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E6F2B" w14:textId="77777777" w:rsidR="004116DC" w:rsidRPr="00FB58D4" w:rsidRDefault="00983B39" w:rsidP="5B1EE927">
      <w:pPr>
        <w:spacing w:before="420"/>
        <w:jc w:val="center"/>
        <w:textAlignment w:val="baseline"/>
        <w:rPr>
          <w:rFonts w:asciiTheme="minorHAnsi" w:eastAsia="Garamond" w:hAnsiTheme="minorHAnsi" w:cstheme="minorHAnsi"/>
          <w:b/>
          <w:bCs/>
          <w:sz w:val="44"/>
          <w:szCs w:val="44"/>
          <w:lang w:val="lt-LT"/>
        </w:rPr>
      </w:pPr>
      <w:r w:rsidRPr="00FB58D4">
        <w:rPr>
          <w:rFonts w:asciiTheme="minorHAnsi" w:eastAsia="Garamond" w:hAnsiTheme="minorHAnsi" w:cstheme="minorHAnsi"/>
          <w:b/>
          <w:bCs/>
          <w:sz w:val="44"/>
          <w:szCs w:val="44"/>
          <w:lang w:val="lt-LT"/>
        </w:rPr>
        <w:t>EFET</w:t>
      </w:r>
    </w:p>
    <w:p w14:paraId="75F459C4" w14:textId="10F9CDC0" w:rsidR="00190115" w:rsidRPr="00FB58D4" w:rsidRDefault="00190115" w:rsidP="5B1EE927">
      <w:pPr>
        <w:pStyle w:val="Heading31"/>
        <w:keepNext/>
        <w:keepLines/>
        <w:rPr>
          <w:rFonts w:asciiTheme="minorHAnsi" w:hAnsiTheme="minorHAnsi" w:cstheme="minorHAnsi"/>
          <w:b w:val="0"/>
          <w:bCs w:val="0"/>
          <w:sz w:val="36"/>
          <w:szCs w:val="36"/>
          <w:lang w:val="lt-LT"/>
        </w:rPr>
      </w:pPr>
      <w:bookmarkStart w:id="0" w:name="bookmark4"/>
      <w:r w:rsidRPr="00FB58D4">
        <w:rPr>
          <w:rStyle w:val="Heading30"/>
          <w:rFonts w:asciiTheme="minorHAnsi" w:hAnsiTheme="minorHAnsi" w:cstheme="minorHAnsi"/>
          <w:b/>
          <w:bCs/>
          <w:sz w:val="36"/>
          <w:szCs w:val="36"/>
          <w:lang w:val="lt-LT"/>
        </w:rPr>
        <w:t>Europos energijos prekybininkų federacija</w:t>
      </w:r>
      <w:bookmarkEnd w:id="0"/>
    </w:p>
    <w:p w14:paraId="238BBCCF" w14:textId="3A24AB1D" w:rsidR="004116DC" w:rsidRPr="00FB58D4" w:rsidRDefault="004116DC" w:rsidP="5B1EE927">
      <w:pPr>
        <w:spacing w:before="221"/>
        <w:jc w:val="center"/>
        <w:textAlignment w:val="baseline"/>
        <w:rPr>
          <w:rFonts w:asciiTheme="minorHAnsi" w:eastAsia="Garamond" w:hAnsiTheme="minorHAnsi" w:cstheme="minorHAnsi"/>
          <w:b/>
          <w:bCs/>
          <w:sz w:val="36"/>
          <w:szCs w:val="36"/>
          <w:lang w:val="lt-LT"/>
        </w:rPr>
      </w:pPr>
    </w:p>
    <w:p w14:paraId="1939FDE9" w14:textId="62C159EC" w:rsidR="00190115" w:rsidRPr="00FB58D4" w:rsidRDefault="0A34F954" w:rsidP="5B1EE927">
      <w:pPr>
        <w:spacing w:before="367"/>
        <w:jc w:val="center"/>
        <w:textAlignment w:val="baseline"/>
        <w:rPr>
          <w:rStyle w:val="Bodytext2"/>
          <w:rFonts w:asciiTheme="minorHAnsi" w:eastAsia="PMingLiU" w:hAnsiTheme="minorHAnsi" w:cstheme="minorHAnsi"/>
          <w:color w:val="000000"/>
          <w:sz w:val="24"/>
          <w:szCs w:val="24"/>
          <w:lang w:val="lt-LT"/>
        </w:rPr>
      </w:pPr>
      <w:r w:rsidRPr="00FB58D4">
        <w:rPr>
          <w:rStyle w:val="Bodytext2"/>
          <w:rFonts w:asciiTheme="minorHAnsi" w:eastAsia="PMingLiU" w:hAnsiTheme="minorHAnsi" w:cstheme="minorHAnsi"/>
          <w:color w:val="000000" w:themeColor="text1"/>
          <w:sz w:val="24"/>
          <w:szCs w:val="24"/>
          <w:lang w:val="lt-LT"/>
        </w:rPr>
        <w:t>E</w:t>
      </w:r>
      <w:r w:rsidR="00190115" w:rsidRPr="00FB58D4">
        <w:rPr>
          <w:rStyle w:val="Bodytext2"/>
          <w:rFonts w:asciiTheme="minorHAnsi" w:eastAsia="PMingLiU" w:hAnsiTheme="minorHAnsi" w:cstheme="minorHAnsi"/>
          <w:color w:val="000000" w:themeColor="text1"/>
          <w:sz w:val="24"/>
          <w:szCs w:val="24"/>
          <w:lang w:val="lt-LT"/>
        </w:rPr>
        <w:t>lektros energijos pirkimo sutarties I DALIS (</w:t>
      </w:r>
      <w:r w:rsidR="3102CDAB" w:rsidRPr="00FB58D4">
        <w:rPr>
          <w:rStyle w:val="Bodytext2"/>
          <w:rFonts w:asciiTheme="minorHAnsi" w:eastAsia="PMingLiU" w:hAnsiTheme="minorHAnsi" w:cstheme="minorHAnsi"/>
          <w:color w:val="000000" w:themeColor="text1"/>
          <w:sz w:val="24"/>
          <w:szCs w:val="24"/>
          <w:lang w:val="lt-LT"/>
        </w:rPr>
        <w:t>Specialiosio</w:t>
      </w:r>
      <w:r w:rsidR="05F47093" w:rsidRPr="00FB58D4">
        <w:rPr>
          <w:rStyle w:val="Bodytext2"/>
          <w:rFonts w:asciiTheme="minorHAnsi" w:eastAsia="PMingLiU" w:hAnsiTheme="minorHAnsi" w:cstheme="minorHAnsi"/>
          <w:color w:val="000000" w:themeColor="text1"/>
          <w:sz w:val="24"/>
          <w:szCs w:val="24"/>
          <w:lang w:val="lt-LT"/>
        </w:rPr>
        <w:t>s</w:t>
      </w:r>
      <w:r w:rsidR="3102CDAB" w:rsidRPr="00FB58D4">
        <w:rPr>
          <w:rStyle w:val="Bodytext2"/>
          <w:rFonts w:asciiTheme="minorHAnsi" w:eastAsia="PMingLiU" w:hAnsiTheme="minorHAnsi" w:cstheme="minorHAnsi"/>
          <w:color w:val="000000" w:themeColor="text1"/>
          <w:sz w:val="24"/>
          <w:szCs w:val="24"/>
          <w:lang w:val="lt-LT"/>
        </w:rPr>
        <w:t xml:space="preserve"> </w:t>
      </w:r>
      <w:r w:rsidR="00190115" w:rsidRPr="00FB58D4">
        <w:rPr>
          <w:rStyle w:val="Bodytext2"/>
          <w:rFonts w:asciiTheme="minorHAnsi" w:eastAsia="PMingLiU" w:hAnsiTheme="minorHAnsi" w:cstheme="minorHAnsi"/>
          <w:color w:val="000000" w:themeColor="text1"/>
          <w:sz w:val="24"/>
          <w:szCs w:val="24"/>
          <w:lang w:val="lt-LT"/>
        </w:rPr>
        <w:t xml:space="preserve">sąlygos) </w:t>
      </w:r>
    </w:p>
    <w:p w14:paraId="4FE09B3D" w14:textId="1B982C8E" w:rsidR="004116DC" w:rsidRPr="00FB58D4" w:rsidRDefault="00190115" w:rsidP="5B1EE927">
      <w:pPr>
        <w:spacing w:before="211" w:after="240"/>
        <w:ind w:right="-43"/>
        <w:textAlignment w:val="baseline"/>
        <w:rPr>
          <w:rFonts w:asciiTheme="minorHAnsi" w:eastAsia="Garamond" w:hAnsiTheme="minorHAnsi" w:cstheme="minorHAnsi"/>
          <w:b/>
          <w:bCs/>
          <w:sz w:val="20"/>
          <w:szCs w:val="20"/>
          <w:lang w:val="lt-LT"/>
        </w:rPr>
      </w:pPr>
      <w:r w:rsidRPr="00FB58D4">
        <w:rPr>
          <w:rFonts w:asciiTheme="minorHAnsi" w:eastAsia="Garamond" w:hAnsiTheme="minorHAnsi" w:cstheme="minorHAnsi"/>
          <w:b/>
          <w:bCs/>
          <w:sz w:val="20"/>
          <w:szCs w:val="20"/>
          <w:lang w:val="lt-LT"/>
        </w:rPr>
        <w:t>tarp</w:t>
      </w:r>
      <w:r w:rsidR="00983B39" w:rsidRPr="00FB58D4">
        <w:rPr>
          <w:rFonts w:asciiTheme="minorHAnsi" w:eastAsia="Garamond" w:hAnsiTheme="minorHAnsi" w:cstheme="minorHAnsi"/>
          <w:b/>
          <w:bCs/>
          <w:sz w:val="20"/>
          <w:szCs w:val="20"/>
          <w:lang w:val="lt-LT"/>
        </w:rPr>
        <w:t>:</w:t>
      </w:r>
    </w:p>
    <w:p w14:paraId="76B06606" w14:textId="77777777" w:rsidR="004116DC" w:rsidRPr="00FB58D4" w:rsidRDefault="00983B39" w:rsidP="5B1EE927">
      <w:pPr>
        <w:tabs>
          <w:tab w:val="right" w:pos="9360"/>
        </w:tabs>
        <w:spacing w:after="240"/>
        <w:ind w:right="-43"/>
        <w:textAlignment w:val="baseline"/>
        <w:rPr>
          <w:rFonts w:asciiTheme="minorHAnsi" w:eastAsia="Garamond" w:hAnsiTheme="minorHAnsi" w:cstheme="minorHAnsi"/>
          <w:sz w:val="20"/>
          <w:szCs w:val="20"/>
          <w:u w:val="single"/>
          <w:lang w:val="lt-LT"/>
        </w:rPr>
      </w:pPr>
      <w:r w:rsidRPr="00FB58D4">
        <w:rPr>
          <w:rFonts w:asciiTheme="minorHAnsi" w:eastAsia="Garamond" w:hAnsiTheme="minorHAnsi" w:cstheme="minorHAnsi"/>
          <w:sz w:val="20"/>
          <w:szCs w:val="20"/>
          <w:u w:val="single"/>
          <w:lang w:val="lt-LT"/>
        </w:rPr>
        <w:tab/>
      </w:r>
    </w:p>
    <w:p w14:paraId="6846DF7A" w14:textId="7B33F57C" w:rsidR="004116DC" w:rsidRPr="00FB58D4" w:rsidRDefault="00190115" w:rsidP="5B1EE927">
      <w:pPr>
        <w:tabs>
          <w:tab w:val="right" w:pos="9360"/>
        </w:tabs>
        <w:spacing w:after="240"/>
        <w:ind w:right="-43"/>
        <w:textAlignment w:val="baseline"/>
        <w:rPr>
          <w:rFonts w:asciiTheme="minorHAnsi" w:eastAsia="Garamond" w:hAnsiTheme="minorHAnsi" w:cstheme="minorHAnsi"/>
          <w:sz w:val="20"/>
          <w:szCs w:val="20"/>
          <w:u w:val="single"/>
          <w:lang w:val="lt-LT"/>
        </w:rPr>
      </w:pPr>
      <w:r w:rsidRPr="00FB58D4">
        <w:rPr>
          <w:rFonts w:asciiTheme="minorHAnsi" w:eastAsia="Garamond" w:hAnsiTheme="minorHAnsi" w:cstheme="minorHAnsi"/>
          <w:sz w:val="20"/>
          <w:szCs w:val="20"/>
          <w:lang w:val="lt-LT"/>
        </w:rPr>
        <w:t>adresas</w:t>
      </w:r>
      <w:r w:rsidR="00983B39" w:rsidRPr="00FB58D4">
        <w:rPr>
          <w:rFonts w:asciiTheme="minorHAnsi" w:eastAsia="Garamond" w:hAnsiTheme="minorHAnsi" w:cstheme="minorHAnsi"/>
          <w:sz w:val="20"/>
          <w:szCs w:val="20"/>
          <w:lang w:val="lt-LT"/>
        </w:rPr>
        <w:t xml:space="preserve"> </w:t>
      </w:r>
      <w:r w:rsidRPr="00FB58D4">
        <w:rPr>
          <w:rFonts w:asciiTheme="minorHAnsi" w:hAnsiTheme="minorHAnsi" w:cstheme="minorHAnsi"/>
          <w:lang w:val="lt-LT"/>
        </w:rPr>
        <w:tab/>
      </w:r>
    </w:p>
    <w:p w14:paraId="01F8295C" w14:textId="457B962B" w:rsidR="004116DC" w:rsidRPr="00FB58D4" w:rsidRDefault="00983B39" w:rsidP="5B1EE927">
      <w:pPr>
        <w:spacing w:after="240"/>
        <w:ind w:right="-43"/>
        <w:rPr>
          <w:rFonts w:asciiTheme="minorHAnsi" w:hAnsiTheme="minorHAnsi" w:cstheme="minorHAnsi"/>
          <w:sz w:val="20"/>
          <w:szCs w:val="20"/>
          <w:lang w:val="lt-LT"/>
        </w:rPr>
      </w:pPr>
      <w:r w:rsidRPr="00FB58D4">
        <w:rPr>
          <w:rFonts w:asciiTheme="minorHAnsi" w:hAnsiTheme="minorHAnsi" w:cstheme="minorHAnsi"/>
          <w:sz w:val="20"/>
          <w:szCs w:val="20"/>
          <w:lang w:val="lt-LT"/>
        </w:rPr>
        <w:t>[</w:t>
      </w:r>
      <w:r w:rsidR="00190115" w:rsidRPr="00FB58D4">
        <w:rPr>
          <w:rFonts w:asciiTheme="minorHAnsi" w:hAnsiTheme="minorHAnsi" w:cstheme="minorHAnsi"/>
          <w:sz w:val="20"/>
          <w:szCs w:val="20"/>
          <w:lang w:val="lt-LT"/>
        </w:rPr>
        <w:t xml:space="preserve">elektros energijos iš </w:t>
      </w:r>
      <w:r w:rsidR="0023088B" w:rsidRPr="00FB58D4">
        <w:rPr>
          <w:rFonts w:asciiTheme="minorHAnsi" w:hAnsiTheme="minorHAnsi" w:cstheme="minorHAnsi"/>
          <w:sz w:val="20"/>
          <w:szCs w:val="20"/>
          <w:lang w:val="lt-LT"/>
        </w:rPr>
        <w:t>atsinaujinančių</w:t>
      </w:r>
      <w:r w:rsidR="00190115" w:rsidRPr="00FB58D4">
        <w:rPr>
          <w:rFonts w:asciiTheme="minorHAnsi" w:hAnsiTheme="minorHAnsi" w:cstheme="minorHAnsi"/>
          <w:sz w:val="20"/>
          <w:szCs w:val="20"/>
          <w:lang w:val="lt-LT"/>
        </w:rPr>
        <w:t xml:space="preserve"> šaltinių gamintojas</w:t>
      </w:r>
      <w:r w:rsidRPr="00FB58D4">
        <w:rPr>
          <w:rFonts w:asciiTheme="minorHAnsi" w:hAnsiTheme="minorHAnsi" w:cstheme="minorHAnsi"/>
          <w:sz w:val="20"/>
          <w:szCs w:val="20"/>
          <w:lang w:val="lt-LT"/>
        </w:rPr>
        <w:t>] (</w:t>
      </w:r>
      <w:r w:rsidR="00190115" w:rsidRPr="00FB58D4">
        <w:rPr>
          <w:rFonts w:asciiTheme="minorHAnsi" w:hAnsiTheme="minorHAnsi" w:cstheme="minorHAnsi"/>
          <w:b/>
          <w:bCs/>
          <w:sz w:val="20"/>
          <w:szCs w:val="20"/>
          <w:lang w:val="lt-LT"/>
        </w:rPr>
        <w:t>toliau – Pardavėjas</w:t>
      </w:r>
      <w:r w:rsidRPr="00FB58D4">
        <w:rPr>
          <w:rFonts w:asciiTheme="minorHAnsi" w:hAnsiTheme="minorHAnsi" w:cstheme="minorHAnsi"/>
          <w:sz w:val="20"/>
          <w:szCs w:val="20"/>
          <w:lang w:val="lt-LT"/>
        </w:rPr>
        <w:t xml:space="preserve">); </w:t>
      </w:r>
      <w:r w:rsidR="00190115" w:rsidRPr="00FB58D4">
        <w:rPr>
          <w:rFonts w:asciiTheme="minorHAnsi" w:hAnsiTheme="minorHAnsi" w:cstheme="minorHAnsi"/>
          <w:sz w:val="20"/>
          <w:szCs w:val="20"/>
          <w:lang w:val="lt-LT"/>
        </w:rPr>
        <w:t>ir</w:t>
      </w:r>
    </w:p>
    <w:p w14:paraId="28576053" w14:textId="77777777" w:rsidR="004116DC" w:rsidRPr="00FB58D4" w:rsidRDefault="00983B39" w:rsidP="5B1EE927">
      <w:pPr>
        <w:tabs>
          <w:tab w:val="right" w:pos="9360"/>
        </w:tabs>
        <w:spacing w:after="240"/>
        <w:ind w:right="-43"/>
        <w:textAlignment w:val="baseline"/>
        <w:rPr>
          <w:rFonts w:asciiTheme="minorHAnsi" w:eastAsia="Garamond" w:hAnsiTheme="minorHAnsi" w:cstheme="minorHAnsi"/>
          <w:sz w:val="20"/>
          <w:szCs w:val="20"/>
          <w:u w:val="single"/>
          <w:lang w:val="lt-LT"/>
        </w:rPr>
      </w:pPr>
      <w:r w:rsidRPr="00FB58D4">
        <w:rPr>
          <w:rFonts w:asciiTheme="minorHAnsi" w:eastAsia="Garamond" w:hAnsiTheme="minorHAnsi" w:cstheme="minorHAnsi"/>
          <w:sz w:val="20"/>
          <w:szCs w:val="20"/>
          <w:u w:val="single"/>
          <w:lang w:val="lt-LT"/>
        </w:rPr>
        <w:tab/>
      </w:r>
    </w:p>
    <w:p w14:paraId="3B1728F2" w14:textId="6AA69E8A" w:rsidR="004116DC" w:rsidRPr="00FB58D4" w:rsidRDefault="00190115" w:rsidP="5B1EE927">
      <w:pPr>
        <w:tabs>
          <w:tab w:val="right" w:pos="9360"/>
        </w:tabs>
        <w:spacing w:after="240"/>
        <w:ind w:right="-43"/>
        <w:textAlignment w:val="baseline"/>
        <w:rPr>
          <w:rFonts w:asciiTheme="minorHAnsi" w:eastAsia="Garamond" w:hAnsiTheme="minorHAnsi" w:cstheme="minorHAnsi"/>
          <w:sz w:val="20"/>
          <w:szCs w:val="20"/>
          <w:u w:val="single"/>
          <w:lang w:val="lt-LT"/>
        </w:rPr>
      </w:pPr>
      <w:r w:rsidRPr="00FB58D4">
        <w:rPr>
          <w:rFonts w:asciiTheme="minorHAnsi" w:eastAsia="Garamond" w:hAnsiTheme="minorHAnsi" w:cstheme="minorHAnsi"/>
          <w:sz w:val="20"/>
          <w:szCs w:val="20"/>
          <w:lang w:val="lt-LT"/>
        </w:rPr>
        <w:t>adresas</w:t>
      </w:r>
      <w:r w:rsidR="00983B39" w:rsidRPr="00FB58D4">
        <w:rPr>
          <w:rFonts w:asciiTheme="minorHAnsi" w:eastAsia="Garamond" w:hAnsiTheme="minorHAnsi" w:cstheme="minorHAnsi"/>
          <w:sz w:val="20"/>
          <w:szCs w:val="20"/>
          <w:lang w:val="lt-LT"/>
        </w:rPr>
        <w:t xml:space="preserve"> </w:t>
      </w:r>
      <w:r w:rsidRPr="00FB58D4">
        <w:rPr>
          <w:rFonts w:asciiTheme="minorHAnsi" w:hAnsiTheme="minorHAnsi" w:cstheme="minorHAnsi"/>
          <w:lang w:val="lt-LT"/>
        </w:rPr>
        <w:tab/>
      </w:r>
    </w:p>
    <w:p w14:paraId="028A9FC3" w14:textId="3971A2B4" w:rsidR="004116DC" w:rsidRPr="00FB58D4" w:rsidRDefault="00983B39" w:rsidP="5B1EE927">
      <w:pPr>
        <w:ind w:right="-43"/>
        <w:textAlignment w:val="baseline"/>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w:t>
      </w:r>
      <w:r w:rsidR="00190115" w:rsidRPr="00FB58D4">
        <w:rPr>
          <w:rFonts w:asciiTheme="minorHAnsi" w:eastAsia="Garamond" w:hAnsiTheme="minorHAnsi" w:cstheme="minorHAnsi"/>
          <w:sz w:val="20"/>
          <w:szCs w:val="20"/>
          <w:lang w:val="lt-LT"/>
        </w:rPr>
        <w:t>įsigyjantis juridinis asmuo arba įmonė</w:t>
      </w:r>
      <w:r w:rsidRPr="00FB58D4">
        <w:rPr>
          <w:rFonts w:asciiTheme="minorHAnsi" w:eastAsia="Garamond" w:hAnsiTheme="minorHAnsi" w:cstheme="minorHAnsi"/>
          <w:sz w:val="20"/>
          <w:szCs w:val="20"/>
          <w:lang w:val="lt-LT"/>
        </w:rPr>
        <w:t>] (</w:t>
      </w:r>
      <w:r w:rsidR="00190115" w:rsidRPr="00FB58D4">
        <w:rPr>
          <w:rFonts w:asciiTheme="minorHAnsi" w:eastAsia="Garamond" w:hAnsiTheme="minorHAnsi" w:cstheme="minorHAnsi"/>
          <w:b/>
          <w:bCs/>
          <w:sz w:val="20"/>
          <w:szCs w:val="20"/>
          <w:lang w:val="lt-LT"/>
        </w:rPr>
        <w:t>toliau - Pirkėjas</w:t>
      </w:r>
      <w:r w:rsidRPr="00FB58D4">
        <w:rPr>
          <w:rFonts w:asciiTheme="minorHAnsi" w:eastAsia="Garamond" w:hAnsiTheme="minorHAnsi" w:cstheme="minorHAnsi"/>
          <w:sz w:val="20"/>
          <w:szCs w:val="20"/>
          <w:lang w:val="lt-LT"/>
        </w:rPr>
        <w:t>)</w:t>
      </w:r>
    </w:p>
    <w:p w14:paraId="1B1FB922" w14:textId="31E1F840" w:rsidR="004116DC" w:rsidRPr="00FB58D4" w:rsidRDefault="00983B39" w:rsidP="5B1EE927">
      <w:pPr>
        <w:spacing w:before="215"/>
        <w:ind w:right="-43"/>
        <w:textAlignment w:val="baseline"/>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w:t>
      </w:r>
      <w:r w:rsidR="00190115" w:rsidRPr="00FB58D4">
        <w:rPr>
          <w:rFonts w:asciiTheme="minorHAnsi" w:eastAsia="Garamond" w:hAnsiTheme="minorHAnsi" w:cstheme="minorHAnsi"/>
          <w:sz w:val="20"/>
          <w:szCs w:val="20"/>
          <w:lang w:val="lt-LT"/>
        </w:rPr>
        <w:t>kartu vadinami</w:t>
      </w:r>
      <w:r w:rsidRPr="00FB58D4">
        <w:rPr>
          <w:rFonts w:asciiTheme="minorHAnsi" w:eastAsia="Garamond" w:hAnsiTheme="minorHAnsi" w:cstheme="minorHAnsi"/>
          <w:sz w:val="20"/>
          <w:szCs w:val="20"/>
          <w:lang w:val="lt-LT"/>
        </w:rPr>
        <w:t xml:space="preserve"> </w:t>
      </w:r>
      <w:r w:rsidR="00190115" w:rsidRPr="00FB58D4">
        <w:rPr>
          <w:rFonts w:asciiTheme="minorHAnsi" w:eastAsia="Garamond" w:hAnsiTheme="minorHAnsi" w:cstheme="minorHAnsi"/>
          <w:b/>
          <w:bCs/>
          <w:sz w:val="20"/>
          <w:szCs w:val="20"/>
          <w:lang w:val="lt-LT"/>
        </w:rPr>
        <w:t>Šalimis</w:t>
      </w:r>
      <w:r w:rsidR="00190115" w:rsidRPr="00FB58D4">
        <w:rPr>
          <w:rFonts w:asciiTheme="minorHAnsi" w:eastAsia="Garamond" w:hAnsiTheme="minorHAnsi" w:cstheme="minorHAnsi"/>
          <w:sz w:val="20"/>
          <w:szCs w:val="20"/>
          <w:lang w:val="lt-LT"/>
        </w:rPr>
        <w:t xml:space="preserve">, o kiekvienas atskirai </w:t>
      </w:r>
      <w:r w:rsidR="00190115" w:rsidRPr="00FB58D4">
        <w:rPr>
          <w:rFonts w:asciiTheme="minorHAnsi" w:eastAsia="Garamond" w:hAnsiTheme="minorHAnsi" w:cstheme="minorHAnsi"/>
          <w:b/>
          <w:bCs/>
          <w:sz w:val="20"/>
          <w:szCs w:val="20"/>
          <w:lang w:val="lt-LT"/>
        </w:rPr>
        <w:t>Šalimi</w:t>
      </w:r>
      <w:r w:rsidRPr="00FB58D4">
        <w:rPr>
          <w:rFonts w:asciiTheme="minorHAnsi" w:eastAsia="Garamond" w:hAnsiTheme="minorHAnsi" w:cstheme="minorHAnsi"/>
          <w:sz w:val="20"/>
          <w:szCs w:val="20"/>
          <w:lang w:val="lt-LT"/>
        </w:rPr>
        <w:t>)</w:t>
      </w:r>
    </w:p>
    <w:p w14:paraId="205932D0" w14:textId="1941A20A" w:rsidR="76D6C22C" w:rsidRPr="00FB58D4" w:rsidRDefault="76D6C22C" w:rsidP="5B1EE927">
      <w:pPr>
        <w:spacing w:before="215" w:line="259" w:lineRule="auto"/>
        <w:ind w:right="-43"/>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Pasirašo [</w:t>
      </w:r>
      <w:r w:rsidR="00F32BAE" w:rsidRPr="00FB58D4">
        <w:rPr>
          <w:rFonts w:asciiTheme="minorHAnsi" w:eastAsia="Garamond" w:hAnsiTheme="minorHAnsi" w:cstheme="minorHAnsi"/>
          <w:sz w:val="20"/>
          <w:szCs w:val="20"/>
          <w:lang w:val="lt-LT"/>
        </w:rPr>
        <w:t>d</w:t>
      </w:r>
      <w:r w:rsidR="62B50E9A" w:rsidRPr="00FB58D4">
        <w:rPr>
          <w:rFonts w:asciiTheme="minorHAnsi" w:eastAsia="Garamond" w:hAnsiTheme="minorHAnsi" w:cstheme="minorHAnsi"/>
          <w:sz w:val="20"/>
          <w:szCs w:val="20"/>
          <w:lang w:val="lt-LT"/>
        </w:rPr>
        <w:t>ata]</w:t>
      </w:r>
      <w:r w:rsidR="00983B39" w:rsidRPr="00FB58D4">
        <w:rPr>
          <w:rFonts w:asciiTheme="minorHAnsi" w:eastAsia="Garamond" w:hAnsiTheme="minorHAnsi" w:cstheme="minorHAnsi"/>
          <w:sz w:val="20"/>
          <w:szCs w:val="20"/>
          <w:lang w:val="lt-LT"/>
        </w:rPr>
        <w:t xml:space="preserve"> </w:t>
      </w:r>
      <w:r w:rsidR="00983B39" w:rsidRPr="00FB58D4">
        <w:rPr>
          <w:rFonts w:asciiTheme="minorHAnsi" w:eastAsia="Times New Roman" w:hAnsiTheme="minorHAnsi" w:cstheme="minorHAnsi"/>
          <w:sz w:val="20"/>
          <w:szCs w:val="20"/>
          <w:vertAlign w:val="subscript"/>
          <w:lang w:val="lt-LT"/>
        </w:rPr>
        <w:t>______________________________________________________________</w:t>
      </w:r>
      <w:r w:rsidR="00983B39" w:rsidRPr="00FB58D4">
        <w:rPr>
          <w:rFonts w:asciiTheme="minorHAnsi" w:eastAsia="Garamond" w:hAnsiTheme="minorHAnsi" w:cstheme="minorHAnsi"/>
          <w:sz w:val="20"/>
          <w:szCs w:val="20"/>
          <w:lang w:val="lt-LT"/>
        </w:rPr>
        <w:t xml:space="preserve"> (</w:t>
      </w:r>
      <w:r w:rsidR="00F32BAE" w:rsidRPr="00FB58D4">
        <w:rPr>
          <w:rFonts w:asciiTheme="minorHAnsi" w:eastAsia="Garamond" w:hAnsiTheme="minorHAnsi" w:cstheme="minorHAnsi"/>
          <w:sz w:val="20"/>
          <w:szCs w:val="20"/>
          <w:lang w:val="lt-LT"/>
        </w:rPr>
        <w:t xml:space="preserve">toliau – </w:t>
      </w:r>
      <w:r w:rsidR="00F32BAE" w:rsidRPr="00FB58D4">
        <w:rPr>
          <w:rFonts w:asciiTheme="minorHAnsi" w:eastAsia="Garamond" w:hAnsiTheme="minorHAnsi" w:cstheme="minorHAnsi"/>
          <w:b/>
          <w:bCs/>
          <w:sz w:val="20"/>
          <w:szCs w:val="20"/>
          <w:lang w:val="lt-LT"/>
        </w:rPr>
        <w:t xml:space="preserve">Pasirašymo diena) </w:t>
      </w:r>
      <w:r w:rsidR="00F32BAE" w:rsidRPr="00FB58D4">
        <w:rPr>
          <w:rFonts w:asciiTheme="minorHAnsi" w:eastAsia="Garamond" w:hAnsiTheme="minorHAnsi" w:cstheme="minorHAnsi"/>
          <w:sz w:val="20"/>
          <w:szCs w:val="20"/>
          <w:lang w:val="lt-LT"/>
        </w:rPr>
        <w:t xml:space="preserve">kai šios </w:t>
      </w:r>
      <w:r w:rsidR="27837F67" w:rsidRPr="00FB58D4">
        <w:rPr>
          <w:rFonts w:asciiTheme="minorHAnsi" w:eastAsia="Garamond" w:hAnsiTheme="minorHAnsi" w:cstheme="minorHAnsi"/>
          <w:sz w:val="20"/>
          <w:szCs w:val="20"/>
          <w:lang w:val="lt-LT"/>
        </w:rPr>
        <w:t>Specialiosios</w:t>
      </w:r>
      <w:r w:rsidR="00F32BAE" w:rsidRPr="00FB58D4">
        <w:rPr>
          <w:rFonts w:asciiTheme="minorHAnsi" w:eastAsia="Garamond" w:hAnsiTheme="minorHAnsi" w:cstheme="minorHAnsi"/>
          <w:sz w:val="20"/>
          <w:szCs w:val="20"/>
          <w:lang w:val="lt-LT"/>
        </w:rPr>
        <w:t xml:space="preserve"> elektros energijos pirkimo-pardavimo sutarties sąlygos </w:t>
      </w:r>
      <w:r w:rsidR="77B23AA4" w:rsidRPr="00FB58D4">
        <w:rPr>
          <w:rFonts w:asciiTheme="minorHAnsi" w:eastAsia="Garamond" w:hAnsiTheme="minorHAnsi" w:cstheme="minorHAnsi"/>
          <w:sz w:val="20"/>
          <w:szCs w:val="20"/>
          <w:lang w:val="lt-LT"/>
        </w:rPr>
        <w:t>nustatytos</w:t>
      </w:r>
      <w:r w:rsidR="00F32BAE" w:rsidRPr="00FB58D4">
        <w:rPr>
          <w:rFonts w:asciiTheme="minorHAnsi" w:eastAsia="Garamond" w:hAnsiTheme="minorHAnsi" w:cstheme="minorHAnsi"/>
          <w:sz w:val="20"/>
          <w:szCs w:val="20"/>
          <w:lang w:val="lt-LT"/>
        </w:rPr>
        <w:t xml:space="preserve"> </w:t>
      </w:r>
      <w:r w:rsidR="273E4C1C" w:rsidRPr="00FB58D4">
        <w:rPr>
          <w:rFonts w:asciiTheme="minorHAnsi" w:eastAsia="Garamond" w:hAnsiTheme="minorHAnsi" w:cstheme="minorHAnsi"/>
          <w:sz w:val="20"/>
          <w:szCs w:val="20"/>
          <w:lang w:val="lt-LT"/>
        </w:rPr>
        <w:t>šios sutarties</w:t>
      </w:r>
      <w:r w:rsidR="00F32BAE" w:rsidRPr="00FB58D4">
        <w:rPr>
          <w:rFonts w:asciiTheme="minorHAnsi" w:eastAsia="Garamond" w:hAnsiTheme="minorHAnsi" w:cstheme="minorHAnsi"/>
          <w:sz w:val="20"/>
          <w:szCs w:val="20"/>
          <w:lang w:val="lt-LT"/>
        </w:rPr>
        <w:t xml:space="preserve"> I dalyje (</w:t>
      </w:r>
      <w:r w:rsidR="05DB94D9" w:rsidRPr="00FB58D4">
        <w:rPr>
          <w:rFonts w:asciiTheme="minorHAnsi" w:eastAsia="Garamond" w:hAnsiTheme="minorHAnsi" w:cstheme="minorHAnsi"/>
          <w:sz w:val="20"/>
          <w:szCs w:val="20"/>
          <w:lang w:val="lt-LT"/>
        </w:rPr>
        <w:t xml:space="preserve">Specialiosios </w:t>
      </w:r>
      <w:r w:rsidR="00F32BAE" w:rsidRPr="00FB58D4">
        <w:rPr>
          <w:rFonts w:asciiTheme="minorHAnsi" w:eastAsia="Garamond" w:hAnsiTheme="minorHAnsi" w:cstheme="minorHAnsi"/>
          <w:sz w:val="20"/>
          <w:szCs w:val="20"/>
          <w:lang w:val="lt-LT"/>
        </w:rPr>
        <w:t xml:space="preserve">sąlygos), </w:t>
      </w:r>
      <w:r w:rsidR="116F2DD9" w:rsidRPr="00FB58D4">
        <w:rPr>
          <w:rFonts w:asciiTheme="minorHAnsi" w:eastAsia="Garamond" w:hAnsiTheme="minorHAnsi" w:cstheme="minorHAnsi"/>
          <w:sz w:val="20"/>
          <w:szCs w:val="20"/>
          <w:lang w:val="lt-LT"/>
        </w:rPr>
        <w:t>o</w:t>
      </w:r>
      <w:r w:rsidR="00F32BAE" w:rsidRPr="00FB58D4">
        <w:rPr>
          <w:rFonts w:asciiTheme="minorHAnsi" w:eastAsia="Garamond" w:hAnsiTheme="minorHAnsi" w:cstheme="minorHAnsi"/>
          <w:sz w:val="20"/>
          <w:szCs w:val="20"/>
          <w:lang w:val="lt-LT"/>
        </w:rPr>
        <w:t xml:space="preserve"> </w:t>
      </w:r>
      <w:r w:rsidR="32870457" w:rsidRPr="00FB58D4">
        <w:rPr>
          <w:rFonts w:asciiTheme="minorHAnsi" w:eastAsia="Garamond" w:hAnsiTheme="minorHAnsi" w:cstheme="minorHAnsi"/>
          <w:sz w:val="20"/>
          <w:szCs w:val="20"/>
          <w:lang w:val="lt-LT"/>
        </w:rPr>
        <w:t>B</w:t>
      </w:r>
      <w:r w:rsidR="00F32BAE" w:rsidRPr="00FB58D4">
        <w:rPr>
          <w:rFonts w:asciiTheme="minorHAnsi" w:eastAsia="Garamond" w:hAnsiTheme="minorHAnsi" w:cstheme="minorHAnsi"/>
          <w:sz w:val="20"/>
          <w:szCs w:val="20"/>
          <w:lang w:val="lt-LT"/>
        </w:rPr>
        <w:t xml:space="preserve">endrosios </w:t>
      </w:r>
      <w:r w:rsidR="7796A98D" w:rsidRPr="00FB58D4">
        <w:rPr>
          <w:rFonts w:asciiTheme="minorHAnsi" w:eastAsia="Garamond" w:hAnsiTheme="minorHAnsi" w:cstheme="minorHAnsi"/>
          <w:sz w:val="20"/>
          <w:szCs w:val="20"/>
          <w:lang w:val="lt-LT"/>
        </w:rPr>
        <w:t xml:space="preserve">sąlygos </w:t>
      </w:r>
      <w:r w:rsidR="7093BC17" w:rsidRPr="00FB58D4">
        <w:rPr>
          <w:rFonts w:asciiTheme="minorHAnsi" w:eastAsia="Garamond" w:hAnsiTheme="minorHAnsi" w:cstheme="minorHAnsi"/>
          <w:sz w:val="20"/>
          <w:szCs w:val="20"/>
          <w:lang w:val="lt-LT"/>
        </w:rPr>
        <w:t xml:space="preserve">nustatytos </w:t>
      </w:r>
      <w:r w:rsidR="0068900E" w:rsidRPr="00FB58D4">
        <w:rPr>
          <w:rFonts w:asciiTheme="minorHAnsi" w:eastAsia="Garamond" w:hAnsiTheme="minorHAnsi" w:cstheme="minorHAnsi"/>
          <w:sz w:val="20"/>
          <w:szCs w:val="20"/>
          <w:lang w:val="lt-LT"/>
        </w:rPr>
        <w:t>sutarties</w:t>
      </w:r>
      <w:r w:rsidR="00F32BAE" w:rsidRPr="00FB58D4">
        <w:rPr>
          <w:rFonts w:asciiTheme="minorHAnsi" w:eastAsia="Garamond" w:hAnsiTheme="minorHAnsi" w:cstheme="minorHAnsi"/>
          <w:sz w:val="20"/>
          <w:szCs w:val="20"/>
          <w:lang w:val="lt-LT"/>
        </w:rPr>
        <w:t xml:space="preserve"> II dalyje (Bendrosios </w:t>
      </w:r>
      <w:r w:rsidR="3B71744A" w:rsidRPr="00FB58D4">
        <w:rPr>
          <w:rFonts w:asciiTheme="minorHAnsi" w:eastAsia="Garamond" w:hAnsiTheme="minorHAnsi" w:cstheme="minorHAnsi"/>
          <w:sz w:val="20"/>
          <w:szCs w:val="20"/>
          <w:lang w:val="lt-LT"/>
        </w:rPr>
        <w:t>sąlygos</w:t>
      </w:r>
      <w:r w:rsidR="00F32BAE" w:rsidRPr="00FB58D4">
        <w:rPr>
          <w:rFonts w:asciiTheme="minorHAnsi" w:eastAsia="Garamond" w:hAnsiTheme="minorHAnsi" w:cstheme="minorHAnsi"/>
          <w:sz w:val="20"/>
          <w:szCs w:val="20"/>
          <w:lang w:val="lt-LT"/>
        </w:rPr>
        <w:t xml:space="preserve">), </w:t>
      </w:r>
      <w:r w:rsidR="1251B854" w:rsidRPr="00FB58D4">
        <w:rPr>
          <w:rFonts w:asciiTheme="minorHAnsi" w:eastAsia="Garamond" w:hAnsiTheme="minorHAnsi" w:cstheme="minorHAnsi"/>
          <w:sz w:val="20"/>
          <w:szCs w:val="20"/>
          <w:lang w:val="lt-LT"/>
        </w:rPr>
        <w:t xml:space="preserve">ir </w:t>
      </w:r>
      <w:r w:rsidR="00F32BAE" w:rsidRPr="00FB58D4">
        <w:rPr>
          <w:rFonts w:asciiTheme="minorHAnsi" w:eastAsia="Garamond" w:hAnsiTheme="minorHAnsi" w:cstheme="minorHAnsi"/>
          <w:sz w:val="20"/>
          <w:szCs w:val="20"/>
          <w:lang w:val="lt-LT"/>
        </w:rPr>
        <w:t>kurios</w:t>
      </w:r>
      <w:r w:rsidR="15F7AA7A" w:rsidRPr="00FB58D4">
        <w:rPr>
          <w:rFonts w:asciiTheme="minorHAnsi" w:eastAsia="Garamond" w:hAnsiTheme="minorHAnsi" w:cstheme="minorHAnsi"/>
          <w:sz w:val="20"/>
          <w:szCs w:val="20"/>
          <w:lang w:val="lt-LT"/>
        </w:rPr>
        <w:t xml:space="preserve"> yra neatskiriama šios sutarties dalis</w:t>
      </w:r>
      <w:r w:rsidR="3504742E" w:rsidRPr="00FB58D4">
        <w:rPr>
          <w:rFonts w:asciiTheme="minorHAnsi" w:eastAsia="Garamond" w:hAnsiTheme="minorHAnsi" w:cstheme="minorHAnsi"/>
          <w:sz w:val="20"/>
          <w:szCs w:val="20"/>
          <w:lang w:val="lt-LT"/>
        </w:rPr>
        <w:t xml:space="preserve"> ir įtraukiamos į ją </w:t>
      </w:r>
      <w:r w:rsidR="3239740E" w:rsidRPr="00FB58D4">
        <w:rPr>
          <w:rFonts w:asciiTheme="minorHAnsi" w:eastAsia="Garamond" w:hAnsiTheme="minorHAnsi" w:cstheme="minorHAnsi"/>
          <w:sz w:val="20"/>
          <w:szCs w:val="20"/>
          <w:lang w:val="lt-LT"/>
        </w:rPr>
        <w:t>pagal</w:t>
      </w:r>
      <w:r w:rsidR="00F32BAE" w:rsidRPr="00FB58D4">
        <w:rPr>
          <w:rFonts w:asciiTheme="minorHAnsi" w:eastAsia="Garamond" w:hAnsiTheme="minorHAnsi" w:cstheme="minorHAnsi"/>
          <w:sz w:val="20"/>
          <w:szCs w:val="20"/>
          <w:lang w:val="lt-LT"/>
        </w:rPr>
        <w:t xml:space="preserve"> nuorodą</w:t>
      </w:r>
      <w:r w:rsidR="2A5AFC4A" w:rsidRPr="00FB58D4">
        <w:rPr>
          <w:rFonts w:asciiTheme="minorHAnsi" w:eastAsia="Garamond" w:hAnsiTheme="minorHAnsi" w:cstheme="minorHAnsi"/>
          <w:sz w:val="20"/>
          <w:szCs w:val="20"/>
          <w:lang w:val="lt-LT"/>
        </w:rPr>
        <w:t>.</w:t>
      </w:r>
    </w:p>
    <w:p w14:paraId="1E05730B" w14:textId="71ABCCA7" w:rsidR="004116DC" w:rsidRPr="00FB58D4" w:rsidRDefault="00983B39" w:rsidP="5B1EE927">
      <w:pPr>
        <w:spacing w:before="248"/>
        <w:ind w:right="-50"/>
        <w:jc w:val="center"/>
        <w:textAlignment w:val="baseline"/>
        <w:rPr>
          <w:rFonts w:asciiTheme="minorHAnsi" w:eastAsia="Garamond" w:hAnsiTheme="minorHAnsi" w:cstheme="minorHAnsi"/>
          <w:b/>
          <w:bCs/>
          <w:sz w:val="20"/>
          <w:szCs w:val="20"/>
          <w:u w:val="single"/>
          <w:lang w:val="lt-LT"/>
        </w:rPr>
      </w:pPr>
      <w:r w:rsidRPr="00FB58D4">
        <w:rPr>
          <w:rFonts w:asciiTheme="minorHAnsi" w:eastAsia="Garamond" w:hAnsiTheme="minorHAnsi" w:cstheme="minorHAnsi"/>
          <w:b/>
          <w:bCs/>
          <w:sz w:val="20"/>
          <w:szCs w:val="20"/>
          <w:u w:val="single"/>
          <w:lang w:val="lt-LT"/>
        </w:rPr>
        <w:t>A</w:t>
      </w:r>
      <w:r w:rsidR="00F32BAE" w:rsidRPr="00FB58D4">
        <w:rPr>
          <w:rFonts w:asciiTheme="minorHAnsi" w:eastAsia="Garamond" w:hAnsiTheme="minorHAnsi" w:cstheme="minorHAnsi"/>
          <w:b/>
          <w:bCs/>
          <w:sz w:val="20"/>
          <w:szCs w:val="20"/>
          <w:u w:val="single"/>
          <w:lang w:val="lt-LT"/>
        </w:rPr>
        <w:t xml:space="preserve"> DALIS</w:t>
      </w:r>
      <w:r w:rsidRPr="00FB58D4">
        <w:rPr>
          <w:rFonts w:asciiTheme="minorHAnsi" w:eastAsia="Garamond" w:hAnsiTheme="minorHAnsi" w:cstheme="minorHAnsi"/>
          <w:b/>
          <w:bCs/>
          <w:sz w:val="20"/>
          <w:szCs w:val="20"/>
          <w:u w:val="single"/>
          <w:lang w:val="lt-LT"/>
        </w:rPr>
        <w:t xml:space="preserve">: </w:t>
      </w:r>
      <w:r w:rsidR="00F32BAE" w:rsidRPr="00FB58D4">
        <w:rPr>
          <w:rFonts w:asciiTheme="minorHAnsi" w:eastAsia="Garamond" w:hAnsiTheme="minorHAnsi" w:cstheme="minorHAnsi"/>
          <w:b/>
          <w:bCs/>
          <w:sz w:val="20"/>
          <w:szCs w:val="20"/>
          <w:u w:val="single"/>
          <w:lang w:val="lt-LT"/>
        </w:rPr>
        <w:t xml:space="preserve">KOMERCINĖS </w:t>
      </w:r>
      <w:r w:rsidR="5733FA59" w:rsidRPr="00FB58D4">
        <w:rPr>
          <w:rFonts w:asciiTheme="minorHAnsi" w:eastAsia="Garamond" w:hAnsiTheme="minorHAnsi" w:cstheme="minorHAnsi"/>
          <w:b/>
          <w:bCs/>
          <w:sz w:val="20"/>
          <w:szCs w:val="20"/>
          <w:u w:val="single"/>
          <w:lang w:val="lt-LT"/>
        </w:rPr>
        <w:t>SĄ</w:t>
      </w:r>
      <w:r w:rsidR="4DBC701B" w:rsidRPr="00FB58D4">
        <w:rPr>
          <w:rFonts w:asciiTheme="minorHAnsi" w:eastAsia="Garamond" w:hAnsiTheme="minorHAnsi" w:cstheme="minorHAnsi"/>
          <w:b/>
          <w:bCs/>
          <w:sz w:val="20"/>
          <w:szCs w:val="20"/>
          <w:u w:val="single"/>
          <w:lang w:val="lt-LT"/>
        </w:rPr>
        <w:t>LYGOS</w:t>
      </w:r>
    </w:p>
    <w:p w14:paraId="3F05608D" w14:textId="7EBC5B4F" w:rsidR="00F32BAE" w:rsidRPr="00FB58D4" w:rsidRDefault="00983B39" w:rsidP="5B1EE927">
      <w:pPr>
        <w:tabs>
          <w:tab w:val="left" w:pos="2880"/>
          <w:tab w:val="left" w:pos="8190"/>
        </w:tabs>
        <w:spacing w:before="248"/>
        <w:ind w:right="-50"/>
        <w:textAlignment w:val="baseline"/>
        <w:rPr>
          <w:rFonts w:asciiTheme="minorHAnsi" w:eastAsia="Garamond" w:hAnsiTheme="minorHAnsi" w:cstheme="minorHAnsi"/>
          <w:b/>
          <w:bCs/>
          <w:sz w:val="20"/>
          <w:szCs w:val="20"/>
          <w:u w:val="single"/>
          <w:lang w:val="lt-LT"/>
        </w:rPr>
      </w:pPr>
      <w:r w:rsidRPr="00FB58D4">
        <w:rPr>
          <w:rFonts w:asciiTheme="minorHAnsi" w:eastAsia="Garamond" w:hAnsiTheme="minorHAnsi" w:cstheme="minorHAnsi"/>
          <w:b/>
          <w:bCs/>
          <w:sz w:val="20"/>
          <w:szCs w:val="20"/>
          <w:u w:val="single"/>
          <w:lang w:val="lt-LT"/>
        </w:rPr>
        <w:t xml:space="preserve">1. </w:t>
      </w:r>
      <w:r w:rsidR="008A197E" w:rsidRPr="00FB58D4">
        <w:rPr>
          <w:rFonts w:asciiTheme="minorHAnsi" w:eastAsia="Garamond" w:hAnsiTheme="minorHAnsi" w:cstheme="minorHAnsi"/>
          <w:b/>
          <w:bCs/>
          <w:sz w:val="20"/>
          <w:szCs w:val="20"/>
          <w:u w:val="single"/>
          <w:lang w:val="lt-LT"/>
        </w:rPr>
        <w:t>ATSISKAITYMAS</w:t>
      </w:r>
      <w:r w:rsidR="00F32BAE" w:rsidRPr="00FB58D4">
        <w:rPr>
          <w:rFonts w:asciiTheme="minorHAnsi" w:eastAsia="Garamond" w:hAnsiTheme="minorHAnsi" w:cstheme="minorHAnsi"/>
          <w:b/>
          <w:bCs/>
          <w:sz w:val="20"/>
          <w:szCs w:val="20"/>
          <w:u w:val="single"/>
          <w:lang w:val="lt-LT"/>
        </w:rPr>
        <w:t xml:space="preserve"> IR TIEKIMO LAIKOTARPIS</w:t>
      </w:r>
    </w:p>
    <w:p w14:paraId="795729FC" w14:textId="088C3786" w:rsidR="004116DC" w:rsidRPr="00FB58D4" w:rsidRDefault="00983B39" w:rsidP="5B1EE927">
      <w:pPr>
        <w:tabs>
          <w:tab w:val="left" w:pos="2880"/>
        </w:tabs>
        <w:spacing w:before="248" w:after="120"/>
        <w:ind w:right="-43"/>
        <w:textAlignment w:val="baseline"/>
        <w:rPr>
          <w:rFonts w:asciiTheme="minorHAnsi" w:eastAsia="Garamond" w:hAnsiTheme="minorHAnsi" w:cstheme="minorHAnsi"/>
          <w:sz w:val="20"/>
          <w:szCs w:val="20"/>
          <w:lang w:val="lt-LT"/>
        </w:rPr>
      </w:pPr>
      <w:r w:rsidRPr="00FB58D4">
        <w:rPr>
          <w:rFonts w:asciiTheme="minorHAnsi" w:eastAsia="Garamond" w:hAnsiTheme="minorHAnsi" w:cstheme="minorHAnsi"/>
          <w:b/>
          <w:bCs/>
          <w:sz w:val="20"/>
          <w:szCs w:val="20"/>
          <w:lang w:val="lt-LT"/>
        </w:rPr>
        <w:t>1.1</w:t>
      </w:r>
      <w:r w:rsidRPr="00FB58D4">
        <w:rPr>
          <w:rFonts w:asciiTheme="minorHAnsi" w:eastAsia="Garamond" w:hAnsiTheme="minorHAnsi" w:cstheme="minorHAnsi"/>
          <w:sz w:val="20"/>
          <w:szCs w:val="20"/>
          <w:lang w:val="lt-LT"/>
        </w:rPr>
        <w:t xml:space="preserve"> </w:t>
      </w:r>
      <w:r w:rsidR="00F32BAE" w:rsidRPr="00FB58D4">
        <w:rPr>
          <w:rFonts w:asciiTheme="minorHAnsi" w:eastAsia="Garamond" w:hAnsiTheme="minorHAnsi" w:cstheme="minorHAnsi"/>
          <w:sz w:val="20"/>
          <w:szCs w:val="20"/>
          <w:lang w:val="lt-LT"/>
        </w:rPr>
        <w:t>Šios Sutarties sudarymo pagrindas yra:</w:t>
      </w:r>
    </w:p>
    <w:p w14:paraId="1FF291AC" w14:textId="537B60C1" w:rsidR="004116DC" w:rsidRPr="00FB58D4" w:rsidRDefault="008A197E" w:rsidP="5B1EE927">
      <w:pPr>
        <w:tabs>
          <w:tab w:val="left" w:pos="2880"/>
        </w:tabs>
        <w:spacing w:before="248" w:after="120"/>
        <w:ind w:left="2880" w:right="-43"/>
        <w:textAlignment w:val="baseline"/>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Finansinis </w:t>
      </w:r>
      <w:r w:rsidR="46E43C0D" w:rsidRPr="00FB58D4">
        <w:rPr>
          <w:rFonts w:asciiTheme="minorHAnsi" w:eastAsia="Garamond" w:hAnsiTheme="minorHAnsi" w:cstheme="minorHAnsi"/>
          <w:sz w:val="20"/>
          <w:szCs w:val="20"/>
          <w:lang w:val="lt-LT"/>
        </w:rPr>
        <w:t xml:space="preserve">sutartis </w:t>
      </w:r>
      <w:r w:rsidRPr="00FB58D4">
        <w:rPr>
          <w:rFonts w:asciiTheme="minorHAnsi" w:eastAsia="Garamond" w:hAnsiTheme="minorHAnsi" w:cstheme="minorHAnsi"/>
          <w:sz w:val="20"/>
          <w:szCs w:val="20"/>
          <w:lang w:val="lt-LT"/>
        </w:rPr>
        <w:t>atsiskaitym</w:t>
      </w:r>
      <w:r w:rsidR="443DB969" w:rsidRPr="00FB58D4">
        <w:rPr>
          <w:rFonts w:asciiTheme="minorHAnsi" w:eastAsia="Garamond" w:hAnsiTheme="minorHAnsi" w:cstheme="minorHAnsi"/>
          <w:sz w:val="20"/>
          <w:szCs w:val="20"/>
          <w:lang w:val="lt-LT"/>
        </w:rPr>
        <w:t>ui</w:t>
      </w:r>
      <w:r w:rsidRPr="00FB58D4">
        <w:rPr>
          <w:rFonts w:asciiTheme="minorHAnsi" w:eastAsia="Garamond" w:hAnsiTheme="minorHAnsi" w:cstheme="minorHAnsi"/>
          <w:sz w:val="20"/>
          <w:szCs w:val="20"/>
          <w:lang w:val="lt-LT"/>
        </w:rPr>
        <w:t xml:space="preserve"> už elektr</w:t>
      </w:r>
      <w:r w:rsidR="07956344" w:rsidRPr="00FB58D4">
        <w:rPr>
          <w:rFonts w:asciiTheme="minorHAnsi" w:eastAsia="Garamond" w:hAnsiTheme="minorHAnsi" w:cstheme="minorHAnsi"/>
          <w:sz w:val="20"/>
          <w:szCs w:val="20"/>
          <w:lang w:val="lt-LT"/>
        </w:rPr>
        <w:t>os energiją</w:t>
      </w:r>
      <w:r w:rsidR="00983B39" w:rsidRPr="00FB58D4">
        <w:rPr>
          <w:rFonts w:asciiTheme="minorHAnsi" w:eastAsia="Garamond" w:hAnsiTheme="minorHAnsi" w:cstheme="minorHAnsi"/>
          <w:sz w:val="20"/>
          <w:szCs w:val="20"/>
          <w:lang w:val="lt-LT"/>
        </w:rPr>
        <w:t xml:space="preserve"> (</w:t>
      </w:r>
      <w:r w:rsidRPr="00FB58D4">
        <w:rPr>
          <w:rFonts w:asciiTheme="minorHAnsi" w:eastAsia="Garamond" w:hAnsiTheme="minorHAnsi" w:cstheme="minorHAnsi"/>
          <w:b/>
          <w:bCs/>
          <w:sz w:val="20"/>
          <w:szCs w:val="20"/>
          <w:lang w:val="lt-LT"/>
        </w:rPr>
        <w:t>toliau – Finansinis atsiskaitymas</w:t>
      </w:r>
      <w:r w:rsidR="00983B39" w:rsidRPr="00FB58D4">
        <w:rPr>
          <w:rFonts w:asciiTheme="minorHAnsi" w:eastAsia="Garamond" w:hAnsiTheme="minorHAnsi" w:cstheme="minorHAnsi"/>
          <w:sz w:val="20"/>
          <w:szCs w:val="20"/>
          <w:lang w:val="lt-LT"/>
        </w:rPr>
        <w:t>)</w:t>
      </w:r>
    </w:p>
    <w:p w14:paraId="0C7C452C" w14:textId="31E99F89" w:rsidR="004116DC" w:rsidRPr="00FB58D4" w:rsidRDefault="00983B39" w:rsidP="5B1EE927">
      <w:pPr>
        <w:tabs>
          <w:tab w:val="left" w:pos="2880"/>
        </w:tabs>
        <w:spacing w:before="248" w:after="120"/>
        <w:ind w:right="-43"/>
        <w:textAlignment w:val="baseline"/>
        <w:rPr>
          <w:rFonts w:asciiTheme="minorHAnsi" w:eastAsia="Garamond" w:hAnsiTheme="minorHAnsi" w:cstheme="minorHAnsi"/>
          <w:sz w:val="20"/>
          <w:szCs w:val="20"/>
          <w:lang w:val="lt-LT"/>
        </w:rPr>
      </w:pPr>
      <w:r w:rsidRPr="00FB58D4">
        <w:rPr>
          <w:rFonts w:asciiTheme="minorHAnsi" w:eastAsia="Garamond" w:hAnsiTheme="minorHAnsi" w:cstheme="minorHAnsi"/>
          <w:b/>
          <w:bCs/>
          <w:sz w:val="20"/>
          <w:szCs w:val="20"/>
          <w:lang w:val="lt-LT"/>
        </w:rPr>
        <w:t>1.2</w:t>
      </w:r>
      <w:r w:rsidRPr="00FB58D4">
        <w:rPr>
          <w:rFonts w:asciiTheme="minorHAnsi" w:eastAsia="Garamond" w:hAnsiTheme="minorHAnsi" w:cstheme="minorHAnsi"/>
          <w:sz w:val="20"/>
          <w:szCs w:val="20"/>
          <w:lang w:val="lt-LT"/>
        </w:rPr>
        <w:t xml:space="preserve"> </w:t>
      </w:r>
      <w:r w:rsidR="008A197E" w:rsidRPr="00FB58D4">
        <w:rPr>
          <w:rFonts w:asciiTheme="minorHAnsi" w:eastAsia="Garamond" w:hAnsiTheme="minorHAnsi" w:cstheme="minorHAnsi"/>
          <w:sz w:val="20"/>
          <w:szCs w:val="20"/>
          <w:lang w:val="lt-LT"/>
        </w:rPr>
        <w:t>Bendras tiekimo laikotarpis yra:</w:t>
      </w:r>
    </w:p>
    <w:p w14:paraId="591E8600" w14:textId="1457B61E" w:rsidR="004116DC" w:rsidRPr="00FB58D4" w:rsidRDefault="4E7F8509" w:rsidP="5B1EE927">
      <w:pPr>
        <w:tabs>
          <w:tab w:val="left" w:pos="2880"/>
        </w:tabs>
        <w:spacing w:before="248" w:after="120"/>
        <w:ind w:left="2880" w:right="-43"/>
        <w:textAlignment w:val="baseline"/>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2027 01 01 00:00 – 2036 12 31 23:59 EET </w:t>
      </w:r>
    </w:p>
    <w:p w14:paraId="2723F900" w14:textId="6CE60FD3" w:rsidR="004116DC" w:rsidRPr="00FB58D4" w:rsidRDefault="00983B39" w:rsidP="5B1EE927">
      <w:pPr>
        <w:tabs>
          <w:tab w:val="left" w:pos="2880"/>
          <w:tab w:val="left" w:pos="8190"/>
        </w:tabs>
        <w:spacing w:before="248"/>
        <w:ind w:right="-50"/>
        <w:textAlignment w:val="baseline"/>
        <w:rPr>
          <w:rFonts w:asciiTheme="minorHAnsi" w:eastAsia="Garamond" w:hAnsiTheme="minorHAnsi" w:cstheme="minorHAnsi"/>
          <w:b/>
          <w:bCs/>
          <w:sz w:val="20"/>
          <w:szCs w:val="20"/>
          <w:u w:val="single"/>
          <w:lang w:val="lt-LT"/>
        </w:rPr>
      </w:pPr>
      <w:r w:rsidRPr="00FB58D4">
        <w:rPr>
          <w:rFonts w:asciiTheme="minorHAnsi" w:eastAsia="Garamond" w:hAnsiTheme="minorHAnsi" w:cstheme="minorHAnsi"/>
          <w:b/>
          <w:bCs/>
          <w:sz w:val="20"/>
          <w:szCs w:val="20"/>
          <w:u w:val="single"/>
          <w:lang w:val="lt-LT"/>
        </w:rPr>
        <w:t xml:space="preserve">2. </w:t>
      </w:r>
      <w:r w:rsidR="008A197E" w:rsidRPr="00FB58D4">
        <w:rPr>
          <w:rFonts w:asciiTheme="minorHAnsi" w:eastAsia="Garamond" w:hAnsiTheme="minorHAnsi" w:cstheme="minorHAnsi"/>
          <w:b/>
          <w:bCs/>
          <w:sz w:val="20"/>
          <w:szCs w:val="20"/>
          <w:u w:val="single"/>
          <w:lang w:val="lt-LT"/>
        </w:rPr>
        <w:t>ELEKTRA</w:t>
      </w:r>
      <w:r w:rsidR="04706D9B" w:rsidRPr="00FB58D4">
        <w:rPr>
          <w:rFonts w:asciiTheme="minorHAnsi" w:eastAsia="Garamond" w:hAnsiTheme="minorHAnsi" w:cstheme="minorHAnsi"/>
          <w:b/>
          <w:bCs/>
          <w:sz w:val="20"/>
          <w:szCs w:val="20"/>
          <w:u w:val="single"/>
          <w:lang w:val="lt-LT"/>
        </w:rPr>
        <w:t xml:space="preserve"> ENERGIJA</w:t>
      </w:r>
    </w:p>
    <w:p w14:paraId="2A142F5F" w14:textId="3DF119B5" w:rsidR="004116DC" w:rsidRPr="00FB58D4" w:rsidRDefault="00983B39" w:rsidP="5B1EE927">
      <w:pPr>
        <w:tabs>
          <w:tab w:val="left" w:pos="2880"/>
        </w:tabs>
        <w:spacing w:before="248" w:after="120"/>
        <w:ind w:right="-43"/>
        <w:textAlignment w:val="baseline"/>
        <w:rPr>
          <w:rFonts w:asciiTheme="minorHAnsi" w:eastAsia="Garamond" w:hAnsiTheme="minorHAnsi" w:cstheme="minorHAnsi"/>
          <w:sz w:val="20"/>
          <w:szCs w:val="20"/>
          <w:lang w:val="lt-LT"/>
        </w:rPr>
      </w:pPr>
      <w:r w:rsidRPr="00FB58D4">
        <w:rPr>
          <w:rFonts w:asciiTheme="minorHAnsi" w:eastAsia="Garamond" w:hAnsiTheme="minorHAnsi" w:cstheme="minorHAnsi"/>
          <w:b/>
          <w:bCs/>
          <w:sz w:val="20"/>
          <w:szCs w:val="20"/>
          <w:lang w:val="lt-LT"/>
        </w:rPr>
        <w:t>2.1</w:t>
      </w:r>
      <w:r w:rsidRPr="00FB58D4">
        <w:rPr>
          <w:rFonts w:asciiTheme="minorHAnsi" w:eastAsia="Garamond" w:hAnsiTheme="minorHAnsi" w:cstheme="minorHAnsi"/>
          <w:sz w:val="20"/>
          <w:szCs w:val="20"/>
          <w:lang w:val="lt-LT"/>
        </w:rPr>
        <w:t xml:space="preserve"> </w:t>
      </w:r>
      <w:r w:rsidR="008A197E" w:rsidRPr="00FB58D4">
        <w:rPr>
          <w:rFonts w:asciiTheme="minorHAnsi" w:eastAsia="Garamond" w:hAnsiTheme="minorHAnsi" w:cstheme="minorHAnsi"/>
          <w:b/>
          <w:bCs/>
          <w:sz w:val="20"/>
          <w:szCs w:val="20"/>
          <w:lang w:val="lt-LT"/>
        </w:rPr>
        <w:t xml:space="preserve">Sutartinis kiekis: Sutartinis </w:t>
      </w:r>
      <w:r w:rsidR="008A197E" w:rsidRPr="00FB58D4">
        <w:rPr>
          <w:rFonts w:asciiTheme="minorHAnsi" w:eastAsia="Garamond" w:hAnsiTheme="minorHAnsi" w:cstheme="minorHAnsi"/>
          <w:sz w:val="20"/>
          <w:szCs w:val="20"/>
          <w:lang w:val="lt-LT"/>
        </w:rPr>
        <w:t xml:space="preserve">elektros energijos </w:t>
      </w:r>
      <w:r w:rsidR="008A197E" w:rsidRPr="00FB58D4">
        <w:rPr>
          <w:rFonts w:asciiTheme="minorHAnsi" w:eastAsia="Garamond" w:hAnsiTheme="minorHAnsi" w:cstheme="minorHAnsi"/>
          <w:b/>
          <w:bCs/>
          <w:sz w:val="20"/>
          <w:szCs w:val="20"/>
          <w:lang w:val="lt-LT"/>
        </w:rPr>
        <w:t>kiekis</w:t>
      </w:r>
      <w:r w:rsidR="008A197E" w:rsidRPr="00FB58D4">
        <w:rPr>
          <w:rFonts w:asciiTheme="minorHAnsi" w:eastAsia="Garamond" w:hAnsiTheme="minorHAnsi" w:cstheme="minorHAnsi"/>
          <w:sz w:val="20"/>
          <w:szCs w:val="20"/>
          <w:lang w:val="lt-LT"/>
        </w:rPr>
        <w:t xml:space="preserve"> yra:</w:t>
      </w:r>
    </w:p>
    <w:p w14:paraId="77DE749A" w14:textId="548660D1" w:rsidR="004116DC" w:rsidRPr="00FB58D4" w:rsidRDefault="00E16DBF" w:rsidP="5B1EE927">
      <w:pPr>
        <w:tabs>
          <w:tab w:val="left" w:pos="2880"/>
          <w:tab w:val="right" w:pos="9360"/>
        </w:tabs>
        <w:spacing w:before="248" w:line="259" w:lineRule="auto"/>
        <w:ind w:left="2880" w:right="-45"/>
        <w:rPr>
          <w:rFonts w:asciiTheme="minorHAnsi" w:eastAsia="Garamond" w:hAnsiTheme="minorHAnsi" w:cstheme="minorHAnsi"/>
          <w:b/>
          <w:bCs/>
          <w:sz w:val="20"/>
          <w:szCs w:val="20"/>
          <w:lang w:val="lt-LT"/>
        </w:rPr>
      </w:pPr>
      <w:r w:rsidRPr="00FB58D4">
        <w:rPr>
          <w:rFonts w:asciiTheme="minorHAnsi" w:eastAsia="Garamond" w:hAnsiTheme="minorHAnsi" w:cstheme="minorHAnsi"/>
          <w:sz w:val="20"/>
          <w:szCs w:val="20"/>
          <w:lang w:val="lt-LT"/>
        </w:rPr>
        <w:t xml:space="preserve">Sutarta </w:t>
      </w:r>
      <w:r w:rsidR="24699C71" w:rsidRPr="00FB58D4">
        <w:rPr>
          <w:rFonts w:asciiTheme="minorHAnsi" w:eastAsia="Garamond" w:hAnsiTheme="minorHAnsi" w:cstheme="minorHAnsi"/>
          <w:sz w:val="20"/>
          <w:szCs w:val="20"/>
          <w:lang w:val="lt-LT"/>
        </w:rPr>
        <w:t>Išmatuoto elektros energijos kiekio dalis T</w:t>
      </w:r>
      <w:r w:rsidRPr="00FB58D4">
        <w:rPr>
          <w:rFonts w:asciiTheme="minorHAnsi" w:eastAsia="Garamond" w:hAnsiTheme="minorHAnsi" w:cstheme="minorHAnsi"/>
          <w:sz w:val="20"/>
          <w:szCs w:val="20"/>
          <w:lang w:val="lt-LT"/>
        </w:rPr>
        <w:t>iekimo laikotarp</w:t>
      </w:r>
      <w:r w:rsidR="6A394534" w:rsidRPr="00FB58D4">
        <w:rPr>
          <w:rFonts w:asciiTheme="minorHAnsi" w:eastAsia="Garamond" w:hAnsiTheme="minorHAnsi" w:cstheme="minorHAnsi"/>
          <w:sz w:val="20"/>
          <w:szCs w:val="20"/>
          <w:lang w:val="lt-LT"/>
        </w:rPr>
        <w:t>iu</w:t>
      </w:r>
      <w:r w:rsidRPr="00FB58D4">
        <w:rPr>
          <w:rFonts w:asciiTheme="minorHAnsi" w:eastAsia="Garamond" w:hAnsiTheme="minorHAnsi" w:cstheme="minorHAnsi"/>
          <w:sz w:val="20"/>
          <w:szCs w:val="20"/>
          <w:lang w:val="lt-LT"/>
        </w:rPr>
        <w:t>, kaip nurodyta toliau:</w:t>
      </w:r>
      <w:r w:rsidR="00983B39" w:rsidRPr="00FB58D4">
        <w:rPr>
          <w:rFonts w:asciiTheme="minorHAnsi" w:eastAsia="Garamond" w:hAnsiTheme="minorHAnsi" w:cstheme="minorHAnsi"/>
          <w:sz w:val="20"/>
          <w:szCs w:val="20"/>
          <w:lang w:val="lt-LT"/>
        </w:rPr>
        <w:t xml:space="preserve"> </w:t>
      </w:r>
      <w:r w:rsidRPr="00FB58D4">
        <w:rPr>
          <w:rFonts w:asciiTheme="minorHAnsi" w:eastAsia="Garamond" w:hAnsiTheme="minorHAnsi" w:cstheme="minorHAnsi"/>
          <w:sz w:val="20"/>
          <w:szCs w:val="20"/>
          <w:lang w:val="lt-LT"/>
        </w:rPr>
        <w:t>elektrinėje pagaminta elektros energija</w:t>
      </w:r>
      <w:r w:rsidR="486A4938" w:rsidRPr="00FB58D4">
        <w:rPr>
          <w:rFonts w:asciiTheme="minorHAnsi" w:eastAsia="Garamond" w:hAnsiTheme="minorHAnsi" w:cstheme="minorHAnsi"/>
          <w:sz w:val="20"/>
          <w:szCs w:val="20"/>
          <w:lang w:val="lt-LT"/>
        </w:rPr>
        <w:t>, ne mažiau kaip 95 000 MWh ir ne daugiau kaip 100 000 MW</w:t>
      </w:r>
      <w:r w:rsidR="76C34425" w:rsidRPr="00FB58D4">
        <w:rPr>
          <w:rFonts w:asciiTheme="minorHAnsi" w:eastAsia="Garamond" w:hAnsiTheme="minorHAnsi" w:cstheme="minorHAnsi"/>
          <w:sz w:val="20"/>
          <w:szCs w:val="20"/>
          <w:lang w:val="lt-LT"/>
        </w:rPr>
        <w:t>h</w:t>
      </w:r>
      <w:r w:rsidR="486A4938" w:rsidRPr="00FB58D4">
        <w:rPr>
          <w:rFonts w:asciiTheme="minorHAnsi" w:eastAsia="Garamond" w:hAnsiTheme="minorHAnsi" w:cstheme="minorHAnsi"/>
          <w:sz w:val="20"/>
          <w:szCs w:val="20"/>
          <w:lang w:val="lt-LT"/>
        </w:rPr>
        <w:t xml:space="preserve"> per kalendorinius metus. </w:t>
      </w:r>
      <w:r w:rsidRPr="00FB58D4">
        <w:rPr>
          <w:rFonts w:asciiTheme="minorHAnsi" w:eastAsia="Garamond" w:hAnsiTheme="minorHAnsi" w:cstheme="minorHAnsi"/>
          <w:sz w:val="20"/>
          <w:szCs w:val="20"/>
          <w:lang w:val="lt-LT"/>
        </w:rPr>
        <w:t xml:space="preserve">Kiekis </w:t>
      </w:r>
      <w:r w:rsidRPr="00FB58D4">
        <w:rPr>
          <w:rFonts w:asciiTheme="minorHAnsi" w:eastAsia="Garamond" w:hAnsiTheme="minorHAnsi" w:cstheme="minorHAnsi"/>
          <w:sz w:val="20"/>
          <w:szCs w:val="20"/>
          <w:lang w:val="lt-LT"/>
        </w:rPr>
        <w:lastRenderedPageBreak/>
        <w:t>paskirstomas pagal mėnesius per metus, atsižvelgiant į gamybą</w:t>
      </w:r>
      <w:r w:rsidRPr="00FB58D4">
        <w:rPr>
          <w:rFonts w:asciiTheme="minorHAnsi" w:hAnsiTheme="minorHAnsi" w:cstheme="minorHAnsi"/>
          <w:lang w:val="lt-LT"/>
        </w:rPr>
        <w:br/>
      </w:r>
      <w:r w:rsidRPr="00FB58D4">
        <w:rPr>
          <w:rFonts w:asciiTheme="minorHAnsi" w:eastAsia="Garamond" w:hAnsiTheme="minorHAnsi" w:cstheme="minorHAnsi"/>
          <w:b/>
          <w:bCs/>
          <w:sz w:val="20"/>
          <w:szCs w:val="20"/>
          <w:lang w:val="lt-LT"/>
        </w:rPr>
        <w:t>(</w:t>
      </w:r>
      <w:r w:rsidR="6712B43E" w:rsidRPr="00FB58D4">
        <w:rPr>
          <w:rFonts w:asciiTheme="minorHAnsi" w:eastAsia="Garamond" w:hAnsiTheme="minorHAnsi" w:cstheme="minorHAnsi"/>
          <w:b/>
          <w:bCs/>
          <w:sz w:val="20"/>
          <w:szCs w:val="20"/>
          <w:lang w:val="lt-LT"/>
        </w:rPr>
        <w:t>“</w:t>
      </w:r>
      <w:r w:rsidR="1F567D49" w:rsidRPr="00FB58D4">
        <w:rPr>
          <w:rStyle w:val="BodyTextChar"/>
          <w:rFonts w:asciiTheme="minorHAnsi" w:eastAsia="Times New Roman" w:hAnsiTheme="minorHAnsi" w:cstheme="minorHAnsi"/>
          <w:b/>
          <w:bCs/>
          <w:color w:val="000000" w:themeColor="text1"/>
          <w:sz w:val="18"/>
          <w:szCs w:val="18"/>
          <w:lang w:val="lt-LT"/>
        </w:rPr>
        <w:t>Sutarta išmatuotos elektros energijos kiekio dalis</w:t>
      </w:r>
      <w:r w:rsidR="13B8933B" w:rsidRPr="00FB58D4">
        <w:rPr>
          <w:rStyle w:val="BodyTextChar"/>
          <w:rFonts w:asciiTheme="minorHAnsi" w:eastAsia="Times New Roman" w:hAnsiTheme="minorHAnsi" w:cstheme="minorHAnsi"/>
          <w:b/>
          <w:bCs/>
          <w:color w:val="000000" w:themeColor="text1"/>
          <w:sz w:val="18"/>
          <w:szCs w:val="18"/>
          <w:lang w:val="lt-LT"/>
        </w:rPr>
        <w:t>”</w:t>
      </w:r>
      <w:r w:rsidR="00983B39" w:rsidRPr="00FB58D4">
        <w:rPr>
          <w:rFonts w:asciiTheme="minorHAnsi" w:eastAsia="Garamond" w:hAnsiTheme="minorHAnsi" w:cstheme="minorHAnsi"/>
          <w:b/>
          <w:bCs/>
          <w:sz w:val="20"/>
          <w:szCs w:val="20"/>
          <w:lang w:val="lt-LT"/>
        </w:rPr>
        <w:t>);</w:t>
      </w:r>
    </w:p>
    <w:p w14:paraId="2C756949" w14:textId="77777777" w:rsidR="00712B02" w:rsidRPr="00FB58D4" w:rsidRDefault="00712B02" w:rsidP="5B1EE927">
      <w:pPr>
        <w:tabs>
          <w:tab w:val="left" w:pos="2880"/>
          <w:tab w:val="right" w:pos="9360"/>
        </w:tabs>
        <w:spacing w:before="248" w:after="120"/>
        <w:ind w:left="2880" w:right="-43"/>
        <w:textAlignment w:val="baseline"/>
        <w:rPr>
          <w:rFonts w:asciiTheme="minorHAnsi" w:eastAsia="Garamond" w:hAnsiTheme="minorHAnsi" w:cstheme="minorHAnsi"/>
          <w:sz w:val="20"/>
          <w:szCs w:val="20"/>
          <w:lang w:val="lt-LT"/>
        </w:rPr>
      </w:pPr>
    </w:p>
    <w:p w14:paraId="5E14B27F" w14:textId="1B7B323E" w:rsidR="00E16DBF" w:rsidRPr="00FB58D4" w:rsidRDefault="00983B39" w:rsidP="5B1EE927">
      <w:pPr>
        <w:tabs>
          <w:tab w:val="right" w:pos="8820"/>
        </w:tabs>
        <w:spacing w:before="240"/>
        <w:ind w:right="-43"/>
        <w:textAlignment w:val="baseline"/>
        <w:rPr>
          <w:rFonts w:asciiTheme="minorHAnsi" w:eastAsia="Garamond" w:hAnsiTheme="minorHAnsi" w:cstheme="minorHAnsi"/>
          <w:sz w:val="20"/>
          <w:szCs w:val="20"/>
          <w:lang w:val="lt-LT"/>
        </w:rPr>
      </w:pPr>
      <w:r w:rsidRPr="00FB58D4">
        <w:rPr>
          <w:rFonts w:asciiTheme="minorHAnsi" w:eastAsia="Garamond" w:hAnsiTheme="minorHAnsi" w:cstheme="minorHAnsi"/>
          <w:b/>
          <w:bCs/>
          <w:sz w:val="20"/>
          <w:szCs w:val="20"/>
          <w:lang w:val="lt-LT"/>
        </w:rPr>
        <w:t xml:space="preserve">2.2 </w:t>
      </w:r>
      <w:r w:rsidR="00E16DBF" w:rsidRPr="00FB58D4">
        <w:rPr>
          <w:rFonts w:asciiTheme="minorHAnsi" w:eastAsia="Garamond" w:hAnsiTheme="minorHAnsi" w:cstheme="minorHAnsi"/>
          <w:b/>
          <w:bCs/>
          <w:sz w:val="20"/>
          <w:szCs w:val="20"/>
          <w:lang w:val="lt-LT"/>
        </w:rPr>
        <w:t>Kainodara</w:t>
      </w:r>
      <w:r w:rsidRPr="00FB58D4">
        <w:rPr>
          <w:rFonts w:asciiTheme="minorHAnsi" w:eastAsia="Garamond" w:hAnsiTheme="minorHAnsi" w:cstheme="minorHAnsi"/>
          <w:b/>
          <w:bCs/>
          <w:sz w:val="20"/>
          <w:szCs w:val="20"/>
          <w:lang w:val="lt-LT"/>
        </w:rPr>
        <w:t>:</w:t>
      </w:r>
      <w:r w:rsidRPr="00FB58D4">
        <w:rPr>
          <w:rFonts w:asciiTheme="minorHAnsi" w:eastAsia="Garamond" w:hAnsiTheme="minorHAnsi" w:cstheme="minorHAnsi"/>
          <w:sz w:val="20"/>
          <w:szCs w:val="20"/>
          <w:lang w:val="lt-LT"/>
        </w:rPr>
        <w:t xml:space="preserve"> </w:t>
      </w:r>
      <w:r w:rsidR="00E16DBF" w:rsidRPr="00FB58D4">
        <w:rPr>
          <w:rFonts w:asciiTheme="minorHAnsi" w:eastAsia="Garamond" w:hAnsiTheme="minorHAnsi" w:cstheme="minorHAnsi"/>
          <w:b/>
          <w:bCs/>
          <w:sz w:val="20"/>
          <w:szCs w:val="20"/>
          <w:lang w:val="lt-LT"/>
        </w:rPr>
        <w:t>„Elektros energijos sutart</w:t>
      </w:r>
      <w:r w:rsidR="0282B06C" w:rsidRPr="00FB58D4">
        <w:rPr>
          <w:rFonts w:asciiTheme="minorHAnsi" w:eastAsia="Garamond" w:hAnsiTheme="minorHAnsi" w:cstheme="minorHAnsi"/>
          <w:b/>
          <w:bCs/>
          <w:sz w:val="20"/>
          <w:szCs w:val="20"/>
          <w:lang w:val="lt-LT"/>
        </w:rPr>
        <w:t>ies</w:t>
      </w:r>
      <w:r w:rsidR="00E16DBF" w:rsidRPr="00FB58D4">
        <w:rPr>
          <w:rFonts w:asciiTheme="minorHAnsi" w:eastAsia="Garamond" w:hAnsiTheme="minorHAnsi" w:cstheme="minorHAnsi"/>
          <w:b/>
          <w:bCs/>
          <w:sz w:val="20"/>
          <w:szCs w:val="20"/>
          <w:lang w:val="lt-LT"/>
        </w:rPr>
        <w:t xml:space="preserve"> kaina“</w:t>
      </w:r>
      <w:r w:rsidR="00E16DBF" w:rsidRPr="00FB58D4">
        <w:rPr>
          <w:rFonts w:asciiTheme="minorHAnsi" w:eastAsia="Garamond" w:hAnsiTheme="minorHAnsi" w:cstheme="minorHAnsi"/>
          <w:sz w:val="20"/>
          <w:szCs w:val="20"/>
          <w:lang w:val="lt-LT"/>
        </w:rPr>
        <w:t xml:space="preserve"> yra: </w:t>
      </w:r>
    </w:p>
    <w:p w14:paraId="136DB2E1" w14:textId="322B61FC" w:rsidR="004116DC" w:rsidRPr="00FB58D4" w:rsidRDefault="00983B39" w:rsidP="5B1EE927">
      <w:pPr>
        <w:tabs>
          <w:tab w:val="left" w:pos="2880"/>
          <w:tab w:val="right" w:pos="9360"/>
        </w:tabs>
        <w:spacing w:before="240"/>
        <w:ind w:left="2880" w:right="-43"/>
        <w:textAlignment w:val="baseline"/>
        <w:rPr>
          <w:rFonts w:asciiTheme="minorHAnsi" w:hAnsiTheme="minorHAnsi" w:cstheme="minorHAnsi"/>
          <w:b/>
          <w:bCs/>
          <w:sz w:val="20"/>
          <w:szCs w:val="20"/>
          <w:lang w:val="lt-LT"/>
        </w:rPr>
      </w:pPr>
      <w:r w:rsidRPr="00FB58D4">
        <w:rPr>
          <w:rFonts w:asciiTheme="minorHAnsi" w:hAnsiTheme="minorHAnsi" w:cstheme="minorHAnsi"/>
          <w:b/>
          <w:bCs/>
          <w:sz w:val="20"/>
          <w:szCs w:val="20"/>
          <w:lang w:val="lt-LT"/>
        </w:rPr>
        <w:t>2.2(d)</w:t>
      </w:r>
      <w:r w:rsidRPr="00FB58D4">
        <w:rPr>
          <w:rFonts w:asciiTheme="minorHAnsi" w:hAnsiTheme="minorHAnsi" w:cstheme="minorHAnsi"/>
          <w:sz w:val="20"/>
          <w:szCs w:val="20"/>
          <w:lang w:val="lt-LT"/>
        </w:rPr>
        <w:t xml:space="preserve"> </w:t>
      </w:r>
      <w:r w:rsidR="00E16DBF" w:rsidRPr="00FB58D4">
        <w:rPr>
          <w:rFonts w:asciiTheme="minorHAnsi" w:hAnsiTheme="minorHAnsi" w:cstheme="minorHAnsi"/>
          <w:sz w:val="20"/>
          <w:szCs w:val="20"/>
          <w:lang w:val="lt-LT"/>
        </w:rPr>
        <w:t>Fiksuota</w:t>
      </w:r>
      <w:r w:rsidR="4E142E10" w:rsidRPr="00FB58D4">
        <w:rPr>
          <w:rFonts w:asciiTheme="minorHAnsi" w:hAnsiTheme="minorHAnsi" w:cstheme="minorHAnsi"/>
          <w:sz w:val="20"/>
          <w:szCs w:val="20"/>
          <w:lang w:val="lt-LT"/>
        </w:rPr>
        <w:t xml:space="preserve"> elektros energijos</w:t>
      </w:r>
      <w:r w:rsidR="00E16DBF" w:rsidRPr="00FB58D4">
        <w:rPr>
          <w:rFonts w:asciiTheme="minorHAnsi" w:hAnsiTheme="minorHAnsi" w:cstheme="minorHAnsi"/>
          <w:sz w:val="20"/>
          <w:szCs w:val="20"/>
          <w:lang w:val="lt-LT"/>
        </w:rPr>
        <w:t xml:space="preserve"> kaina</w:t>
      </w:r>
      <w:r w:rsidRPr="00FB58D4">
        <w:rPr>
          <w:rFonts w:asciiTheme="minorHAnsi" w:eastAsia="Garamond" w:hAnsiTheme="minorHAnsi" w:cstheme="minorHAnsi"/>
          <w:sz w:val="20"/>
          <w:szCs w:val="20"/>
          <w:lang w:val="lt-LT"/>
        </w:rPr>
        <w:t>: [</w:t>
      </w:r>
      <w:r w:rsidR="00E16DBF" w:rsidRPr="00FB58D4">
        <w:rPr>
          <w:rFonts w:asciiTheme="minorHAnsi" w:eastAsia="Garamond" w:hAnsiTheme="minorHAnsi" w:cstheme="minorHAnsi"/>
          <w:sz w:val="20"/>
          <w:szCs w:val="20"/>
          <w:lang w:val="lt-LT"/>
        </w:rPr>
        <w:t>nurodyti</w:t>
      </w:r>
      <w:r w:rsidRPr="00FB58D4">
        <w:rPr>
          <w:rFonts w:asciiTheme="minorHAnsi" w:eastAsia="Garamond" w:hAnsiTheme="minorHAnsi" w:cstheme="minorHAnsi"/>
          <w:sz w:val="20"/>
          <w:szCs w:val="20"/>
          <w:lang w:val="lt-LT"/>
        </w:rPr>
        <w:t xml:space="preserve">] </w:t>
      </w:r>
      <w:r w:rsidRPr="00FB58D4">
        <w:rPr>
          <w:rFonts w:asciiTheme="minorHAnsi" w:hAnsiTheme="minorHAnsi" w:cstheme="minorHAnsi"/>
          <w:sz w:val="20"/>
          <w:szCs w:val="20"/>
          <w:u w:val="single"/>
          <w:lang w:val="lt-LT"/>
        </w:rPr>
        <w:tab/>
        <w:t xml:space="preserve"> E</w:t>
      </w:r>
      <w:r w:rsidR="00E16DBF" w:rsidRPr="00FB58D4">
        <w:rPr>
          <w:rFonts w:asciiTheme="minorHAnsi" w:hAnsiTheme="minorHAnsi" w:cstheme="minorHAnsi"/>
          <w:sz w:val="20"/>
          <w:szCs w:val="20"/>
          <w:u w:val="single"/>
          <w:lang w:val="lt-LT"/>
        </w:rPr>
        <w:t>ur</w:t>
      </w:r>
      <w:r w:rsidRPr="00FB58D4">
        <w:rPr>
          <w:rFonts w:asciiTheme="minorHAnsi" w:hAnsiTheme="minorHAnsi" w:cstheme="minorHAnsi"/>
          <w:sz w:val="20"/>
          <w:szCs w:val="20"/>
          <w:u w:val="single"/>
          <w:lang w:val="lt-LT"/>
        </w:rPr>
        <w:t>/MWh</w:t>
      </w:r>
      <w:r w:rsidRPr="00FB58D4">
        <w:rPr>
          <w:rFonts w:asciiTheme="minorHAnsi" w:hAnsiTheme="minorHAnsi" w:cstheme="minorHAnsi"/>
          <w:sz w:val="20"/>
          <w:szCs w:val="20"/>
          <w:lang w:val="lt-LT"/>
        </w:rPr>
        <w:t xml:space="preserve">; </w:t>
      </w:r>
      <w:r w:rsidR="00E16DBF" w:rsidRPr="00FB58D4">
        <w:rPr>
          <w:rFonts w:asciiTheme="minorHAnsi" w:hAnsiTheme="minorHAnsi" w:cstheme="minorHAnsi"/>
          <w:sz w:val="20"/>
          <w:szCs w:val="20"/>
          <w:lang w:val="lt-LT"/>
        </w:rPr>
        <w:t>ir</w:t>
      </w:r>
    </w:p>
    <w:p w14:paraId="6C5636A2" w14:textId="5E181705" w:rsidR="004116DC" w:rsidRPr="00FB58D4" w:rsidRDefault="00983B39" w:rsidP="5B1EE927">
      <w:pPr>
        <w:tabs>
          <w:tab w:val="right" w:pos="8820"/>
        </w:tabs>
        <w:spacing w:before="240"/>
        <w:ind w:left="2160" w:firstLine="720"/>
        <w:rPr>
          <w:rFonts w:asciiTheme="minorHAnsi" w:eastAsia="Garamond" w:hAnsiTheme="minorHAnsi" w:cstheme="minorHAnsi"/>
          <w:sz w:val="20"/>
          <w:szCs w:val="20"/>
          <w:lang w:val="lt-LT"/>
        </w:rPr>
      </w:pPr>
      <w:r w:rsidRPr="00FB58D4">
        <w:rPr>
          <w:rFonts w:asciiTheme="minorHAnsi" w:hAnsiTheme="minorHAnsi" w:cstheme="minorHAnsi"/>
          <w:b/>
          <w:bCs/>
          <w:sz w:val="20"/>
          <w:szCs w:val="20"/>
          <w:lang w:val="lt-LT"/>
        </w:rPr>
        <w:t>2.2(e)</w:t>
      </w:r>
      <w:r w:rsidRPr="00FB58D4">
        <w:rPr>
          <w:rFonts w:asciiTheme="minorHAnsi" w:hAnsiTheme="minorHAnsi" w:cstheme="minorHAnsi"/>
          <w:sz w:val="20"/>
          <w:szCs w:val="20"/>
          <w:lang w:val="lt-LT"/>
        </w:rPr>
        <w:t xml:space="preserve"> </w:t>
      </w:r>
      <w:r w:rsidR="00E16DBF" w:rsidRPr="00FB58D4">
        <w:rPr>
          <w:rFonts w:asciiTheme="minorHAnsi" w:hAnsiTheme="minorHAnsi" w:cstheme="minorHAnsi"/>
          <w:b/>
          <w:bCs/>
          <w:sz w:val="20"/>
          <w:szCs w:val="20"/>
          <w:lang w:val="lt-LT"/>
        </w:rPr>
        <w:t>„Elektros energijos referencinė kaina - finansinė“</w:t>
      </w:r>
      <w:r w:rsidR="00E16DBF" w:rsidRPr="00FB58D4">
        <w:rPr>
          <w:rFonts w:asciiTheme="minorHAnsi" w:hAnsiTheme="minorHAnsi" w:cstheme="minorHAnsi"/>
          <w:sz w:val="20"/>
          <w:szCs w:val="20"/>
          <w:lang w:val="lt-LT"/>
        </w:rPr>
        <w:t xml:space="preserve"> yra: </w:t>
      </w:r>
      <w:r w:rsidR="00E16DBF" w:rsidRPr="00FB58D4">
        <w:rPr>
          <w:rFonts w:asciiTheme="minorHAnsi" w:hAnsiTheme="minorHAnsi" w:cstheme="minorHAnsi"/>
          <w:lang w:val="lt-LT"/>
        </w:rPr>
        <w:br/>
      </w:r>
      <w:r w:rsidR="00E16DBF" w:rsidRPr="00FB58D4">
        <w:rPr>
          <w:rFonts w:asciiTheme="minorHAnsi" w:eastAsia="Garamond" w:hAnsiTheme="minorHAnsi" w:cstheme="minorHAnsi"/>
          <w:sz w:val="20"/>
          <w:szCs w:val="20"/>
          <w:lang w:val="lt-LT"/>
        </w:rPr>
        <w:t xml:space="preserve">Teigiama </w:t>
      </w:r>
      <w:r w:rsidR="5B0797E3" w:rsidRPr="00FB58D4">
        <w:rPr>
          <w:rFonts w:asciiTheme="minorHAnsi" w:eastAsia="Garamond" w:hAnsiTheme="minorHAnsi" w:cstheme="minorHAnsi"/>
          <w:sz w:val="20"/>
          <w:szCs w:val="20"/>
          <w:lang w:val="lt-LT"/>
        </w:rPr>
        <w:t>dienos prieš elektros energijos biržos kaina Lietuvos zonai (Eur) už MWh kiekvi</w:t>
      </w:r>
      <w:r w:rsidR="71631515" w:rsidRPr="00FB58D4">
        <w:rPr>
          <w:rFonts w:asciiTheme="minorHAnsi" w:eastAsia="Garamond" w:hAnsiTheme="minorHAnsi" w:cstheme="minorHAnsi"/>
          <w:sz w:val="20"/>
          <w:szCs w:val="20"/>
          <w:lang w:val="lt-LT"/>
        </w:rPr>
        <w:t>e</w:t>
      </w:r>
      <w:r w:rsidR="5B0797E3" w:rsidRPr="00FB58D4">
        <w:rPr>
          <w:rFonts w:asciiTheme="minorHAnsi" w:eastAsia="Garamond" w:hAnsiTheme="minorHAnsi" w:cstheme="minorHAnsi"/>
          <w:sz w:val="20"/>
          <w:szCs w:val="20"/>
          <w:lang w:val="lt-LT"/>
        </w:rPr>
        <w:t xml:space="preserve">ną </w:t>
      </w:r>
      <w:r w:rsidR="00B27D36" w:rsidRPr="00FB58D4">
        <w:rPr>
          <w:rFonts w:asciiTheme="minorHAnsi" w:eastAsia="Garamond" w:hAnsiTheme="minorHAnsi" w:cstheme="minorHAnsi"/>
          <w:sz w:val="20"/>
          <w:szCs w:val="20"/>
          <w:lang w:val="lt-LT"/>
        </w:rPr>
        <w:t xml:space="preserve">rinkos laiko vienetą - </w:t>
      </w:r>
      <w:r w:rsidR="5B0797E3" w:rsidRPr="00FB58D4">
        <w:rPr>
          <w:rFonts w:asciiTheme="minorHAnsi" w:eastAsia="Garamond" w:hAnsiTheme="minorHAnsi" w:cstheme="minorHAnsi"/>
          <w:sz w:val="20"/>
          <w:szCs w:val="20"/>
          <w:lang w:val="lt-LT"/>
        </w:rPr>
        <w:t>MTU</w:t>
      </w:r>
      <w:r w:rsidRPr="00FB58D4">
        <w:rPr>
          <w:rFonts w:asciiTheme="minorHAnsi" w:hAnsiTheme="minorHAnsi" w:cstheme="minorHAnsi"/>
          <w:sz w:val="20"/>
          <w:szCs w:val="20"/>
          <w:lang w:val="lt-LT"/>
        </w:rPr>
        <w:t xml:space="preserve">; </w:t>
      </w:r>
      <w:r w:rsidR="00E16DBF" w:rsidRPr="00FB58D4">
        <w:rPr>
          <w:rFonts w:asciiTheme="minorHAnsi" w:hAnsiTheme="minorHAnsi" w:cstheme="minorHAnsi"/>
          <w:sz w:val="20"/>
          <w:szCs w:val="20"/>
          <w:lang w:val="lt-LT"/>
        </w:rPr>
        <w:t>ir</w:t>
      </w:r>
    </w:p>
    <w:p w14:paraId="427AC702" w14:textId="721486FD" w:rsidR="004116DC" w:rsidRPr="00FB58D4" w:rsidRDefault="00983B39" w:rsidP="5B1EE927">
      <w:pPr>
        <w:tabs>
          <w:tab w:val="left" w:pos="3240"/>
          <w:tab w:val="right" w:pos="9360"/>
        </w:tabs>
        <w:spacing w:before="240"/>
        <w:ind w:left="3240" w:right="-43" w:hanging="1080"/>
        <w:textAlignment w:val="baseline"/>
        <w:rPr>
          <w:rFonts w:asciiTheme="minorHAnsi" w:hAnsiTheme="minorHAnsi" w:cstheme="minorHAnsi"/>
          <w:sz w:val="20"/>
          <w:szCs w:val="20"/>
          <w:lang w:val="lt-LT"/>
        </w:rPr>
      </w:pPr>
      <w:r w:rsidRPr="00FB58D4">
        <w:rPr>
          <w:rFonts w:asciiTheme="minorHAnsi" w:hAnsiTheme="minorHAnsi" w:cstheme="minorHAnsi"/>
          <w:b/>
          <w:sz w:val="20"/>
          <w:szCs w:val="20"/>
          <w:lang w:val="lt-LT"/>
        </w:rPr>
        <w:tab/>
      </w:r>
      <w:r w:rsidR="00E16DBF" w:rsidRPr="00FB58D4">
        <w:rPr>
          <w:rFonts w:asciiTheme="minorHAnsi" w:hAnsiTheme="minorHAnsi" w:cstheme="minorHAnsi"/>
          <w:sz w:val="20"/>
          <w:szCs w:val="20"/>
          <w:lang w:val="lt-LT"/>
        </w:rPr>
        <w:t>„</w:t>
      </w:r>
      <w:r w:rsidR="00E16DBF" w:rsidRPr="00FB58D4">
        <w:rPr>
          <w:rFonts w:asciiTheme="minorHAnsi" w:hAnsiTheme="minorHAnsi" w:cstheme="minorHAnsi"/>
          <w:b/>
          <w:bCs/>
          <w:sz w:val="20"/>
          <w:szCs w:val="20"/>
          <w:lang w:val="lt-LT"/>
        </w:rPr>
        <w:t xml:space="preserve"> Elektros energijos referencin</w:t>
      </w:r>
      <w:r w:rsidR="23980239" w:rsidRPr="00FB58D4">
        <w:rPr>
          <w:rFonts w:asciiTheme="minorHAnsi" w:hAnsiTheme="minorHAnsi" w:cstheme="minorHAnsi"/>
          <w:b/>
          <w:bCs/>
          <w:sz w:val="20"/>
          <w:szCs w:val="20"/>
          <w:lang w:val="lt-LT"/>
        </w:rPr>
        <w:t xml:space="preserve">ės </w:t>
      </w:r>
      <w:r w:rsidR="00E16DBF" w:rsidRPr="00FB58D4">
        <w:rPr>
          <w:rFonts w:asciiTheme="minorHAnsi" w:hAnsiTheme="minorHAnsi" w:cstheme="minorHAnsi"/>
          <w:b/>
          <w:bCs/>
          <w:sz w:val="20"/>
          <w:szCs w:val="20"/>
          <w:lang w:val="lt-LT"/>
        </w:rPr>
        <w:t>kain</w:t>
      </w:r>
      <w:r w:rsidR="05CFE84F" w:rsidRPr="00FB58D4">
        <w:rPr>
          <w:rFonts w:asciiTheme="minorHAnsi" w:hAnsiTheme="minorHAnsi" w:cstheme="minorHAnsi"/>
          <w:b/>
          <w:bCs/>
          <w:sz w:val="20"/>
          <w:szCs w:val="20"/>
          <w:lang w:val="lt-LT"/>
        </w:rPr>
        <w:t>os</w:t>
      </w:r>
      <w:r w:rsidR="00E16DBF" w:rsidRPr="00FB58D4">
        <w:rPr>
          <w:rFonts w:asciiTheme="minorHAnsi" w:hAnsiTheme="minorHAnsi" w:cstheme="minorHAnsi"/>
          <w:b/>
          <w:bCs/>
          <w:sz w:val="20"/>
          <w:szCs w:val="20"/>
          <w:lang w:val="lt-LT"/>
        </w:rPr>
        <w:t xml:space="preserve"> šaltinis”</w:t>
      </w:r>
      <w:r w:rsidR="00E16DBF" w:rsidRPr="00FB58D4">
        <w:rPr>
          <w:rFonts w:asciiTheme="minorHAnsi" w:hAnsiTheme="minorHAnsi" w:cstheme="minorHAnsi"/>
          <w:sz w:val="20"/>
          <w:szCs w:val="20"/>
          <w:lang w:val="lt-LT"/>
        </w:rPr>
        <w:t xml:space="preserve">: </w:t>
      </w:r>
      <w:r w:rsidR="03A36A59" w:rsidRPr="00FB58D4">
        <w:rPr>
          <w:rFonts w:asciiTheme="minorHAnsi" w:hAnsiTheme="minorHAnsi" w:cstheme="minorHAnsi"/>
          <w:sz w:val="20"/>
          <w:szCs w:val="20"/>
          <w:lang w:val="lt-LT"/>
        </w:rPr>
        <w:t xml:space="preserve">Elektros energijos biržos </w:t>
      </w:r>
      <w:r w:rsidR="00E16DBF" w:rsidRPr="00FB58D4">
        <w:rPr>
          <w:rFonts w:asciiTheme="minorHAnsi" w:hAnsiTheme="minorHAnsi" w:cstheme="minorHAnsi"/>
          <w:sz w:val="20"/>
          <w:szCs w:val="20"/>
          <w:lang w:val="lt-LT"/>
        </w:rPr>
        <w:t xml:space="preserve">dienos </w:t>
      </w:r>
      <w:r w:rsidR="32788646" w:rsidRPr="00FB58D4">
        <w:rPr>
          <w:rFonts w:asciiTheme="minorHAnsi" w:hAnsiTheme="minorHAnsi" w:cstheme="minorHAnsi"/>
          <w:sz w:val="20"/>
          <w:szCs w:val="20"/>
          <w:lang w:val="lt-LT"/>
        </w:rPr>
        <w:t xml:space="preserve">prieš kaina Eur Lietuvos zonai </w:t>
      </w:r>
      <w:r w:rsidR="00E16DBF" w:rsidRPr="00FB58D4">
        <w:rPr>
          <w:rFonts w:asciiTheme="minorHAnsi" w:hAnsiTheme="minorHAnsi" w:cstheme="minorHAnsi"/>
          <w:sz w:val="20"/>
          <w:szCs w:val="20"/>
          <w:lang w:val="lt-LT"/>
        </w:rPr>
        <w:t>(k</w:t>
      </w:r>
      <w:r w:rsidR="2CFD31A3" w:rsidRPr="00FB58D4">
        <w:rPr>
          <w:rFonts w:asciiTheme="minorHAnsi" w:hAnsiTheme="minorHAnsi" w:cstheme="minorHAnsi"/>
          <w:sz w:val="20"/>
          <w:szCs w:val="20"/>
          <w:lang w:val="lt-LT"/>
        </w:rPr>
        <w:t xml:space="preserve">ur </w:t>
      </w:r>
      <w:r w:rsidR="00E16DBF" w:rsidRPr="00FB58D4">
        <w:rPr>
          <w:rFonts w:asciiTheme="minorHAnsi" w:hAnsiTheme="minorHAnsi" w:cstheme="minorHAnsi"/>
          <w:sz w:val="20"/>
          <w:szCs w:val="20"/>
          <w:lang w:val="lt-LT"/>
        </w:rPr>
        <w:t>Pirkėjas vykdo prekybą elektros energija</w:t>
      </w:r>
      <w:r w:rsidR="000D11A6" w:rsidRPr="00FB58D4">
        <w:rPr>
          <w:rFonts w:asciiTheme="minorHAnsi" w:hAnsiTheme="minorHAnsi" w:cstheme="minorHAnsi"/>
          <w:sz w:val="20"/>
          <w:szCs w:val="20"/>
          <w:lang w:val="lt-LT"/>
        </w:rPr>
        <w:t>)</w:t>
      </w:r>
      <w:r w:rsidRPr="00FB58D4">
        <w:rPr>
          <w:rFonts w:asciiTheme="minorHAnsi" w:hAnsiTheme="minorHAnsi" w:cstheme="minorHAnsi"/>
          <w:sz w:val="20"/>
          <w:szCs w:val="20"/>
          <w:lang w:val="lt-LT"/>
        </w:rPr>
        <w:t xml:space="preserve">; </w:t>
      </w:r>
      <w:r w:rsidR="00E16DBF" w:rsidRPr="00FB58D4">
        <w:rPr>
          <w:rFonts w:asciiTheme="minorHAnsi" w:hAnsiTheme="minorHAnsi" w:cstheme="minorHAnsi"/>
          <w:sz w:val="20"/>
          <w:szCs w:val="20"/>
          <w:lang w:val="lt-LT"/>
        </w:rPr>
        <w:t>ir</w:t>
      </w:r>
    </w:p>
    <w:p w14:paraId="7B316FC4" w14:textId="7FF7D15D" w:rsidR="004116DC" w:rsidRPr="00FB58D4" w:rsidRDefault="00983B39" w:rsidP="5B1EE927">
      <w:pPr>
        <w:tabs>
          <w:tab w:val="left" w:pos="2880"/>
          <w:tab w:val="left" w:pos="3240"/>
          <w:tab w:val="right" w:pos="9360"/>
        </w:tabs>
        <w:spacing w:before="240"/>
        <w:ind w:left="2880" w:right="-43" w:hanging="720"/>
        <w:textAlignment w:val="baseline"/>
        <w:rPr>
          <w:rFonts w:asciiTheme="minorHAnsi" w:hAnsiTheme="minorHAnsi" w:cstheme="minorHAnsi"/>
          <w:sz w:val="20"/>
          <w:szCs w:val="20"/>
          <w:lang w:val="lt-LT"/>
        </w:rPr>
      </w:pPr>
      <w:r w:rsidRPr="00FB58D4">
        <w:rPr>
          <w:rFonts w:asciiTheme="minorHAnsi" w:hAnsiTheme="minorHAnsi" w:cstheme="minorHAnsi"/>
          <w:sz w:val="20"/>
          <w:szCs w:val="20"/>
          <w:lang w:val="lt-LT"/>
        </w:rPr>
        <w:tab/>
      </w:r>
      <w:r w:rsidRPr="00FB58D4">
        <w:rPr>
          <w:rFonts w:asciiTheme="minorHAnsi" w:hAnsiTheme="minorHAnsi" w:cstheme="minorHAnsi"/>
          <w:sz w:val="20"/>
          <w:szCs w:val="20"/>
          <w:lang w:val="lt-LT"/>
        </w:rPr>
        <w:tab/>
      </w:r>
      <w:r w:rsidR="00E16DBF" w:rsidRPr="00FB58D4">
        <w:rPr>
          <w:rFonts w:asciiTheme="minorHAnsi" w:hAnsiTheme="minorHAnsi" w:cstheme="minorHAnsi"/>
          <w:b/>
          <w:bCs/>
          <w:sz w:val="20"/>
          <w:szCs w:val="20"/>
          <w:lang w:val="lt-LT"/>
        </w:rPr>
        <w:t>Skaičiavimo laikotarpis</w:t>
      </w:r>
      <w:r w:rsidRPr="00FB58D4">
        <w:rPr>
          <w:rFonts w:asciiTheme="minorHAnsi" w:hAnsiTheme="minorHAnsi" w:cstheme="minorHAnsi"/>
          <w:sz w:val="20"/>
          <w:szCs w:val="20"/>
          <w:lang w:val="lt-LT"/>
        </w:rPr>
        <w:t xml:space="preserve">: </w:t>
      </w:r>
      <w:r w:rsidR="00712B02" w:rsidRPr="00FB58D4">
        <w:rPr>
          <w:rFonts w:asciiTheme="minorHAnsi" w:hAnsiTheme="minorHAnsi" w:cstheme="minorHAnsi"/>
          <w:sz w:val="20"/>
          <w:szCs w:val="20"/>
          <w:lang w:val="lt-LT"/>
        </w:rPr>
        <w:t>m</w:t>
      </w:r>
      <w:r w:rsidR="00E16DBF" w:rsidRPr="00FB58D4">
        <w:rPr>
          <w:rFonts w:asciiTheme="minorHAnsi" w:hAnsiTheme="minorHAnsi" w:cstheme="minorHAnsi"/>
          <w:sz w:val="20"/>
          <w:szCs w:val="20"/>
          <w:lang w:val="lt-LT"/>
        </w:rPr>
        <w:t>ėnuo</w:t>
      </w:r>
    </w:p>
    <w:p w14:paraId="32999C74" w14:textId="43FC9023" w:rsidR="004116DC" w:rsidRPr="00FB58D4" w:rsidRDefault="00983B39" w:rsidP="5B1EE927">
      <w:pPr>
        <w:tabs>
          <w:tab w:val="left" w:pos="2880"/>
          <w:tab w:val="left" w:pos="8190"/>
        </w:tabs>
        <w:spacing w:before="248"/>
        <w:ind w:right="-50"/>
        <w:textAlignment w:val="baseline"/>
        <w:rPr>
          <w:rFonts w:asciiTheme="minorHAnsi" w:eastAsia="Garamond" w:hAnsiTheme="minorHAnsi" w:cstheme="minorHAnsi"/>
          <w:b/>
          <w:bCs/>
          <w:sz w:val="20"/>
          <w:szCs w:val="20"/>
          <w:u w:val="single"/>
          <w:lang w:val="lt-LT"/>
        </w:rPr>
      </w:pPr>
      <w:r w:rsidRPr="00FB58D4">
        <w:rPr>
          <w:rFonts w:asciiTheme="minorHAnsi" w:eastAsia="Garamond" w:hAnsiTheme="minorHAnsi" w:cstheme="minorHAnsi"/>
          <w:b/>
          <w:bCs/>
          <w:sz w:val="20"/>
          <w:szCs w:val="20"/>
          <w:u w:val="single"/>
          <w:lang w:val="lt-LT"/>
        </w:rPr>
        <w:t xml:space="preserve">3. </w:t>
      </w:r>
      <w:r w:rsidR="00E16DBF" w:rsidRPr="00FB58D4">
        <w:rPr>
          <w:rFonts w:asciiTheme="minorHAnsi" w:eastAsia="Garamond" w:hAnsiTheme="minorHAnsi" w:cstheme="minorHAnsi"/>
          <w:b/>
          <w:bCs/>
          <w:sz w:val="20"/>
          <w:szCs w:val="20"/>
          <w:u w:val="single"/>
          <w:lang w:val="lt-LT"/>
        </w:rPr>
        <w:t>SERTIFIKATAI</w:t>
      </w:r>
    </w:p>
    <w:p w14:paraId="7818EEF7" w14:textId="10A75D2F" w:rsidR="004116DC" w:rsidRPr="00FB58D4" w:rsidRDefault="00983B39" w:rsidP="5B1EE927">
      <w:pPr>
        <w:tabs>
          <w:tab w:val="left" w:pos="2880"/>
        </w:tabs>
        <w:spacing w:before="240"/>
        <w:ind w:left="2880" w:right="-43" w:hanging="2880"/>
        <w:textAlignment w:val="baseline"/>
        <w:rPr>
          <w:rFonts w:asciiTheme="minorHAnsi" w:eastAsia="Garamond" w:hAnsiTheme="minorHAnsi" w:cstheme="minorHAnsi"/>
          <w:sz w:val="20"/>
          <w:szCs w:val="20"/>
          <w:lang w:val="lt-LT"/>
        </w:rPr>
      </w:pPr>
      <w:r w:rsidRPr="00FB58D4">
        <w:rPr>
          <w:rFonts w:asciiTheme="minorHAnsi" w:eastAsia="Garamond" w:hAnsiTheme="minorHAnsi" w:cstheme="minorHAnsi"/>
          <w:b/>
          <w:bCs/>
          <w:sz w:val="20"/>
          <w:szCs w:val="20"/>
          <w:lang w:val="lt-LT"/>
        </w:rPr>
        <w:t xml:space="preserve">3.1 </w:t>
      </w:r>
      <w:r w:rsidR="00E16DBF" w:rsidRPr="00FB58D4">
        <w:rPr>
          <w:rFonts w:asciiTheme="minorHAnsi" w:eastAsia="Garamond" w:hAnsiTheme="minorHAnsi" w:cstheme="minorHAnsi"/>
          <w:b/>
          <w:bCs/>
          <w:sz w:val="20"/>
          <w:szCs w:val="20"/>
          <w:lang w:val="lt-LT"/>
        </w:rPr>
        <w:t>Sertifikatai</w:t>
      </w:r>
      <w:r w:rsidRPr="00FB58D4">
        <w:rPr>
          <w:rFonts w:asciiTheme="minorHAnsi" w:eastAsia="Garamond" w:hAnsiTheme="minorHAnsi" w:cstheme="minorHAnsi"/>
          <w:b/>
          <w:bCs/>
          <w:sz w:val="20"/>
          <w:szCs w:val="20"/>
          <w:lang w:val="lt-LT"/>
        </w:rPr>
        <w:t>:</w:t>
      </w:r>
      <w:r w:rsidRPr="00FB58D4">
        <w:rPr>
          <w:rFonts w:asciiTheme="minorHAnsi" w:eastAsia="Garamond" w:hAnsiTheme="minorHAnsi" w:cstheme="minorHAnsi"/>
          <w:sz w:val="20"/>
          <w:szCs w:val="20"/>
          <w:lang w:val="lt-LT"/>
        </w:rPr>
        <w:t xml:space="preserve"> </w:t>
      </w:r>
      <w:r w:rsidR="00E16DBF" w:rsidRPr="00FB58D4">
        <w:rPr>
          <w:rFonts w:asciiTheme="minorHAnsi" w:eastAsia="Garamond" w:hAnsiTheme="minorHAnsi" w:cstheme="minorHAnsi"/>
          <w:b/>
          <w:bCs/>
          <w:sz w:val="20"/>
          <w:szCs w:val="20"/>
          <w:lang w:val="lt-LT"/>
        </w:rPr>
        <w:t>Sertifikatas</w:t>
      </w:r>
      <w:r w:rsidRPr="00FB58D4">
        <w:rPr>
          <w:rFonts w:asciiTheme="minorHAnsi" w:eastAsia="Garamond" w:hAnsiTheme="minorHAnsi" w:cstheme="minorHAnsi"/>
          <w:sz w:val="20"/>
          <w:szCs w:val="20"/>
          <w:lang w:val="lt-LT"/>
        </w:rPr>
        <w:t xml:space="preserve"> </w:t>
      </w:r>
      <w:r w:rsidR="00E16DBF" w:rsidRPr="00FB58D4">
        <w:rPr>
          <w:rFonts w:asciiTheme="minorHAnsi" w:eastAsia="Garamond" w:hAnsiTheme="minorHAnsi" w:cstheme="minorHAnsi"/>
          <w:sz w:val="20"/>
          <w:szCs w:val="20"/>
          <w:lang w:val="lt-LT"/>
        </w:rPr>
        <w:t>yra</w:t>
      </w:r>
      <w:r w:rsidRPr="00FB58D4">
        <w:rPr>
          <w:rFonts w:asciiTheme="minorHAnsi" w:eastAsia="Garamond" w:hAnsiTheme="minorHAnsi" w:cstheme="minorHAnsi"/>
          <w:sz w:val="20"/>
          <w:szCs w:val="20"/>
          <w:lang w:val="lt-LT"/>
        </w:rPr>
        <w:t>:</w:t>
      </w:r>
    </w:p>
    <w:p w14:paraId="6F947A4E" w14:textId="6795C4C5" w:rsidR="004116DC" w:rsidRPr="00FB58D4" w:rsidRDefault="00983B39" w:rsidP="5B1EE927">
      <w:pPr>
        <w:tabs>
          <w:tab w:val="left" w:pos="3240"/>
        </w:tabs>
        <w:spacing w:before="240"/>
        <w:ind w:left="3240" w:right="-43" w:hanging="1440"/>
        <w:textAlignment w:val="baseline"/>
        <w:rPr>
          <w:rFonts w:asciiTheme="minorHAnsi" w:eastAsia="Garamond" w:hAnsiTheme="minorHAnsi" w:cstheme="minorHAnsi"/>
          <w:sz w:val="20"/>
          <w:szCs w:val="20"/>
          <w:lang w:val="lt-LT"/>
        </w:rPr>
      </w:pPr>
      <w:r w:rsidRPr="00FB58D4">
        <w:rPr>
          <w:rFonts w:asciiTheme="minorHAnsi" w:eastAsia="Garamond" w:hAnsiTheme="minorHAnsi" w:cstheme="minorHAnsi"/>
          <w:b/>
          <w:sz w:val="20"/>
          <w:szCs w:val="20"/>
          <w:lang w:val="lt-LT"/>
        </w:rPr>
        <w:tab/>
      </w:r>
      <w:r w:rsidRPr="00FB58D4">
        <w:rPr>
          <w:rFonts w:asciiTheme="minorHAnsi" w:eastAsia="Garamond" w:hAnsiTheme="minorHAnsi" w:cstheme="minorHAnsi"/>
          <w:b/>
          <w:bCs/>
          <w:sz w:val="20"/>
          <w:szCs w:val="20"/>
          <w:lang w:val="lt-LT"/>
        </w:rPr>
        <w:t>3.1(b)(i)</w:t>
      </w:r>
      <w:r w:rsidRPr="00FB58D4">
        <w:rPr>
          <w:rFonts w:asciiTheme="minorHAnsi" w:eastAsia="Garamond" w:hAnsiTheme="minorHAnsi" w:cstheme="minorHAnsi"/>
          <w:sz w:val="20"/>
          <w:szCs w:val="20"/>
          <w:lang w:val="lt-LT"/>
        </w:rPr>
        <w:t xml:space="preserve"> </w:t>
      </w:r>
      <w:r w:rsidR="174E5EE6" w:rsidRPr="00FB58D4">
        <w:rPr>
          <w:rFonts w:asciiTheme="minorHAnsi" w:eastAsia="Garamond" w:hAnsiTheme="minorHAnsi" w:cstheme="minorHAnsi"/>
          <w:sz w:val="20"/>
          <w:szCs w:val="20"/>
          <w:lang w:val="lt-LT"/>
        </w:rPr>
        <w:t xml:space="preserve">Kilmės garantijų sertifikatas išduotas vadovaujantis </w:t>
      </w:r>
      <w:r w:rsidR="00E16DBF" w:rsidRPr="00FB58D4">
        <w:rPr>
          <w:rFonts w:asciiTheme="minorHAnsi" w:eastAsia="Garamond" w:hAnsiTheme="minorHAnsi" w:cstheme="minorHAnsi"/>
          <w:sz w:val="20"/>
          <w:szCs w:val="20"/>
          <w:lang w:val="lt-LT"/>
        </w:rPr>
        <w:t>EECS taisyklių elektros energijos schem</w:t>
      </w:r>
      <w:r w:rsidR="27290A98" w:rsidRPr="00FB58D4">
        <w:rPr>
          <w:rFonts w:asciiTheme="minorHAnsi" w:eastAsia="Garamond" w:hAnsiTheme="minorHAnsi" w:cstheme="minorHAnsi"/>
          <w:sz w:val="20"/>
          <w:szCs w:val="20"/>
          <w:lang w:val="lt-LT"/>
        </w:rPr>
        <w:t>a ir šalies domeno protokolu</w:t>
      </w:r>
    </w:p>
    <w:p w14:paraId="5B1ECE0E" w14:textId="167402F7" w:rsidR="004116DC" w:rsidRPr="00FB58D4" w:rsidRDefault="00E16DBF" w:rsidP="5B1EE927">
      <w:pPr>
        <w:tabs>
          <w:tab w:val="left" w:pos="2880"/>
        </w:tabs>
        <w:spacing w:before="240" w:after="240"/>
        <w:ind w:left="2880" w:right="-43"/>
        <w:textAlignment w:val="baseline"/>
        <w:rPr>
          <w:rFonts w:asciiTheme="minorHAnsi" w:eastAsia="Garamond" w:hAnsiTheme="minorHAnsi" w:cstheme="minorHAnsi"/>
          <w:sz w:val="20"/>
          <w:szCs w:val="20"/>
          <w:lang w:val="fi-FI"/>
        </w:rPr>
      </w:pPr>
      <w:r w:rsidRPr="00FB58D4">
        <w:rPr>
          <w:rFonts w:asciiTheme="minorHAnsi" w:eastAsia="Garamond" w:hAnsiTheme="minorHAnsi" w:cstheme="minorHAnsi"/>
          <w:sz w:val="20"/>
          <w:szCs w:val="20"/>
          <w:lang w:val="lt-LT"/>
        </w:rPr>
        <w:t xml:space="preserve">      </w:t>
      </w:r>
      <w:r w:rsidR="00983B39" w:rsidRPr="00FB58D4">
        <w:rPr>
          <w:rFonts w:asciiTheme="minorHAnsi" w:eastAsia="Garamond" w:hAnsiTheme="minorHAnsi" w:cstheme="minorHAnsi"/>
          <w:sz w:val="20"/>
          <w:szCs w:val="20"/>
          <w:lang w:val="lt-LT"/>
        </w:rPr>
        <w:t xml:space="preserve"> </w:t>
      </w:r>
      <w:r w:rsidRPr="00FB58D4">
        <w:rPr>
          <w:rFonts w:asciiTheme="minorHAnsi" w:eastAsia="Garamond" w:hAnsiTheme="minorHAnsi" w:cstheme="minorHAnsi"/>
          <w:b/>
          <w:bCs/>
          <w:sz w:val="20"/>
          <w:szCs w:val="20"/>
          <w:lang w:val="fi-FI"/>
        </w:rPr>
        <w:t>„</w:t>
      </w:r>
      <w:r w:rsidR="00983B39" w:rsidRPr="00FB58D4">
        <w:rPr>
          <w:rFonts w:asciiTheme="minorHAnsi" w:eastAsia="Garamond" w:hAnsiTheme="minorHAnsi" w:cstheme="minorHAnsi"/>
          <w:b/>
          <w:bCs/>
          <w:sz w:val="20"/>
          <w:szCs w:val="20"/>
          <w:lang w:val="fi-FI"/>
        </w:rPr>
        <w:t xml:space="preserve">EECS </w:t>
      </w:r>
      <w:r w:rsidRPr="00FB58D4">
        <w:rPr>
          <w:rFonts w:asciiTheme="minorHAnsi" w:eastAsia="Garamond" w:hAnsiTheme="minorHAnsi" w:cstheme="minorHAnsi"/>
          <w:b/>
          <w:bCs/>
          <w:sz w:val="20"/>
          <w:szCs w:val="20"/>
          <w:lang w:val="fi-FI"/>
        </w:rPr>
        <w:t>sertifikatas”</w:t>
      </w:r>
      <w:r w:rsidR="00983B39" w:rsidRPr="00FB58D4">
        <w:rPr>
          <w:rFonts w:asciiTheme="minorHAnsi" w:eastAsia="Garamond" w:hAnsiTheme="minorHAnsi" w:cstheme="minorHAnsi"/>
          <w:sz w:val="20"/>
          <w:szCs w:val="20"/>
          <w:lang w:val="fi-FI"/>
        </w:rPr>
        <w:t>,</w:t>
      </w:r>
      <w:r w:rsidRPr="00FB58D4">
        <w:rPr>
          <w:rFonts w:asciiTheme="minorHAnsi" w:eastAsia="Garamond" w:hAnsiTheme="minorHAnsi" w:cstheme="minorHAnsi"/>
          <w:sz w:val="20"/>
          <w:szCs w:val="20"/>
          <w:lang w:val="fi-FI"/>
        </w:rPr>
        <w:t xml:space="preserve"> </w:t>
      </w:r>
      <w:r w:rsidR="265A1C9B" w:rsidRPr="00FB58D4">
        <w:rPr>
          <w:rFonts w:asciiTheme="minorHAnsi" w:eastAsia="Garamond" w:hAnsiTheme="minorHAnsi" w:cstheme="minorHAnsi"/>
          <w:sz w:val="20"/>
          <w:szCs w:val="20"/>
          <w:lang w:val="fi-FI"/>
        </w:rPr>
        <w:t xml:space="preserve">kur </w:t>
      </w:r>
      <w:r w:rsidR="00983B39" w:rsidRPr="00FB58D4">
        <w:rPr>
          <w:rFonts w:asciiTheme="minorHAnsi" w:eastAsia="Garamond" w:hAnsiTheme="minorHAnsi" w:cstheme="minorHAnsi"/>
          <w:sz w:val="20"/>
          <w:szCs w:val="20"/>
          <w:lang w:val="fi-FI"/>
        </w:rPr>
        <w:t xml:space="preserve">1 EECS </w:t>
      </w:r>
      <w:r w:rsidRPr="00FB58D4">
        <w:rPr>
          <w:rFonts w:asciiTheme="minorHAnsi" w:eastAsia="Garamond" w:hAnsiTheme="minorHAnsi" w:cstheme="minorHAnsi"/>
          <w:sz w:val="20"/>
          <w:szCs w:val="20"/>
          <w:lang w:val="fi-FI"/>
        </w:rPr>
        <w:t>sertifikatas</w:t>
      </w:r>
      <w:r w:rsidR="00983B39" w:rsidRPr="00FB58D4">
        <w:rPr>
          <w:rFonts w:asciiTheme="minorHAnsi" w:eastAsia="Garamond" w:hAnsiTheme="minorHAnsi" w:cstheme="minorHAnsi"/>
          <w:sz w:val="20"/>
          <w:szCs w:val="20"/>
          <w:lang w:val="fi-FI"/>
        </w:rPr>
        <w:t xml:space="preserve"> = 1 MWh </w:t>
      </w:r>
    </w:p>
    <w:p w14:paraId="2265A28F" w14:textId="7B998581" w:rsidR="004116DC" w:rsidRPr="00FB58D4" w:rsidRDefault="00983B39" w:rsidP="5B1EE927">
      <w:pPr>
        <w:tabs>
          <w:tab w:val="left" w:pos="2880"/>
          <w:tab w:val="right" w:pos="8820"/>
        </w:tabs>
        <w:spacing w:before="240"/>
        <w:ind w:left="2880" w:right="-43" w:hanging="2880"/>
        <w:textAlignment w:val="baseline"/>
        <w:rPr>
          <w:rFonts w:asciiTheme="minorHAnsi" w:eastAsia="Garamond" w:hAnsiTheme="minorHAnsi" w:cstheme="minorHAnsi"/>
          <w:sz w:val="20"/>
          <w:szCs w:val="20"/>
          <w:lang w:val="lt-LT"/>
        </w:rPr>
      </w:pPr>
      <w:r w:rsidRPr="00FB58D4">
        <w:rPr>
          <w:rFonts w:asciiTheme="minorHAnsi" w:eastAsia="Garamond" w:hAnsiTheme="minorHAnsi" w:cstheme="minorHAnsi"/>
          <w:b/>
          <w:bCs/>
          <w:sz w:val="20"/>
          <w:szCs w:val="20"/>
          <w:lang w:val="lt-LT"/>
        </w:rPr>
        <w:t xml:space="preserve">3.2 </w:t>
      </w:r>
      <w:r w:rsidR="00E16DBF" w:rsidRPr="00FB58D4">
        <w:rPr>
          <w:rFonts w:asciiTheme="minorHAnsi" w:eastAsia="Garamond" w:hAnsiTheme="minorHAnsi" w:cstheme="minorHAnsi"/>
          <w:b/>
          <w:bCs/>
          <w:sz w:val="20"/>
          <w:szCs w:val="20"/>
          <w:lang w:val="lt-LT"/>
        </w:rPr>
        <w:t>Kainodara</w:t>
      </w:r>
      <w:r w:rsidRPr="00FB58D4">
        <w:rPr>
          <w:rFonts w:asciiTheme="minorHAnsi" w:eastAsia="Garamond" w:hAnsiTheme="minorHAnsi" w:cstheme="minorHAnsi"/>
          <w:b/>
          <w:bCs/>
          <w:sz w:val="20"/>
          <w:szCs w:val="20"/>
          <w:lang w:val="lt-LT"/>
        </w:rPr>
        <w:t>:</w:t>
      </w:r>
      <w:r w:rsidRPr="00FB58D4">
        <w:rPr>
          <w:rFonts w:asciiTheme="minorHAnsi" w:eastAsia="Garamond" w:hAnsiTheme="minorHAnsi" w:cstheme="minorHAnsi"/>
          <w:sz w:val="20"/>
          <w:szCs w:val="20"/>
          <w:lang w:val="lt-LT"/>
        </w:rPr>
        <w:t xml:space="preserve"> </w:t>
      </w:r>
      <w:r w:rsidR="00E16DBF" w:rsidRPr="00FB58D4">
        <w:rPr>
          <w:rFonts w:asciiTheme="minorHAnsi" w:eastAsia="Garamond" w:hAnsiTheme="minorHAnsi" w:cstheme="minorHAnsi"/>
          <w:b/>
          <w:bCs/>
          <w:sz w:val="20"/>
          <w:szCs w:val="20"/>
          <w:lang w:val="lt-LT"/>
        </w:rPr>
        <w:t>„Sertifikato sutartinė kaina“</w:t>
      </w:r>
      <w:r w:rsidRPr="00FB58D4">
        <w:rPr>
          <w:rFonts w:asciiTheme="minorHAnsi" w:eastAsia="Garamond" w:hAnsiTheme="minorHAnsi" w:cstheme="minorHAnsi"/>
          <w:b/>
          <w:bCs/>
          <w:sz w:val="20"/>
          <w:szCs w:val="20"/>
          <w:lang w:val="lt-LT"/>
        </w:rPr>
        <w:t xml:space="preserve"> </w:t>
      </w:r>
      <w:r w:rsidR="00E16DBF" w:rsidRPr="00FB58D4">
        <w:rPr>
          <w:rFonts w:asciiTheme="minorHAnsi" w:eastAsia="Garamond" w:hAnsiTheme="minorHAnsi" w:cstheme="minorHAnsi"/>
          <w:sz w:val="20"/>
          <w:szCs w:val="20"/>
          <w:lang w:val="lt-LT"/>
        </w:rPr>
        <w:t>yra</w:t>
      </w:r>
      <w:r w:rsidRPr="00FB58D4">
        <w:rPr>
          <w:rFonts w:asciiTheme="minorHAnsi" w:eastAsia="Garamond" w:hAnsiTheme="minorHAnsi" w:cstheme="minorHAnsi"/>
          <w:sz w:val="20"/>
          <w:szCs w:val="20"/>
          <w:lang w:val="lt-LT"/>
        </w:rPr>
        <w:t>:</w:t>
      </w:r>
    </w:p>
    <w:p w14:paraId="1ED590F4" w14:textId="59B7499A" w:rsidR="007E245C" w:rsidRPr="00FB58D4" w:rsidRDefault="00983B39" w:rsidP="5B1EE927">
      <w:pPr>
        <w:tabs>
          <w:tab w:val="left" w:pos="2880"/>
          <w:tab w:val="right" w:pos="8820"/>
        </w:tabs>
        <w:spacing w:before="240" w:after="240"/>
        <w:ind w:left="2880" w:right="-43" w:hanging="720"/>
        <w:textAlignment w:val="baseline"/>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ab/>
      </w:r>
      <w:r w:rsidR="007E245C" w:rsidRPr="00FB58D4">
        <w:rPr>
          <w:rFonts w:asciiTheme="minorHAnsi" w:eastAsia="Garamond" w:hAnsiTheme="minorHAnsi" w:cstheme="minorHAnsi"/>
          <w:sz w:val="20"/>
          <w:szCs w:val="20"/>
          <w:lang w:val="lt-LT"/>
        </w:rPr>
        <w:t xml:space="preserve">Nulis (0), kaina įtraukta į </w:t>
      </w:r>
      <w:r w:rsidR="2F0948F2" w:rsidRPr="00FB58D4">
        <w:rPr>
          <w:rFonts w:asciiTheme="minorHAnsi" w:eastAsia="Garamond" w:hAnsiTheme="minorHAnsi" w:cstheme="minorHAnsi"/>
          <w:sz w:val="20"/>
          <w:szCs w:val="20"/>
          <w:lang w:val="lt-LT"/>
        </w:rPr>
        <w:t>E</w:t>
      </w:r>
      <w:r w:rsidR="007E245C" w:rsidRPr="00FB58D4">
        <w:rPr>
          <w:rFonts w:asciiTheme="minorHAnsi" w:eastAsia="Garamond" w:hAnsiTheme="minorHAnsi" w:cstheme="minorHAnsi"/>
          <w:sz w:val="20"/>
          <w:szCs w:val="20"/>
          <w:lang w:val="lt-LT"/>
        </w:rPr>
        <w:t>lektros energijos sutarti</w:t>
      </w:r>
      <w:r w:rsidR="3CFC396A" w:rsidRPr="00FB58D4">
        <w:rPr>
          <w:rFonts w:asciiTheme="minorHAnsi" w:eastAsia="Garamond" w:hAnsiTheme="minorHAnsi" w:cstheme="minorHAnsi"/>
          <w:sz w:val="20"/>
          <w:szCs w:val="20"/>
          <w:lang w:val="lt-LT"/>
        </w:rPr>
        <w:t xml:space="preserve">es </w:t>
      </w:r>
      <w:r w:rsidR="007E245C" w:rsidRPr="00FB58D4">
        <w:rPr>
          <w:rFonts w:asciiTheme="minorHAnsi" w:eastAsia="Garamond" w:hAnsiTheme="minorHAnsi" w:cstheme="minorHAnsi"/>
          <w:sz w:val="20"/>
          <w:szCs w:val="20"/>
          <w:lang w:val="lt-LT"/>
        </w:rPr>
        <w:t>kainą</w:t>
      </w:r>
    </w:p>
    <w:p w14:paraId="37E9316B" w14:textId="35D708A1" w:rsidR="004116DC" w:rsidRPr="00FB58D4" w:rsidRDefault="00983B39" w:rsidP="5B1EE927">
      <w:pPr>
        <w:tabs>
          <w:tab w:val="left" w:pos="2880"/>
          <w:tab w:val="left" w:pos="5040"/>
        </w:tabs>
        <w:spacing w:before="240"/>
        <w:ind w:right="-43"/>
        <w:textAlignment w:val="baseline"/>
        <w:rPr>
          <w:rFonts w:asciiTheme="minorHAnsi" w:eastAsia="Garamond" w:hAnsiTheme="minorHAnsi" w:cstheme="minorHAnsi"/>
          <w:b/>
          <w:bCs/>
          <w:sz w:val="20"/>
          <w:szCs w:val="20"/>
          <w:lang w:val="lt-LT"/>
        </w:rPr>
      </w:pPr>
      <w:r w:rsidRPr="00FB58D4">
        <w:rPr>
          <w:rFonts w:asciiTheme="minorHAnsi" w:eastAsia="Garamond" w:hAnsiTheme="minorHAnsi" w:cstheme="minorHAnsi"/>
          <w:b/>
          <w:bCs/>
          <w:sz w:val="20"/>
          <w:szCs w:val="20"/>
          <w:lang w:val="lt-LT"/>
        </w:rPr>
        <w:t xml:space="preserve">3.3 </w:t>
      </w:r>
      <w:r w:rsidR="007E245C" w:rsidRPr="00FB58D4">
        <w:rPr>
          <w:rFonts w:asciiTheme="minorHAnsi" w:eastAsia="Garamond" w:hAnsiTheme="minorHAnsi" w:cstheme="minorHAnsi"/>
          <w:b/>
          <w:bCs/>
          <w:sz w:val="20"/>
          <w:szCs w:val="20"/>
          <w:lang w:val="lt-LT"/>
        </w:rPr>
        <w:t xml:space="preserve">Sertifikato </w:t>
      </w:r>
      <w:r w:rsidR="32504669" w:rsidRPr="00FB58D4">
        <w:rPr>
          <w:rFonts w:asciiTheme="minorHAnsi" w:eastAsia="Garamond" w:hAnsiTheme="minorHAnsi" w:cstheme="minorHAnsi"/>
          <w:b/>
          <w:bCs/>
          <w:sz w:val="20"/>
          <w:szCs w:val="20"/>
          <w:lang w:val="lt-LT"/>
        </w:rPr>
        <w:t>tvarka</w:t>
      </w:r>
      <w:r w:rsidR="007E245C" w:rsidRPr="00FB58D4">
        <w:rPr>
          <w:rFonts w:asciiTheme="minorHAnsi" w:eastAsia="Garamond" w:hAnsiTheme="minorHAnsi" w:cstheme="minorHAnsi"/>
          <w:b/>
          <w:bCs/>
          <w:sz w:val="20"/>
          <w:szCs w:val="20"/>
          <w:lang w:val="lt-LT"/>
        </w:rPr>
        <w:t xml:space="preserve"> ir pristatymas</w:t>
      </w:r>
      <w:r w:rsidRPr="00FB58D4">
        <w:rPr>
          <w:rFonts w:asciiTheme="minorHAnsi" w:eastAsia="Garamond" w:hAnsiTheme="minorHAnsi" w:cstheme="minorHAnsi"/>
          <w:b/>
          <w:bCs/>
          <w:sz w:val="20"/>
          <w:szCs w:val="20"/>
          <w:lang w:val="lt-LT"/>
        </w:rPr>
        <w:t>:</w:t>
      </w:r>
    </w:p>
    <w:p w14:paraId="29D02753" w14:textId="6A862DDB" w:rsidR="004116DC" w:rsidRPr="00FB58D4" w:rsidRDefault="00983B39" w:rsidP="5B1EE927">
      <w:pPr>
        <w:tabs>
          <w:tab w:val="left" w:pos="2880"/>
          <w:tab w:val="left" w:pos="5040"/>
        </w:tabs>
        <w:spacing w:before="240"/>
        <w:ind w:left="360" w:right="-43"/>
        <w:textAlignment w:val="baseline"/>
        <w:rPr>
          <w:rFonts w:asciiTheme="minorHAnsi" w:eastAsia="Garamond" w:hAnsiTheme="minorHAnsi" w:cstheme="minorHAnsi"/>
          <w:sz w:val="20"/>
          <w:szCs w:val="20"/>
          <w:u w:val="single"/>
          <w:lang w:val="lt-LT"/>
        </w:rPr>
      </w:pPr>
      <w:r w:rsidRPr="00FB58D4">
        <w:rPr>
          <w:rFonts w:asciiTheme="minorHAnsi" w:eastAsia="Garamond" w:hAnsiTheme="minorHAnsi" w:cstheme="minorHAnsi"/>
          <w:b/>
          <w:bCs/>
          <w:sz w:val="20"/>
          <w:szCs w:val="20"/>
          <w:u w:val="single"/>
          <w:lang w:val="lt-LT"/>
        </w:rPr>
        <w:t>3.3(b)</w:t>
      </w:r>
      <w:r w:rsidRPr="00FB58D4">
        <w:rPr>
          <w:rFonts w:asciiTheme="minorHAnsi" w:eastAsia="Garamond" w:hAnsiTheme="minorHAnsi" w:cstheme="minorHAnsi"/>
          <w:sz w:val="20"/>
          <w:szCs w:val="20"/>
          <w:u w:val="single"/>
          <w:lang w:val="lt-LT"/>
        </w:rPr>
        <w:t xml:space="preserve"> </w:t>
      </w:r>
      <w:r w:rsidR="000B3E55" w:rsidRPr="00FB58D4">
        <w:rPr>
          <w:rFonts w:asciiTheme="minorHAnsi" w:eastAsia="Garamond" w:hAnsiTheme="minorHAnsi" w:cstheme="minorHAnsi"/>
          <w:sz w:val="20"/>
          <w:szCs w:val="20"/>
          <w:u w:val="single"/>
          <w:lang w:val="lt-LT"/>
        </w:rPr>
        <w:t>sertifikatas yra EECS sertifikatas</w:t>
      </w:r>
      <w:r w:rsidRPr="00FB58D4">
        <w:rPr>
          <w:rFonts w:asciiTheme="minorHAnsi" w:eastAsia="Garamond" w:hAnsiTheme="minorHAnsi" w:cstheme="minorHAnsi"/>
          <w:sz w:val="20"/>
          <w:szCs w:val="20"/>
          <w:lang w:val="lt-LT"/>
        </w:rPr>
        <w:t>:</w:t>
      </w:r>
    </w:p>
    <w:p w14:paraId="3181743E" w14:textId="4827C7CF" w:rsidR="004116DC" w:rsidRPr="00FB58D4" w:rsidRDefault="000B3E55" w:rsidP="5B1EE927">
      <w:pPr>
        <w:tabs>
          <w:tab w:val="left" w:pos="2880"/>
          <w:tab w:val="left" w:pos="5040"/>
        </w:tabs>
        <w:spacing w:before="240"/>
        <w:ind w:right="-43"/>
        <w:textAlignment w:val="baseline"/>
        <w:rPr>
          <w:rFonts w:asciiTheme="minorHAnsi" w:eastAsia="Garamond" w:hAnsiTheme="minorHAnsi" w:cstheme="minorHAnsi"/>
          <w:sz w:val="20"/>
          <w:szCs w:val="20"/>
          <w:lang w:val="lt-LT"/>
        </w:rPr>
      </w:pPr>
      <w:r w:rsidRPr="00FB58D4">
        <w:rPr>
          <w:rFonts w:asciiTheme="minorHAnsi" w:eastAsia="Garamond" w:hAnsiTheme="minorHAnsi" w:cstheme="minorHAnsi"/>
          <w:b/>
          <w:bCs/>
          <w:sz w:val="20"/>
          <w:szCs w:val="20"/>
          <w:lang w:val="lt-LT"/>
        </w:rPr>
        <w:t xml:space="preserve">Gamybos </w:t>
      </w:r>
      <w:r w:rsidR="51807F80" w:rsidRPr="00FB58D4">
        <w:rPr>
          <w:rFonts w:asciiTheme="minorHAnsi" w:eastAsia="Garamond" w:hAnsiTheme="minorHAnsi" w:cstheme="minorHAnsi"/>
          <w:b/>
          <w:bCs/>
          <w:sz w:val="20"/>
          <w:szCs w:val="20"/>
          <w:lang w:val="lt-LT"/>
        </w:rPr>
        <w:t>Domenas</w:t>
      </w:r>
      <w:r w:rsidR="00983B39" w:rsidRPr="00FB58D4">
        <w:rPr>
          <w:rFonts w:asciiTheme="minorHAnsi" w:eastAsia="Garamond" w:hAnsiTheme="minorHAnsi" w:cstheme="minorHAnsi"/>
          <w:b/>
          <w:bCs/>
          <w:sz w:val="20"/>
          <w:szCs w:val="20"/>
          <w:lang w:val="lt-LT"/>
        </w:rPr>
        <w:t>:</w:t>
      </w:r>
      <w:r w:rsidRPr="00FB58D4">
        <w:rPr>
          <w:rFonts w:asciiTheme="minorHAnsi" w:hAnsiTheme="minorHAnsi" w:cstheme="minorHAnsi"/>
          <w:lang w:val="lt-LT"/>
        </w:rPr>
        <w:tab/>
      </w:r>
      <w:r w:rsidRPr="00FB58D4">
        <w:rPr>
          <w:rFonts w:asciiTheme="minorHAnsi" w:eastAsia="Garamond" w:hAnsiTheme="minorHAnsi" w:cstheme="minorHAnsi"/>
          <w:sz w:val="20"/>
          <w:szCs w:val="20"/>
          <w:lang w:val="lt-LT"/>
        </w:rPr>
        <w:t>Sritis</w:t>
      </w:r>
      <w:r w:rsidR="00983B39" w:rsidRPr="00FB58D4">
        <w:rPr>
          <w:rFonts w:asciiTheme="minorHAnsi" w:eastAsia="Garamond" w:hAnsiTheme="minorHAnsi" w:cstheme="minorHAnsi"/>
          <w:sz w:val="20"/>
          <w:szCs w:val="20"/>
          <w:lang w:val="lt-LT"/>
        </w:rPr>
        <w:t>:</w:t>
      </w:r>
      <w:r w:rsidRPr="00FB58D4">
        <w:rPr>
          <w:rFonts w:asciiTheme="minorHAnsi" w:hAnsiTheme="minorHAnsi" w:cstheme="minorHAnsi"/>
          <w:lang w:val="lt-LT"/>
        </w:rPr>
        <w:tab/>
      </w:r>
      <w:r w:rsidRPr="00FB58D4">
        <w:rPr>
          <w:rFonts w:asciiTheme="minorHAnsi" w:hAnsiTheme="minorHAnsi" w:cstheme="minorHAnsi"/>
          <w:lang w:val="lt-LT"/>
        </w:rPr>
        <w:tab/>
      </w:r>
      <w:r w:rsidR="00983B39" w:rsidRPr="00FB58D4">
        <w:rPr>
          <w:rFonts w:asciiTheme="minorHAnsi" w:eastAsia="Garamond" w:hAnsiTheme="minorHAnsi" w:cstheme="minorHAnsi"/>
          <w:sz w:val="20"/>
          <w:szCs w:val="20"/>
          <w:lang w:val="lt-LT"/>
        </w:rPr>
        <w:t>[</w:t>
      </w:r>
      <w:r w:rsidR="00001F74" w:rsidRPr="00FB58D4">
        <w:rPr>
          <w:rFonts w:asciiTheme="minorHAnsi" w:eastAsia="Garamond" w:hAnsiTheme="minorHAnsi" w:cstheme="minorHAnsi"/>
          <w:sz w:val="20"/>
          <w:szCs w:val="20"/>
          <w:lang w:val="lt-LT"/>
        </w:rPr>
        <w:t>nurodyti</w:t>
      </w:r>
      <w:r w:rsidR="00983B39" w:rsidRPr="00FB58D4">
        <w:rPr>
          <w:rFonts w:asciiTheme="minorHAnsi" w:eastAsia="Garamond" w:hAnsiTheme="minorHAnsi" w:cstheme="minorHAnsi"/>
          <w:sz w:val="20"/>
          <w:szCs w:val="20"/>
          <w:lang w:val="lt-LT"/>
        </w:rPr>
        <w:t>]</w:t>
      </w:r>
    </w:p>
    <w:p w14:paraId="4E55473D" w14:textId="7A0A008C" w:rsidR="004116DC" w:rsidRPr="00FB58D4" w:rsidRDefault="000B3E55" w:rsidP="5B1EE927">
      <w:pPr>
        <w:tabs>
          <w:tab w:val="left" w:pos="2880"/>
          <w:tab w:val="left" w:pos="5040"/>
        </w:tabs>
        <w:spacing w:before="240"/>
        <w:ind w:left="2880" w:right="-43"/>
        <w:textAlignment w:val="baseline"/>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Įgaliota</w:t>
      </w:r>
      <w:r w:rsidR="00983B39" w:rsidRPr="00FB58D4">
        <w:rPr>
          <w:rFonts w:asciiTheme="minorHAnsi" w:eastAsia="Garamond" w:hAnsiTheme="minorHAnsi" w:cstheme="minorHAnsi"/>
          <w:sz w:val="20"/>
          <w:szCs w:val="20"/>
          <w:lang w:val="lt-LT"/>
        </w:rPr>
        <w:t xml:space="preserve"> </w:t>
      </w:r>
      <w:r w:rsidRPr="00FB58D4">
        <w:rPr>
          <w:rFonts w:asciiTheme="minorHAnsi" w:hAnsiTheme="minorHAnsi" w:cstheme="minorHAnsi"/>
          <w:lang w:val="lt-LT"/>
        </w:rPr>
        <w:tab/>
      </w:r>
      <w:r w:rsidRPr="00FB58D4">
        <w:rPr>
          <w:rFonts w:asciiTheme="minorHAnsi" w:hAnsiTheme="minorHAnsi" w:cstheme="minorHAnsi"/>
          <w:lang w:val="lt-LT"/>
        </w:rPr>
        <w:br/>
      </w:r>
      <w:r w:rsidRPr="00FB58D4">
        <w:rPr>
          <w:rFonts w:asciiTheme="minorHAnsi" w:eastAsia="Garamond" w:hAnsiTheme="minorHAnsi" w:cstheme="minorHAnsi"/>
          <w:sz w:val="20"/>
          <w:szCs w:val="20"/>
          <w:lang w:val="lt-LT"/>
        </w:rPr>
        <w:t xml:space="preserve">išduodančioji </w:t>
      </w:r>
      <w:r w:rsidR="0ACD0090" w:rsidRPr="00FB58D4">
        <w:rPr>
          <w:rFonts w:asciiTheme="minorHAnsi" w:eastAsia="Garamond" w:hAnsiTheme="minorHAnsi" w:cstheme="minorHAnsi"/>
          <w:sz w:val="20"/>
          <w:szCs w:val="20"/>
          <w:lang w:val="lt-LT"/>
        </w:rPr>
        <w:t>organiz</w:t>
      </w:r>
      <w:r w:rsidRPr="00FB58D4">
        <w:rPr>
          <w:rFonts w:asciiTheme="minorHAnsi" w:eastAsia="Garamond" w:hAnsiTheme="minorHAnsi" w:cstheme="minorHAnsi"/>
          <w:sz w:val="20"/>
          <w:szCs w:val="20"/>
          <w:lang w:val="lt-LT"/>
        </w:rPr>
        <w:t>a</w:t>
      </w:r>
      <w:r w:rsidR="0ACD0090" w:rsidRPr="00FB58D4">
        <w:rPr>
          <w:rFonts w:asciiTheme="minorHAnsi" w:eastAsia="Garamond" w:hAnsiTheme="minorHAnsi" w:cstheme="minorHAnsi"/>
          <w:sz w:val="20"/>
          <w:szCs w:val="20"/>
          <w:lang w:val="lt-LT"/>
        </w:rPr>
        <w:t>cija</w:t>
      </w:r>
      <w:r w:rsidR="00983B39" w:rsidRPr="00FB58D4">
        <w:rPr>
          <w:rFonts w:asciiTheme="minorHAnsi" w:eastAsia="Garamond" w:hAnsiTheme="minorHAnsi" w:cstheme="minorHAnsi"/>
          <w:sz w:val="20"/>
          <w:szCs w:val="20"/>
          <w:lang w:val="lt-LT"/>
        </w:rPr>
        <w:t>:</w:t>
      </w:r>
      <w:r w:rsidR="6D74AAE4" w:rsidRPr="00FB58D4">
        <w:rPr>
          <w:rFonts w:asciiTheme="minorHAnsi" w:eastAsia="Garamond" w:hAnsiTheme="minorHAnsi" w:cstheme="minorHAnsi"/>
          <w:sz w:val="20"/>
          <w:szCs w:val="20"/>
          <w:lang w:val="lt-LT"/>
        </w:rPr>
        <w:t xml:space="preserve"> </w:t>
      </w:r>
      <w:r w:rsidRPr="00FB58D4">
        <w:rPr>
          <w:rFonts w:asciiTheme="minorHAnsi" w:hAnsiTheme="minorHAnsi" w:cstheme="minorHAnsi"/>
          <w:lang w:val="lt-LT"/>
        </w:rPr>
        <w:tab/>
      </w:r>
      <w:r w:rsidR="6D74AAE4" w:rsidRPr="00FB58D4">
        <w:rPr>
          <w:rFonts w:asciiTheme="minorHAnsi" w:eastAsia="Garamond" w:hAnsiTheme="minorHAnsi" w:cstheme="minorHAnsi"/>
          <w:sz w:val="20"/>
          <w:szCs w:val="20"/>
          <w:lang w:val="lt-LT"/>
        </w:rPr>
        <w:t>[nurodyti]</w:t>
      </w:r>
    </w:p>
    <w:p w14:paraId="389ACB66" w14:textId="61B08D96" w:rsidR="004116DC" w:rsidRPr="00FB58D4" w:rsidRDefault="000B3E55" w:rsidP="5B1EE927">
      <w:pPr>
        <w:tabs>
          <w:tab w:val="left" w:pos="2880"/>
          <w:tab w:val="left" w:pos="5040"/>
        </w:tabs>
        <w:spacing w:before="240"/>
        <w:ind w:left="2880" w:right="-43" w:hanging="2880"/>
        <w:textAlignment w:val="baseline"/>
        <w:rPr>
          <w:rFonts w:asciiTheme="minorHAnsi" w:eastAsia="Garamond" w:hAnsiTheme="minorHAnsi" w:cstheme="minorHAnsi"/>
          <w:sz w:val="20"/>
          <w:szCs w:val="20"/>
          <w:lang w:val="lt-LT"/>
        </w:rPr>
      </w:pPr>
      <w:r w:rsidRPr="00FB58D4">
        <w:rPr>
          <w:rFonts w:asciiTheme="minorHAnsi" w:eastAsia="Garamond" w:hAnsiTheme="minorHAnsi" w:cstheme="minorHAnsi"/>
          <w:b/>
          <w:bCs/>
          <w:sz w:val="20"/>
          <w:szCs w:val="20"/>
          <w:lang w:val="lt-LT"/>
        </w:rPr>
        <w:t>P</w:t>
      </w:r>
      <w:r w:rsidR="0E4416BD" w:rsidRPr="00FB58D4">
        <w:rPr>
          <w:rFonts w:asciiTheme="minorHAnsi" w:eastAsia="Garamond" w:hAnsiTheme="minorHAnsi" w:cstheme="minorHAnsi"/>
          <w:b/>
          <w:bCs/>
          <w:sz w:val="20"/>
          <w:szCs w:val="20"/>
          <w:lang w:val="lt-LT"/>
        </w:rPr>
        <w:t>ateikimo Domenas</w:t>
      </w:r>
      <w:r w:rsidR="00983B39" w:rsidRPr="00FB58D4">
        <w:rPr>
          <w:rFonts w:asciiTheme="minorHAnsi" w:eastAsia="Garamond" w:hAnsiTheme="minorHAnsi" w:cstheme="minorHAnsi"/>
          <w:b/>
          <w:bCs/>
          <w:sz w:val="20"/>
          <w:szCs w:val="20"/>
          <w:lang w:val="lt-LT"/>
        </w:rPr>
        <w:t>:</w:t>
      </w:r>
      <w:r w:rsidRPr="00FB58D4">
        <w:rPr>
          <w:rFonts w:asciiTheme="minorHAnsi" w:hAnsiTheme="minorHAnsi" w:cstheme="minorHAnsi"/>
          <w:lang w:val="lt-LT"/>
        </w:rPr>
        <w:tab/>
      </w:r>
      <w:r w:rsidRPr="00FB58D4">
        <w:rPr>
          <w:rFonts w:asciiTheme="minorHAnsi" w:eastAsia="Garamond" w:hAnsiTheme="minorHAnsi" w:cstheme="minorHAnsi"/>
          <w:sz w:val="20"/>
          <w:szCs w:val="20"/>
          <w:lang w:val="lt-LT"/>
        </w:rPr>
        <w:t>Sritis</w:t>
      </w:r>
      <w:r w:rsidR="00983B39" w:rsidRPr="00FB58D4">
        <w:rPr>
          <w:rFonts w:asciiTheme="minorHAnsi" w:eastAsia="Garamond" w:hAnsiTheme="minorHAnsi" w:cstheme="minorHAnsi"/>
          <w:sz w:val="20"/>
          <w:szCs w:val="20"/>
          <w:lang w:val="lt-LT"/>
        </w:rPr>
        <w:t xml:space="preserve"> / </w:t>
      </w:r>
      <w:r w:rsidRPr="00FB58D4">
        <w:rPr>
          <w:rFonts w:asciiTheme="minorHAnsi" w:eastAsia="Garamond" w:hAnsiTheme="minorHAnsi" w:cstheme="minorHAnsi"/>
          <w:sz w:val="20"/>
          <w:szCs w:val="20"/>
          <w:lang w:val="lt-LT"/>
        </w:rPr>
        <w:t>Taikomas</w:t>
      </w:r>
      <w:r w:rsidR="285C56D3" w:rsidRPr="00FB58D4">
        <w:rPr>
          <w:rFonts w:asciiTheme="minorHAnsi" w:eastAsia="Garamond" w:hAnsiTheme="minorHAnsi" w:cstheme="minorHAnsi"/>
          <w:sz w:val="20"/>
          <w:szCs w:val="20"/>
          <w:lang w:val="lt-LT"/>
        </w:rPr>
        <w:t xml:space="preserve"> </w:t>
      </w:r>
      <w:r w:rsidR="00983B39" w:rsidRPr="00FB58D4">
        <w:rPr>
          <w:rFonts w:asciiTheme="minorHAnsi" w:eastAsia="Garamond" w:hAnsiTheme="minorHAnsi" w:cstheme="minorHAnsi"/>
          <w:sz w:val="20"/>
          <w:szCs w:val="20"/>
          <w:lang w:val="lt-LT"/>
        </w:rPr>
        <w:t xml:space="preserve">EECS </w:t>
      </w:r>
      <w:r w:rsidRPr="00FB58D4">
        <w:rPr>
          <w:rFonts w:asciiTheme="minorHAnsi" w:hAnsiTheme="minorHAnsi" w:cstheme="minorHAnsi"/>
          <w:lang w:val="lt-LT"/>
        </w:rPr>
        <w:br/>
      </w:r>
      <w:r w:rsidRPr="00FB58D4">
        <w:rPr>
          <w:rFonts w:asciiTheme="minorHAnsi" w:eastAsia="Garamond" w:hAnsiTheme="minorHAnsi" w:cstheme="minorHAnsi"/>
          <w:sz w:val="20"/>
          <w:szCs w:val="20"/>
          <w:lang w:val="lt-LT"/>
        </w:rPr>
        <w:t>Pirkėjo duomenų bazė</w:t>
      </w:r>
      <w:r w:rsidR="00983B39" w:rsidRPr="00FB58D4">
        <w:rPr>
          <w:rFonts w:asciiTheme="minorHAnsi" w:eastAsia="Garamond" w:hAnsiTheme="minorHAnsi" w:cstheme="minorHAnsi"/>
          <w:sz w:val="20"/>
          <w:szCs w:val="20"/>
          <w:lang w:val="lt-LT"/>
        </w:rPr>
        <w:t>:</w:t>
      </w:r>
      <w:r w:rsidR="2A390ABE" w:rsidRPr="00FB58D4">
        <w:rPr>
          <w:rFonts w:asciiTheme="minorHAnsi" w:eastAsia="Garamond" w:hAnsiTheme="minorHAnsi" w:cstheme="minorHAnsi"/>
          <w:sz w:val="20"/>
          <w:szCs w:val="20"/>
          <w:lang w:val="lt-LT"/>
        </w:rPr>
        <w:t xml:space="preserve"> </w:t>
      </w:r>
      <w:r w:rsidRPr="00FB58D4">
        <w:rPr>
          <w:rFonts w:asciiTheme="minorHAnsi" w:hAnsiTheme="minorHAnsi" w:cstheme="minorHAnsi"/>
          <w:lang w:val="lt-LT"/>
        </w:rPr>
        <w:tab/>
      </w:r>
      <w:r w:rsidR="2A390ABE" w:rsidRPr="00FB58D4">
        <w:rPr>
          <w:rFonts w:asciiTheme="minorHAnsi" w:eastAsia="Garamond" w:hAnsiTheme="minorHAnsi" w:cstheme="minorHAnsi"/>
          <w:sz w:val="20"/>
          <w:szCs w:val="20"/>
          <w:lang w:val="lt-LT"/>
        </w:rPr>
        <w:t>[nurodyti]</w:t>
      </w:r>
    </w:p>
    <w:p w14:paraId="2071EB3D" w14:textId="6FBECBAD" w:rsidR="00B611C0" w:rsidRPr="00FB58D4" w:rsidRDefault="00B611C0" w:rsidP="5B1EE927">
      <w:pPr>
        <w:tabs>
          <w:tab w:val="left" w:pos="2880"/>
          <w:tab w:val="left" w:pos="5040"/>
        </w:tabs>
        <w:spacing w:before="240"/>
        <w:ind w:left="2880" w:right="-43"/>
        <w:textAlignment w:val="baseline"/>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Įgaliota </w:t>
      </w:r>
      <w:r w:rsidRPr="00FB58D4">
        <w:rPr>
          <w:rFonts w:asciiTheme="minorHAnsi" w:hAnsiTheme="minorHAnsi" w:cstheme="minorHAnsi"/>
          <w:lang w:val="lt-LT"/>
        </w:rPr>
        <w:tab/>
      </w:r>
      <w:r w:rsidRPr="00FB58D4">
        <w:rPr>
          <w:rFonts w:asciiTheme="minorHAnsi" w:hAnsiTheme="minorHAnsi" w:cstheme="minorHAnsi"/>
          <w:lang w:val="lt-LT"/>
        </w:rPr>
        <w:br/>
      </w:r>
      <w:r w:rsidRPr="00FB58D4">
        <w:rPr>
          <w:rFonts w:asciiTheme="minorHAnsi" w:eastAsia="Garamond" w:hAnsiTheme="minorHAnsi" w:cstheme="minorHAnsi"/>
          <w:sz w:val="20"/>
          <w:szCs w:val="20"/>
          <w:lang w:val="lt-LT"/>
        </w:rPr>
        <w:t>išduodančioji įstaiga:</w:t>
      </w:r>
      <w:r w:rsidR="4D503A9E" w:rsidRPr="00FB58D4">
        <w:rPr>
          <w:rFonts w:asciiTheme="minorHAnsi" w:eastAsia="Garamond" w:hAnsiTheme="minorHAnsi" w:cstheme="minorHAnsi"/>
          <w:sz w:val="20"/>
          <w:szCs w:val="20"/>
          <w:lang w:val="lt-LT"/>
        </w:rPr>
        <w:t xml:space="preserve"> </w:t>
      </w:r>
      <w:r w:rsidRPr="00FB58D4">
        <w:rPr>
          <w:rFonts w:asciiTheme="minorHAnsi" w:hAnsiTheme="minorHAnsi" w:cstheme="minorHAnsi"/>
          <w:lang w:val="lt-LT"/>
        </w:rPr>
        <w:tab/>
      </w:r>
      <w:r w:rsidR="4D503A9E" w:rsidRPr="00FB58D4">
        <w:rPr>
          <w:rFonts w:asciiTheme="minorHAnsi" w:eastAsia="Garamond" w:hAnsiTheme="minorHAnsi" w:cstheme="minorHAnsi"/>
          <w:sz w:val="20"/>
          <w:szCs w:val="20"/>
          <w:lang w:val="lt-LT"/>
        </w:rPr>
        <w:t>[nurodyti]</w:t>
      </w:r>
    </w:p>
    <w:p w14:paraId="4D8E9A60" w14:textId="7800971F" w:rsidR="004116DC" w:rsidRPr="00FB58D4" w:rsidRDefault="00B611C0" w:rsidP="5B1EE927">
      <w:pPr>
        <w:tabs>
          <w:tab w:val="left" w:pos="2880"/>
          <w:tab w:val="left" w:pos="5040"/>
        </w:tabs>
        <w:spacing w:before="240"/>
        <w:ind w:left="2880" w:right="-43"/>
        <w:textAlignment w:val="baseline"/>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Pirkėjo </w:t>
      </w:r>
      <w:r w:rsidR="4BD002FC" w:rsidRPr="00FB58D4">
        <w:rPr>
          <w:rFonts w:asciiTheme="minorHAnsi" w:eastAsia="Garamond" w:hAnsiTheme="minorHAnsi" w:cstheme="minorHAnsi"/>
          <w:sz w:val="20"/>
          <w:szCs w:val="20"/>
          <w:lang w:val="lt-LT"/>
        </w:rPr>
        <w:t xml:space="preserve">Kilmės garantijų </w:t>
      </w:r>
      <w:r w:rsidR="00983B39" w:rsidRPr="00FB58D4">
        <w:rPr>
          <w:rFonts w:asciiTheme="minorHAnsi" w:hAnsiTheme="minorHAnsi" w:cstheme="minorHAnsi"/>
          <w:lang w:val="lt-LT"/>
        </w:rPr>
        <w:br/>
      </w:r>
      <w:r w:rsidRPr="00FB58D4">
        <w:rPr>
          <w:rFonts w:asciiTheme="minorHAnsi" w:eastAsia="Garamond" w:hAnsiTheme="minorHAnsi" w:cstheme="minorHAnsi"/>
          <w:sz w:val="20"/>
          <w:szCs w:val="20"/>
          <w:lang w:val="lt-LT"/>
        </w:rPr>
        <w:t>sąskaitos numeris</w:t>
      </w:r>
      <w:r w:rsidR="00983B39" w:rsidRPr="00FB58D4">
        <w:rPr>
          <w:rFonts w:asciiTheme="minorHAnsi" w:eastAsia="Garamond" w:hAnsiTheme="minorHAnsi" w:cstheme="minorHAnsi"/>
          <w:sz w:val="20"/>
          <w:szCs w:val="20"/>
          <w:lang w:val="lt-LT"/>
        </w:rPr>
        <w:t>:</w:t>
      </w:r>
      <w:r w:rsidR="3835D74B" w:rsidRPr="00FB58D4">
        <w:rPr>
          <w:rFonts w:asciiTheme="minorHAnsi" w:eastAsia="Garamond" w:hAnsiTheme="minorHAnsi" w:cstheme="minorHAnsi"/>
          <w:sz w:val="20"/>
          <w:szCs w:val="20"/>
          <w:lang w:val="lt-LT"/>
        </w:rPr>
        <w:t xml:space="preserve"> </w:t>
      </w:r>
      <w:r w:rsidR="00983B39" w:rsidRPr="00FB58D4">
        <w:rPr>
          <w:rFonts w:asciiTheme="minorHAnsi" w:hAnsiTheme="minorHAnsi" w:cstheme="minorHAnsi"/>
          <w:lang w:val="lt-LT"/>
        </w:rPr>
        <w:tab/>
      </w:r>
      <w:r w:rsidR="3835D74B" w:rsidRPr="00FB58D4">
        <w:rPr>
          <w:rFonts w:asciiTheme="minorHAnsi" w:eastAsia="Garamond" w:hAnsiTheme="minorHAnsi" w:cstheme="minorHAnsi"/>
          <w:sz w:val="20"/>
          <w:szCs w:val="20"/>
          <w:lang w:val="lt-LT"/>
        </w:rPr>
        <w:t>[nurodyti]</w:t>
      </w:r>
    </w:p>
    <w:p w14:paraId="4AEDD4A3" w14:textId="65E0D9DA" w:rsidR="004116DC" w:rsidRPr="00FB58D4" w:rsidRDefault="6041887E" w:rsidP="5B1EE927">
      <w:pPr>
        <w:tabs>
          <w:tab w:val="left" w:pos="2880"/>
        </w:tabs>
        <w:spacing w:before="240"/>
        <w:ind w:left="2880" w:right="-43" w:hanging="2880"/>
        <w:textAlignment w:val="baseline"/>
        <w:rPr>
          <w:rFonts w:asciiTheme="minorHAnsi" w:eastAsia="Garamond" w:hAnsiTheme="minorHAnsi" w:cstheme="minorHAnsi"/>
          <w:b/>
          <w:bCs/>
          <w:sz w:val="20"/>
          <w:szCs w:val="20"/>
          <w:lang w:val="lt-LT"/>
        </w:rPr>
      </w:pPr>
      <w:r w:rsidRPr="00FB58D4">
        <w:rPr>
          <w:rFonts w:asciiTheme="minorHAnsi" w:eastAsia="Garamond" w:hAnsiTheme="minorHAnsi" w:cstheme="minorHAnsi"/>
          <w:b/>
          <w:bCs/>
          <w:sz w:val="20"/>
          <w:szCs w:val="20"/>
          <w:lang w:val="lt-LT"/>
        </w:rPr>
        <w:t xml:space="preserve">Perdavimas panaudojimo </w:t>
      </w:r>
    </w:p>
    <w:p w14:paraId="72C52F16" w14:textId="43FD2AAA" w:rsidR="004116DC" w:rsidRPr="00FB58D4" w:rsidRDefault="6041887E" w:rsidP="5B1EE927">
      <w:pPr>
        <w:tabs>
          <w:tab w:val="left" w:pos="2880"/>
        </w:tabs>
        <w:ind w:left="2880" w:right="-43" w:hanging="2880"/>
        <w:textAlignment w:val="baseline"/>
        <w:rPr>
          <w:rFonts w:asciiTheme="minorHAnsi" w:eastAsia="Garamond" w:hAnsiTheme="minorHAnsi" w:cstheme="minorHAnsi"/>
          <w:b/>
          <w:bCs/>
          <w:sz w:val="20"/>
          <w:szCs w:val="20"/>
          <w:lang w:val="lt-LT"/>
        </w:rPr>
      </w:pPr>
      <w:r w:rsidRPr="00FB58D4">
        <w:rPr>
          <w:rFonts w:asciiTheme="minorHAnsi" w:eastAsia="Garamond" w:hAnsiTheme="minorHAnsi" w:cstheme="minorHAnsi"/>
          <w:b/>
          <w:bCs/>
          <w:sz w:val="20"/>
          <w:szCs w:val="20"/>
          <w:lang w:val="lt-LT"/>
        </w:rPr>
        <w:t>pareiškimu:</w:t>
      </w:r>
      <w:r w:rsidR="00001F74" w:rsidRPr="00FB58D4">
        <w:rPr>
          <w:rFonts w:asciiTheme="minorHAnsi" w:hAnsiTheme="minorHAnsi" w:cstheme="minorHAnsi"/>
          <w:lang w:val="fi-FI"/>
        </w:rPr>
        <w:tab/>
      </w:r>
      <w:r w:rsidR="00001F74" w:rsidRPr="00FB58D4">
        <w:rPr>
          <w:rFonts w:asciiTheme="minorHAnsi" w:eastAsia="Garamond" w:hAnsiTheme="minorHAnsi" w:cstheme="minorHAnsi"/>
          <w:sz w:val="20"/>
          <w:szCs w:val="20"/>
          <w:lang w:val="lt-LT"/>
        </w:rPr>
        <w:t>Taikomas per</w:t>
      </w:r>
      <w:r w:rsidR="45506C4E" w:rsidRPr="00FB58D4">
        <w:rPr>
          <w:rFonts w:asciiTheme="minorHAnsi" w:eastAsia="Garamond" w:hAnsiTheme="minorHAnsi" w:cstheme="minorHAnsi"/>
          <w:sz w:val="20"/>
          <w:szCs w:val="20"/>
          <w:lang w:val="lt-LT"/>
        </w:rPr>
        <w:t>davi</w:t>
      </w:r>
      <w:r w:rsidR="00001F74" w:rsidRPr="00FB58D4">
        <w:rPr>
          <w:rFonts w:asciiTheme="minorHAnsi" w:eastAsia="Garamond" w:hAnsiTheme="minorHAnsi" w:cstheme="minorHAnsi"/>
          <w:sz w:val="20"/>
          <w:szCs w:val="20"/>
          <w:lang w:val="lt-LT"/>
        </w:rPr>
        <w:t>mas pa</w:t>
      </w:r>
      <w:r w:rsidR="29FB5FD6" w:rsidRPr="00FB58D4">
        <w:rPr>
          <w:rFonts w:asciiTheme="minorHAnsi" w:eastAsia="Garamond" w:hAnsiTheme="minorHAnsi" w:cstheme="minorHAnsi"/>
          <w:sz w:val="20"/>
          <w:szCs w:val="20"/>
          <w:lang w:val="lt-LT"/>
        </w:rPr>
        <w:t xml:space="preserve">naudojant </w:t>
      </w:r>
      <w:r w:rsidR="191F27FF" w:rsidRPr="00FB58D4">
        <w:rPr>
          <w:rFonts w:asciiTheme="minorHAnsi" w:eastAsia="Garamond" w:hAnsiTheme="minorHAnsi" w:cstheme="minorHAnsi"/>
          <w:sz w:val="20"/>
          <w:szCs w:val="20"/>
          <w:lang w:val="lt-LT"/>
        </w:rPr>
        <w:t>sertifikatus</w:t>
      </w:r>
      <w:r w:rsidR="00983B39" w:rsidRPr="00FB58D4">
        <w:rPr>
          <w:rFonts w:asciiTheme="minorHAnsi" w:eastAsia="Garamond" w:hAnsiTheme="minorHAnsi" w:cstheme="minorHAnsi"/>
          <w:sz w:val="20"/>
          <w:szCs w:val="20"/>
          <w:lang w:val="lt-LT"/>
        </w:rPr>
        <w:t xml:space="preserve">; </w:t>
      </w:r>
    </w:p>
    <w:p w14:paraId="5C5167D8" w14:textId="5F6BF1DF" w:rsidR="00001F74" w:rsidRPr="00FB58D4" w:rsidRDefault="00001F74" w:rsidP="5B1EE927">
      <w:pPr>
        <w:tabs>
          <w:tab w:val="left" w:pos="2880"/>
        </w:tabs>
        <w:ind w:left="2880" w:right="-43" w:hanging="2880"/>
        <w:textAlignment w:val="baseline"/>
        <w:rPr>
          <w:rFonts w:asciiTheme="minorHAnsi" w:eastAsia="Garamond" w:hAnsiTheme="minorHAnsi" w:cstheme="minorHAnsi"/>
          <w:b/>
          <w:bCs/>
          <w:sz w:val="20"/>
          <w:szCs w:val="20"/>
          <w:lang w:val="lt-LT"/>
        </w:rPr>
      </w:pPr>
    </w:p>
    <w:p w14:paraId="71CB7FCD" w14:textId="0C1D3C10" w:rsidR="5B1EE927" w:rsidRDefault="5B1EE927" w:rsidP="5B1EE927">
      <w:pPr>
        <w:tabs>
          <w:tab w:val="left" w:pos="2880"/>
        </w:tabs>
        <w:ind w:left="2880" w:right="-43" w:hanging="2880"/>
        <w:rPr>
          <w:rFonts w:asciiTheme="minorHAnsi" w:eastAsia="Garamond" w:hAnsiTheme="minorHAnsi" w:cstheme="minorHAnsi"/>
          <w:b/>
          <w:bCs/>
          <w:sz w:val="20"/>
          <w:szCs w:val="20"/>
          <w:lang w:val="lt-LT"/>
        </w:rPr>
      </w:pPr>
    </w:p>
    <w:p w14:paraId="5409F397" w14:textId="77777777" w:rsidR="00FB58D4" w:rsidRPr="00FB58D4" w:rsidRDefault="00FB58D4" w:rsidP="5B1EE927">
      <w:pPr>
        <w:tabs>
          <w:tab w:val="left" w:pos="2880"/>
        </w:tabs>
        <w:ind w:left="2880" w:right="-43" w:hanging="2880"/>
        <w:rPr>
          <w:rFonts w:asciiTheme="minorHAnsi" w:eastAsia="Garamond" w:hAnsiTheme="minorHAnsi" w:cstheme="minorHAnsi"/>
          <w:b/>
          <w:bCs/>
          <w:sz w:val="20"/>
          <w:szCs w:val="20"/>
          <w:lang w:val="lt-LT"/>
        </w:rPr>
      </w:pPr>
    </w:p>
    <w:p w14:paraId="7E49EC76" w14:textId="1D8D8DB6" w:rsidR="00001F74" w:rsidRPr="00FB58D4" w:rsidRDefault="00001F74" w:rsidP="5B1EE927">
      <w:pPr>
        <w:tabs>
          <w:tab w:val="left" w:pos="2880"/>
        </w:tabs>
        <w:ind w:right="-45"/>
        <w:textAlignment w:val="baseline"/>
        <w:rPr>
          <w:rFonts w:asciiTheme="minorHAnsi" w:eastAsia="Garamond" w:hAnsiTheme="minorHAnsi" w:cstheme="minorHAnsi"/>
          <w:b/>
          <w:bCs/>
          <w:sz w:val="20"/>
          <w:szCs w:val="20"/>
          <w:lang w:val="lt-LT"/>
        </w:rPr>
      </w:pPr>
      <w:r w:rsidRPr="00FB58D4">
        <w:rPr>
          <w:rFonts w:asciiTheme="minorHAnsi" w:eastAsia="Garamond" w:hAnsiTheme="minorHAnsi" w:cstheme="minorHAnsi"/>
          <w:b/>
          <w:bCs/>
          <w:sz w:val="20"/>
          <w:szCs w:val="20"/>
          <w:lang w:val="lt-LT"/>
        </w:rPr>
        <w:lastRenderedPageBreak/>
        <w:t xml:space="preserve">Taikoma EECS duomenų </w:t>
      </w:r>
    </w:p>
    <w:p w14:paraId="76034D22" w14:textId="393BFF10" w:rsidR="00001F74" w:rsidRPr="00FB58D4" w:rsidRDefault="00001F74" w:rsidP="5B1EE927">
      <w:pPr>
        <w:tabs>
          <w:tab w:val="left" w:pos="2880"/>
        </w:tabs>
        <w:ind w:right="-45"/>
        <w:textAlignment w:val="baseline"/>
        <w:rPr>
          <w:rFonts w:asciiTheme="minorHAnsi" w:eastAsia="Garamond" w:hAnsiTheme="minorHAnsi" w:cstheme="minorHAnsi"/>
          <w:b/>
          <w:bCs/>
          <w:sz w:val="20"/>
          <w:szCs w:val="20"/>
          <w:lang w:val="lt-LT"/>
        </w:rPr>
      </w:pPr>
      <w:r w:rsidRPr="00FB58D4">
        <w:rPr>
          <w:rFonts w:asciiTheme="minorHAnsi" w:eastAsia="Garamond" w:hAnsiTheme="minorHAnsi" w:cstheme="minorHAnsi"/>
          <w:b/>
          <w:bCs/>
          <w:sz w:val="20"/>
          <w:szCs w:val="20"/>
          <w:lang w:val="lt-LT"/>
        </w:rPr>
        <w:t xml:space="preserve">bazė </w:t>
      </w:r>
      <w:r w:rsidR="17B6F56B" w:rsidRPr="00FB58D4">
        <w:rPr>
          <w:rFonts w:asciiTheme="minorHAnsi" w:eastAsia="Garamond" w:hAnsiTheme="minorHAnsi" w:cstheme="minorHAnsi"/>
          <w:b/>
          <w:bCs/>
          <w:sz w:val="20"/>
          <w:szCs w:val="20"/>
          <w:lang w:val="lt-LT"/>
        </w:rPr>
        <w:t xml:space="preserve">panaudojimo </w:t>
      </w:r>
      <w:r w:rsidRPr="00FB58D4">
        <w:rPr>
          <w:rFonts w:asciiTheme="minorHAnsi" w:eastAsia="Garamond" w:hAnsiTheme="minorHAnsi" w:cstheme="minorHAnsi"/>
          <w:b/>
          <w:bCs/>
          <w:sz w:val="20"/>
          <w:szCs w:val="20"/>
          <w:lang w:val="lt-LT"/>
        </w:rPr>
        <w:t>pareiškimo</w:t>
      </w:r>
    </w:p>
    <w:p w14:paraId="490CDADC" w14:textId="6752E15A" w:rsidR="00001F74" w:rsidRPr="00FB58D4" w:rsidRDefault="00001F74" w:rsidP="5B1EE927">
      <w:pPr>
        <w:tabs>
          <w:tab w:val="left" w:pos="2880"/>
        </w:tabs>
        <w:ind w:right="-45"/>
        <w:textAlignment w:val="baseline"/>
        <w:rPr>
          <w:rFonts w:asciiTheme="minorHAnsi" w:eastAsia="Garamond" w:hAnsiTheme="minorHAnsi" w:cstheme="minorHAnsi"/>
          <w:sz w:val="20"/>
          <w:szCs w:val="20"/>
          <w:lang w:val="lt-LT"/>
        </w:rPr>
      </w:pPr>
      <w:r w:rsidRPr="00FB58D4">
        <w:rPr>
          <w:rFonts w:asciiTheme="minorHAnsi" w:eastAsia="Garamond" w:hAnsiTheme="minorHAnsi" w:cstheme="minorHAnsi"/>
          <w:b/>
          <w:bCs/>
          <w:sz w:val="20"/>
          <w:szCs w:val="20"/>
          <w:lang w:val="lt-LT"/>
        </w:rPr>
        <w:t>išdavimui:</w:t>
      </w:r>
      <w:r w:rsidRPr="00FB58D4">
        <w:rPr>
          <w:rFonts w:asciiTheme="minorHAnsi" w:hAnsiTheme="minorHAnsi" w:cstheme="minorHAnsi"/>
          <w:lang w:val="lt-LT"/>
        </w:rPr>
        <w:tab/>
      </w:r>
      <w:r w:rsidR="0DEF0154" w:rsidRPr="00FB58D4">
        <w:rPr>
          <w:rFonts w:asciiTheme="minorHAnsi" w:eastAsia="Garamond" w:hAnsiTheme="minorHAnsi" w:cstheme="minorHAnsi"/>
          <w:sz w:val="20"/>
          <w:szCs w:val="20"/>
          <w:u w:val="single"/>
          <w:lang w:val="lt-LT"/>
        </w:rPr>
        <w:t>Lietuv</w:t>
      </w:r>
      <w:r w:rsidR="51EA3144" w:rsidRPr="00FB58D4">
        <w:rPr>
          <w:rFonts w:asciiTheme="minorHAnsi" w:eastAsia="Garamond" w:hAnsiTheme="minorHAnsi" w:cstheme="minorHAnsi"/>
          <w:sz w:val="20"/>
          <w:szCs w:val="20"/>
          <w:u w:val="single"/>
          <w:lang w:val="lt-LT"/>
        </w:rPr>
        <w:t>os Domenas</w:t>
      </w:r>
    </w:p>
    <w:p w14:paraId="646CE5EF" w14:textId="3B31FE7A" w:rsidR="00001F74" w:rsidRPr="00FB58D4" w:rsidRDefault="00001F74" w:rsidP="5B1EE927">
      <w:pPr>
        <w:tabs>
          <w:tab w:val="left" w:pos="2880"/>
        </w:tabs>
        <w:ind w:right="-45"/>
        <w:textAlignment w:val="baseline"/>
        <w:rPr>
          <w:rFonts w:asciiTheme="minorHAnsi" w:eastAsia="Garamond" w:hAnsiTheme="minorHAnsi" w:cstheme="minorHAnsi"/>
          <w:b/>
          <w:bCs/>
          <w:sz w:val="20"/>
          <w:szCs w:val="20"/>
          <w:lang w:val="lt-LT"/>
        </w:rPr>
      </w:pPr>
    </w:p>
    <w:p w14:paraId="45DB8E0F" w14:textId="0A8C3A0A" w:rsidR="004116DC" w:rsidRPr="00FB58D4" w:rsidRDefault="00983B39" w:rsidP="5B1EE927">
      <w:pPr>
        <w:tabs>
          <w:tab w:val="left" w:pos="2880"/>
        </w:tabs>
        <w:spacing w:before="240"/>
        <w:ind w:right="-43"/>
        <w:textAlignment w:val="baseline"/>
        <w:rPr>
          <w:rFonts w:asciiTheme="minorHAnsi" w:eastAsia="Garamond" w:hAnsiTheme="minorHAnsi" w:cstheme="minorHAnsi"/>
          <w:sz w:val="20"/>
          <w:szCs w:val="20"/>
          <w:lang w:val="lt-LT"/>
        </w:rPr>
      </w:pPr>
      <w:r w:rsidRPr="00FB58D4">
        <w:rPr>
          <w:rFonts w:asciiTheme="minorHAnsi" w:eastAsia="Garamond" w:hAnsiTheme="minorHAnsi" w:cstheme="minorHAnsi"/>
          <w:b/>
          <w:bCs/>
          <w:sz w:val="20"/>
          <w:szCs w:val="20"/>
          <w:lang w:val="lt-LT"/>
        </w:rPr>
        <w:t xml:space="preserve">EECS </w:t>
      </w:r>
      <w:r w:rsidR="00001F74" w:rsidRPr="00FB58D4">
        <w:rPr>
          <w:rFonts w:asciiTheme="minorHAnsi" w:eastAsia="Garamond" w:hAnsiTheme="minorHAnsi" w:cstheme="minorHAnsi"/>
          <w:b/>
          <w:bCs/>
          <w:sz w:val="20"/>
          <w:szCs w:val="20"/>
          <w:lang w:val="lt-LT"/>
        </w:rPr>
        <w:t>taisyklės</w:t>
      </w:r>
      <w:r w:rsidRPr="00FB58D4">
        <w:rPr>
          <w:rFonts w:asciiTheme="minorHAnsi" w:eastAsia="Garamond" w:hAnsiTheme="minorHAnsi" w:cstheme="minorHAnsi"/>
          <w:b/>
          <w:bCs/>
          <w:sz w:val="20"/>
          <w:szCs w:val="20"/>
          <w:lang w:val="lt-LT"/>
        </w:rPr>
        <w:t>:</w:t>
      </w:r>
      <w:r w:rsidRPr="00FB58D4">
        <w:rPr>
          <w:rFonts w:asciiTheme="minorHAnsi" w:hAnsiTheme="minorHAnsi" w:cstheme="minorHAnsi"/>
          <w:lang w:val="lt-LT"/>
        </w:rPr>
        <w:tab/>
      </w:r>
      <w:r w:rsidR="00001F74" w:rsidRPr="00FB58D4">
        <w:rPr>
          <w:rFonts w:asciiTheme="minorHAnsi" w:eastAsia="Garamond" w:hAnsiTheme="minorHAnsi" w:cstheme="minorHAnsi"/>
          <w:sz w:val="20"/>
          <w:szCs w:val="20"/>
          <w:lang w:val="lt-LT"/>
        </w:rPr>
        <w:t>Taikomos EECS taisykl</w:t>
      </w:r>
      <w:r w:rsidR="659124DE" w:rsidRPr="00FB58D4">
        <w:rPr>
          <w:rFonts w:asciiTheme="minorHAnsi" w:eastAsia="Garamond" w:hAnsiTheme="minorHAnsi" w:cstheme="minorHAnsi"/>
          <w:sz w:val="20"/>
          <w:szCs w:val="20"/>
          <w:lang w:val="lt-LT"/>
        </w:rPr>
        <w:t xml:space="preserve">ių </w:t>
      </w:r>
      <w:r w:rsidR="4BE363A7" w:rsidRPr="00FB58D4">
        <w:rPr>
          <w:rFonts w:asciiTheme="minorHAnsi" w:eastAsia="Garamond" w:hAnsiTheme="minorHAnsi" w:cstheme="minorHAnsi"/>
          <w:sz w:val="20"/>
          <w:szCs w:val="20"/>
          <w:lang w:val="lt-LT"/>
        </w:rPr>
        <w:t>aktuali r</w:t>
      </w:r>
      <w:r w:rsidR="00001F74" w:rsidRPr="00FB58D4">
        <w:rPr>
          <w:rFonts w:asciiTheme="minorHAnsi" w:eastAsia="Garamond" w:hAnsiTheme="minorHAnsi" w:cstheme="minorHAnsi"/>
          <w:sz w:val="20"/>
          <w:szCs w:val="20"/>
          <w:lang w:val="lt-LT"/>
        </w:rPr>
        <w:t>edakcija</w:t>
      </w:r>
    </w:p>
    <w:p w14:paraId="12E5B1D7" w14:textId="367A5793" w:rsidR="004116DC" w:rsidRPr="00FB58D4" w:rsidRDefault="00001F74" w:rsidP="5B1EE927">
      <w:pPr>
        <w:tabs>
          <w:tab w:val="left" w:pos="2880"/>
        </w:tabs>
        <w:spacing w:before="240"/>
        <w:ind w:right="-43"/>
        <w:textAlignment w:val="baseline"/>
        <w:rPr>
          <w:rFonts w:asciiTheme="minorHAnsi" w:eastAsia="Garamond" w:hAnsiTheme="minorHAnsi" w:cstheme="minorHAnsi"/>
          <w:b/>
          <w:bCs/>
          <w:sz w:val="20"/>
          <w:szCs w:val="20"/>
          <w:lang w:val="lt-LT"/>
        </w:rPr>
      </w:pPr>
      <w:r w:rsidRPr="00FB58D4">
        <w:rPr>
          <w:rFonts w:asciiTheme="minorHAnsi" w:eastAsia="Garamond" w:hAnsiTheme="minorHAnsi" w:cstheme="minorHAnsi"/>
          <w:b/>
          <w:bCs/>
          <w:sz w:val="20"/>
          <w:szCs w:val="20"/>
          <w:lang w:val="lt-LT"/>
        </w:rPr>
        <w:t>Papildomi reikalavimai</w:t>
      </w:r>
      <w:r w:rsidRPr="00FB58D4">
        <w:rPr>
          <w:rFonts w:asciiTheme="minorHAnsi" w:hAnsiTheme="minorHAnsi" w:cstheme="minorHAnsi"/>
          <w:lang w:val="fi-FI"/>
        </w:rPr>
        <w:tab/>
      </w:r>
      <w:r w:rsidR="00983B39" w:rsidRPr="00FB58D4">
        <w:rPr>
          <w:rFonts w:asciiTheme="minorHAnsi" w:eastAsia="Garamond" w:hAnsiTheme="minorHAnsi" w:cstheme="minorHAnsi"/>
          <w:sz w:val="20"/>
          <w:szCs w:val="20"/>
          <w:lang w:val="lt-LT"/>
        </w:rPr>
        <w:t>[</w:t>
      </w:r>
      <w:r w:rsidRPr="00FB58D4">
        <w:rPr>
          <w:rFonts w:asciiTheme="minorHAnsi" w:eastAsia="Garamond" w:hAnsiTheme="minorHAnsi" w:cstheme="minorHAnsi"/>
          <w:sz w:val="20"/>
          <w:szCs w:val="20"/>
          <w:lang w:val="lt-LT"/>
        </w:rPr>
        <w:t>nurodyti</w:t>
      </w:r>
      <w:r w:rsidR="00983B39" w:rsidRPr="00FB58D4">
        <w:rPr>
          <w:rFonts w:asciiTheme="minorHAnsi" w:eastAsia="Garamond" w:hAnsiTheme="minorHAnsi" w:cstheme="minorHAnsi"/>
          <w:sz w:val="20"/>
          <w:szCs w:val="20"/>
          <w:lang w:val="lt-LT"/>
        </w:rPr>
        <w:t>]</w:t>
      </w:r>
      <w:r w:rsidRPr="00FB58D4">
        <w:rPr>
          <w:rFonts w:asciiTheme="minorHAnsi" w:hAnsiTheme="minorHAnsi" w:cstheme="minorHAnsi"/>
          <w:lang w:val="fi-FI"/>
        </w:rPr>
        <w:br/>
      </w:r>
      <w:r w:rsidR="00983B39" w:rsidRPr="00FB58D4">
        <w:rPr>
          <w:rFonts w:asciiTheme="minorHAnsi" w:eastAsia="Garamond" w:hAnsiTheme="minorHAnsi" w:cstheme="minorHAnsi"/>
          <w:b/>
          <w:bCs/>
          <w:sz w:val="20"/>
          <w:szCs w:val="20"/>
          <w:lang w:val="lt-LT"/>
        </w:rPr>
        <w:t>(</w:t>
      </w:r>
      <w:r w:rsidRPr="00FB58D4">
        <w:rPr>
          <w:rFonts w:asciiTheme="minorHAnsi" w:eastAsia="Garamond" w:hAnsiTheme="minorHAnsi" w:cstheme="minorHAnsi"/>
          <w:b/>
          <w:bCs/>
          <w:sz w:val="20"/>
          <w:szCs w:val="20"/>
          <w:lang w:val="lt-LT"/>
        </w:rPr>
        <w:t>jei yra</w:t>
      </w:r>
      <w:r w:rsidR="00983B39" w:rsidRPr="00FB58D4">
        <w:rPr>
          <w:rFonts w:asciiTheme="minorHAnsi" w:eastAsia="Garamond" w:hAnsiTheme="minorHAnsi" w:cstheme="minorHAnsi"/>
          <w:b/>
          <w:bCs/>
          <w:sz w:val="20"/>
          <w:szCs w:val="20"/>
          <w:lang w:val="lt-LT"/>
        </w:rPr>
        <w:t>):</w:t>
      </w:r>
    </w:p>
    <w:p w14:paraId="10E43729" w14:textId="77777777" w:rsidR="004116DC" w:rsidRPr="00FB58D4" w:rsidRDefault="00983B39" w:rsidP="5B1EE927">
      <w:pPr>
        <w:tabs>
          <w:tab w:val="right" w:pos="9360"/>
        </w:tabs>
        <w:spacing w:after="120"/>
        <w:ind w:right="-43"/>
        <w:textAlignment w:val="baseline"/>
        <w:rPr>
          <w:rFonts w:asciiTheme="minorHAnsi" w:eastAsia="Garamond" w:hAnsiTheme="minorHAnsi" w:cstheme="minorHAnsi"/>
          <w:sz w:val="20"/>
          <w:szCs w:val="20"/>
          <w:u w:val="single"/>
          <w:lang w:val="lt-LT"/>
        </w:rPr>
      </w:pPr>
      <w:r w:rsidRPr="00FB58D4">
        <w:rPr>
          <w:rFonts w:asciiTheme="minorHAnsi" w:eastAsia="Garamond" w:hAnsiTheme="minorHAnsi" w:cstheme="minorHAnsi"/>
          <w:sz w:val="20"/>
          <w:szCs w:val="20"/>
          <w:u w:val="single"/>
          <w:lang w:val="lt-LT"/>
        </w:rPr>
        <w:tab/>
      </w:r>
    </w:p>
    <w:p w14:paraId="1E24E043" w14:textId="107C205B" w:rsidR="004116DC" w:rsidRPr="00FB58D4" w:rsidRDefault="00983B39" w:rsidP="5B1EE927">
      <w:pPr>
        <w:tabs>
          <w:tab w:val="left" w:pos="2880"/>
        </w:tabs>
        <w:spacing w:before="240"/>
        <w:ind w:right="-43"/>
        <w:textAlignment w:val="baseline"/>
        <w:rPr>
          <w:rFonts w:asciiTheme="minorHAnsi" w:eastAsia="Garamond" w:hAnsiTheme="minorHAnsi" w:cstheme="minorHAnsi"/>
          <w:b/>
          <w:bCs/>
          <w:sz w:val="20"/>
          <w:szCs w:val="20"/>
          <w:u w:val="single"/>
          <w:lang w:val="lt-LT"/>
        </w:rPr>
      </w:pPr>
      <w:r w:rsidRPr="00FB58D4">
        <w:rPr>
          <w:rFonts w:asciiTheme="minorHAnsi" w:eastAsia="Garamond" w:hAnsiTheme="minorHAnsi" w:cstheme="minorHAnsi"/>
          <w:b/>
          <w:bCs/>
          <w:sz w:val="20"/>
          <w:szCs w:val="20"/>
          <w:u w:val="single"/>
          <w:lang w:val="lt-LT"/>
        </w:rPr>
        <w:t xml:space="preserve">4. </w:t>
      </w:r>
      <w:r w:rsidR="00001F74" w:rsidRPr="00FB58D4">
        <w:rPr>
          <w:rFonts w:asciiTheme="minorHAnsi" w:eastAsia="Garamond" w:hAnsiTheme="minorHAnsi" w:cstheme="minorHAnsi"/>
          <w:b/>
          <w:bCs/>
          <w:sz w:val="20"/>
          <w:szCs w:val="20"/>
          <w:u w:val="single"/>
          <w:lang w:val="lt-LT"/>
        </w:rPr>
        <w:t>BENDROS NUOSTATO</w:t>
      </w:r>
      <w:r w:rsidR="0088ED1E" w:rsidRPr="00FB58D4">
        <w:rPr>
          <w:rFonts w:asciiTheme="minorHAnsi" w:eastAsia="Garamond" w:hAnsiTheme="minorHAnsi" w:cstheme="minorHAnsi"/>
          <w:b/>
          <w:bCs/>
          <w:sz w:val="20"/>
          <w:szCs w:val="20"/>
          <w:u w:val="single"/>
          <w:lang w:val="lt-LT"/>
        </w:rPr>
        <w:t>S</w:t>
      </w:r>
      <w:r w:rsidR="00001F74" w:rsidRPr="00FB58D4">
        <w:rPr>
          <w:rFonts w:asciiTheme="minorHAnsi" w:eastAsia="Garamond" w:hAnsiTheme="minorHAnsi" w:cstheme="minorHAnsi"/>
          <w:b/>
          <w:bCs/>
          <w:sz w:val="20"/>
          <w:szCs w:val="20"/>
          <w:u w:val="single"/>
          <w:lang w:val="lt-LT"/>
        </w:rPr>
        <w:t xml:space="preserve"> IR OBJEKTAS </w:t>
      </w:r>
      <w:r w:rsidRPr="00FB58D4">
        <w:rPr>
          <w:rFonts w:asciiTheme="minorHAnsi" w:eastAsia="Garamond" w:hAnsiTheme="minorHAnsi" w:cstheme="minorHAnsi"/>
          <w:b/>
          <w:bCs/>
          <w:sz w:val="20"/>
          <w:szCs w:val="20"/>
          <w:u w:val="single"/>
          <w:lang w:val="lt-LT"/>
        </w:rPr>
        <w:t xml:space="preserve"> </w:t>
      </w:r>
    </w:p>
    <w:p w14:paraId="56687730" w14:textId="6A06C84E" w:rsidR="00001F74" w:rsidRPr="00FB58D4" w:rsidRDefault="00001F74" w:rsidP="5B1EE927">
      <w:pPr>
        <w:tabs>
          <w:tab w:val="left" w:pos="2880"/>
          <w:tab w:val="right" w:pos="8820"/>
        </w:tabs>
        <w:spacing w:before="240"/>
        <w:ind w:left="2880" w:right="-43" w:hanging="2880"/>
        <w:textAlignment w:val="baseline"/>
        <w:rPr>
          <w:rFonts w:asciiTheme="minorHAnsi" w:eastAsia="Garamond" w:hAnsiTheme="minorHAnsi" w:cstheme="minorHAnsi"/>
          <w:sz w:val="20"/>
          <w:szCs w:val="20"/>
          <w:lang w:val="lt-LT"/>
        </w:rPr>
      </w:pPr>
      <w:r w:rsidRPr="00FB58D4">
        <w:rPr>
          <w:rFonts w:asciiTheme="minorHAnsi" w:eastAsia="Garamond" w:hAnsiTheme="minorHAnsi" w:cstheme="minorHAnsi"/>
          <w:b/>
          <w:bCs/>
          <w:sz w:val="20"/>
          <w:szCs w:val="20"/>
          <w:lang w:val="lt-LT"/>
        </w:rPr>
        <w:t xml:space="preserve">„Elektros energijos </w:t>
      </w:r>
    </w:p>
    <w:p w14:paraId="14F74FA9" w14:textId="051A63DB" w:rsidR="00001F74" w:rsidRPr="00FB58D4" w:rsidRDefault="4B3C3C71" w:rsidP="5B1EE927">
      <w:pPr>
        <w:tabs>
          <w:tab w:val="left" w:pos="2880"/>
          <w:tab w:val="right" w:pos="8820"/>
        </w:tabs>
        <w:ind w:left="2880" w:right="-43" w:hanging="2880"/>
        <w:textAlignment w:val="baseline"/>
        <w:rPr>
          <w:rFonts w:asciiTheme="minorHAnsi" w:eastAsia="Garamond" w:hAnsiTheme="minorHAnsi" w:cstheme="minorHAnsi"/>
          <w:sz w:val="20"/>
          <w:szCs w:val="20"/>
          <w:lang w:val="lt-LT"/>
        </w:rPr>
      </w:pPr>
      <w:r w:rsidRPr="00FB58D4">
        <w:rPr>
          <w:rFonts w:asciiTheme="minorHAnsi" w:eastAsia="Garamond" w:hAnsiTheme="minorHAnsi" w:cstheme="minorHAnsi"/>
          <w:b/>
          <w:bCs/>
          <w:sz w:val="20"/>
          <w:szCs w:val="20"/>
          <w:lang w:val="lt-LT"/>
        </w:rPr>
        <w:t>T</w:t>
      </w:r>
      <w:r w:rsidR="00001F74" w:rsidRPr="00FB58D4">
        <w:rPr>
          <w:rFonts w:asciiTheme="minorHAnsi" w:eastAsia="Garamond" w:hAnsiTheme="minorHAnsi" w:cstheme="minorHAnsi"/>
          <w:b/>
          <w:bCs/>
          <w:sz w:val="20"/>
          <w:szCs w:val="20"/>
          <w:lang w:val="lt-LT"/>
        </w:rPr>
        <w:t>iekimo laikotarpis“:</w:t>
      </w:r>
      <w:r w:rsidR="00001F74" w:rsidRPr="00FB58D4">
        <w:rPr>
          <w:rFonts w:asciiTheme="minorHAnsi" w:hAnsiTheme="minorHAnsi" w:cstheme="minorHAnsi"/>
          <w:lang w:val="fi-FI"/>
        </w:rPr>
        <w:tab/>
      </w:r>
      <w:r w:rsidR="00001F74" w:rsidRPr="00FB58D4">
        <w:rPr>
          <w:rFonts w:asciiTheme="minorHAnsi" w:eastAsia="Garamond" w:hAnsiTheme="minorHAnsi" w:cstheme="minorHAnsi"/>
          <w:b/>
          <w:bCs/>
          <w:sz w:val="20"/>
          <w:szCs w:val="20"/>
          <w:lang w:val="lt-LT"/>
        </w:rPr>
        <w:t xml:space="preserve"> </w:t>
      </w:r>
      <w:r w:rsidR="00001F74" w:rsidRPr="00FB58D4">
        <w:rPr>
          <w:rFonts w:asciiTheme="minorHAnsi" w:eastAsia="Garamond" w:hAnsiTheme="minorHAnsi" w:cstheme="minorHAnsi"/>
          <w:sz w:val="20"/>
          <w:szCs w:val="20"/>
          <w:lang w:val="lt-LT"/>
        </w:rPr>
        <w:t>kiekvienas kalendorinis mėnuo.</w:t>
      </w:r>
    </w:p>
    <w:p w14:paraId="17FAFF09" w14:textId="0FAB2268" w:rsidR="00001F74" w:rsidRPr="00FB58D4" w:rsidRDefault="00001F74" w:rsidP="5B1EE927">
      <w:pPr>
        <w:tabs>
          <w:tab w:val="left" w:pos="2880"/>
          <w:tab w:val="right" w:pos="8820"/>
        </w:tabs>
        <w:spacing w:before="240"/>
        <w:ind w:left="2880" w:right="-43" w:hanging="2880"/>
        <w:textAlignment w:val="baseline"/>
        <w:rPr>
          <w:rFonts w:asciiTheme="minorHAnsi" w:eastAsia="Garamond" w:hAnsiTheme="minorHAnsi" w:cstheme="minorHAnsi"/>
          <w:b/>
          <w:bCs/>
          <w:sz w:val="20"/>
          <w:szCs w:val="20"/>
          <w:lang w:val="lt-LT"/>
        </w:rPr>
      </w:pPr>
      <w:r w:rsidRPr="00FB58D4">
        <w:rPr>
          <w:rFonts w:asciiTheme="minorHAnsi" w:eastAsia="Garamond" w:hAnsiTheme="minorHAnsi" w:cstheme="minorHAnsi"/>
          <w:b/>
          <w:bCs/>
          <w:sz w:val="20"/>
          <w:szCs w:val="20"/>
          <w:lang w:val="lt-LT"/>
        </w:rPr>
        <w:t xml:space="preserve">„Sertifikatų </w:t>
      </w:r>
      <w:r w:rsidR="0DFB3E69" w:rsidRPr="00FB58D4">
        <w:rPr>
          <w:rFonts w:asciiTheme="minorHAnsi" w:eastAsia="Garamond" w:hAnsiTheme="minorHAnsi" w:cstheme="minorHAnsi"/>
          <w:b/>
          <w:bCs/>
          <w:sz w:val="20"/>
          <w:szCs w:val="20"/>
          <w:lang w:val="lt-LT"/>
        </w:rPr>
        <w:t xml:space="preserve">Tiekimo </w:t>
      </w:r>
    </w:p>
    <w:p w14:paraId="4E86DD2E" w14:textId="7C5F219E" w:rsidR="00001F74" w:rsidRPr="00FB58D4" w:rsidRDefault="00001F74" w:rsidP="5B1EE927">
      <w:pPr>
        <w:tabs>
          <w:tab w:val="left" w:pos="2880"/>
          <w:tab w:val="right" w:pos="8820"/>
        </w:tabs>
        <w:ind w:left="2880" w:right="-43" w:hanging="2880"/>
        <w:textAlignment w:val="baseline"/>
        <w:rPr>
          <w:rFonts w:asciiTheme="minorHAnsi" w:eastAsia="Garamond" w:hAnsiTheme="minorHAnsi" w:cstheme="minorHAnsi"/>
          <w:b/>
          <w:bCs/>
          <w:sz w:val="20"/>
          <w:szCs w:val="20"/>
          <w:lang w:val="lt-LT"/>
        </w:rPr>
      </w:pPr>
      <w:r w:rsidRPr="00FB58D4">
        <w:rPr>
          <w:rFonts w:asciiTheme="minorHAnsi" w:eastAsia="Garamond" w:hAnsiTheme="minorHAnsi" w:cstheme="minorHAnsi"/>
          <w:b/>
          <w:bCs/>
          <w:sz w:val="20"/>
          <w:szCs w:val="20"/>
          <w:lang w:val="lt-LT"/>
        </w:rPr>
        <w:t>laikotarpis“:</w:t>
      </w:r>
      <w:r w:rsidRPr="00FB58D4">
        <w:rPr>
          <w:rFonts w:asciiTheme="minorHAnsi" w:eastAsia="Garamond" w:hAnsiTheme="minorHAnsi" w:cstheme="minorHAnsi"/>
          <w:sz w:val="20"/>
          <w:szCs w:val="20"/>
          <w:lang w:val="lt-LT"/>
        </w:rPr>
        <w:t xml:space="preserve"> </w:t>
      </w:r>
      <w:r w:rsidRPr="00FB58D4">
        <w:rPr>
          <w:rFonts w:asciiTheme="minorHAnsi" w:hAnsiTheme="minorHAnsi" w:cstheme="minorHAnsi"/>
          <w:lang w:val="fi-FI"/>
        </w:rPr>
        <w:tab/>
      </w:r>
      <w:r w:rsidRPr="00FB58D4">
        <w:rPr>
          <w:rFonts w:asciiTheme="minorHAnsi" w:eastAsia="Garamond" w:hAnsiTheme="minorHAnsi" w:cstheme="minorHAnsi"/>
          <w:sz w:val="20"/>
          <w:szCs w:val="20"/>
          <w:lang w:val="lt-LT"/>
        </w:rPr>
        <w:t>kas mėnesį</w:t>
      </w:r>
    </w:p>
    <w:p w14:paraId="149A7756" w14:textId="382D51C4" w:rsidR="004116DC" w:rsidRPr="00FB58D4" w:rsidRDefault="00001F74" w:rsidP="5B1EE927">
      <w:pPr>
        <w:tabs>
          <w:tab w:val="left" w:pos="2880"/>
          <w:tab w:val="right" w:pos="8820"/>
        </w:tabs>
        <w:spacing w:before="240"/>
        <w:ind w:right="-43"/>
        <w:textAlignment w:val="baseline"/>
        <w:rPr>
          <w:rFonts w:asciiTheme="minorHAnsi" w:eastAsia="Garamond" w:hAnsiTheme="minorHAnsi" w:cstheme="minorHAnsi"/>
          <w:b/>
          <w:bCs/>
          <w:sz w:val="20"/>
          <w:szCs w:val="20"/>
          <w:u w:val="single"/>
          <w:lang w:val="lt-LT"/>
        </w:rPr>
      </w:pPr>
      <w:r w:rsidRPr="00FB58D4">
        <w:rPr>
          <w:rFonts w:asciiTheme="minorHAnsi" w:eastAsia="Garamond" w:hAnsiTheme="minorHAnsi" w:cstheme="minorHAnsi"/>
          <w:b/>
          <w:bCs/>
          <w:sz w:val="20"/>
          <w:szCs w:val="20"/>
          <w:lang w:val="lt-LT"/>
        </w:rPr>
        <w:t>„Objektas“</w:t>
      </w:r>
      <w:r w:rsidR="00983B39" w:rsidRPr="00FB58D4">
        <w:rPr>
          <w:rFonts w:asciiTheme="minorHAnsi" w:eastAsia="Garamond" w:hAnsiTheme="minorHAnsi" w:cstheme="minorHAnsi"/>
          <w:b/>
          <w:bCs/>
          <w:sz w:val="20"/>
          <w:szCs w:val="20"/>
          <w:lang w:val="lt-LT"/>
        </w:rPr>
        <w:t>:</w:t>
      </w:r>
      <w:r w:rsidRPr="00FB58D4">
        <w:rPr>
          <w:rFonts w:asciiTheme="minorHAnsi" w:hAnsiTheme="minorHAnsi" w:cstheme="minorHAnsi"/>
          <w:lang w:val="fi-FI"/>
        </w:rPr>
        <w:tab/>
      </w:r>
      <w:r w:rsidR="00983B39" w:rsidRPr="00FB58D4">
        <w:rPr>
          <w:rFonts w:asciiTheme="minorHAnsi" w:eastAsia="Garamond" w:hAnsiTheme="minorHAnsi" w:cstheme="minorHAnsi"/>
          <w:sz w:val="20"/>
          <w:szCs w:val="20"/>
          <w:lang w:val="lt-LT"/>
        </w:rPr>
        <w:t>[</w:t>
      </w:r>
      <w:r w:rsidR="00A22E78" w:rsidRPr="00FB58D4">
        <w:rPr>
          <w:rFonts w:asciiTheme="minorHAnsi" w:eastAsia="Garamond" w:hAnsiTheme="minorHAnsi" w:cstheme="minorHAnsi"/>
          <w:sz w:val="20"/>
          <w:szCs w:val="20"/>
          <w:lang w:val="lt-LT"/>
        </w:rPr>
        <w:t>nurodyti</w:t>
      </w:r>
      <w:r w:rsidR="00983B39" w:rsidRPr="00FB58D4">
        <w:rPr>
          <w:rFonts w:asciiTheme="minorHAnsi" w:eastAsia="Garamond" w:hAnsiTheme="minorHAnsi" w:cstheme="minorHAnsi"/>
          <w:sz w:val="20"/>
          <w:szCs w:val="20"/>
          <w:lang w:val="lt-LT"/>
        </w:rPr>
        <w:t>]</w:t>
      </w:r>
    </w:p>
    <w:p w14:paraId="13547D64" w14:textId="48CDA5FA" w:rsidR="00001F74" w:rsidRPr="00FB58D4" w:rsidRDefault="00001F74" w:rsidP="5B1EE927">
      <w:pPr>
        <w:tabs>
          <w:tab w:val="left" w:pos="2880"/>
          <w:tab w:val="right" w:pos="8910"/>
        </w:tabs>
        <w:spacing w:before="248" w:line="259" w:lineRule="auto"/>
        <w:ind w:right="-50"/>
        <w:rPr>
          <w:rFonts w:asciiTheme="minorHAnsi" w:eastAsia="Garamond" w:hAnsiTheme="minorHAnsi" w:cstheme="minorHAnsi"/>
          <w:sz w:val="20"/>
          <w:szCs w:val="20"/>
          <w:u w:val="single"/>
          <w:lang w:val="lt-LT"/>
        </w:rPr>
      </w:pPr>
      <w:r w:rsidRPr="00FB58D4">
        <w:rPr>
          <w:rFonts w:asciiTheme="minorHAnsi" w:eastAsia="Garamond" w:hAnsiTheme="minorHAnsi" w:cstheme="minorHAnsi"/>
          <w:b/>
          <w:bCs/>
          <w:sz w:val="20"/>
          <w:szCs w:val="20"/>
          <w:lang w:val="lt-LT"/>
        </w:rPr>
        <w:t xml:space="preserve">Objekto gamybos </w:t>
      </w:r>
      <w:r w:rsidR="1D832D84" w:rsidRPr="00FB58D4">
        <w:rPr>
          <w:rFonts w:asciiTheme="minorHAnsi" w:eastAsia="Garamond" w:hAnsiTheme="minorHAnsi" w:cstheme="minorHAnsi"/>
          <w:b/>
          <w:bCs/>
          <w:sz w:val="20"/>
          <w:szCs w:val="20"/>
          <w:lang w:val="lt-LT"/>
        </w:rPr>
        <w:t>tipas</w:t>
      </w:r>
      <w:r w:rsidR="00983B39" w:rsidRPr="00FB58D4">
        <w:rPr>
          <w:rFonts w:asciiTheme="minorHAnsi" w:eastAsia="Garamond" w:hAnsiTheme="minorHAnsi" w:cstheme="minorHAnsi"/>
          <w:b/>
          <w:bCs/>
          <w:sz w:val="20"/>
          <w:szCs w:val="20"/>
          <w:lang w:val="lt-LT"/>
        </w:rPr>
        <w:t>:</w:t>
      </w:r>
      <w:r w:rsidRPr="00FB58D4">
        <w:rPr>
          <w:rFonts w:asciiTheme="minorHAnsi" w:hAnsiTheme="minorHAnsi" w:cstheme="minorHAnsi"/>
          <w:lang w:val="lt-LT"/>
        </w:rPr>
        <w:tab/>
      </w:r>
      <w:r w:rsidR="1B5A7E0C" w:rsidRPr="00FB58D4">
        <w:rPr>
          <w:rFonts w:asciiTheme="minorHAnsi" w:eastAsia="Garamond" w:hAnsiTheme="minorHAnsi" w:cstheme="minorHAnsi"/>
          <w:sz w:val="20"/>
          <w:szCs w:val="20"/>
          <w:lang w:val="lt-LT"/>
        </w:rPr>
        <w:t xml:space="preserve">Vėjo </w:t>
      </w:r>
      <w:r w:rsidR="08F472FB" w:rsidRPr="00FB58D4">
        <w:rPr>
          <w:rFonts w:asciiTheme="minorHAnsi" w:eastAsia="Garamond" w:hAnsiTheme="minorHAnsi" w:cstheme="minorHAnsi"/>
          <w:sz w:val="20"/>
          <w:szCs w:val="20"/>
          <w:lang w:val="lt-LT"/>
        </w:rPr>
        <w:t>parkas</w:t>
      </w:r>
    </w:p>
    <w:p w14:paraId="3EF45BDD" w14:textId="3CDBA990" w:rsidR="004116DC" w:rsidRPr="00FB58D4" w:rsidRDefault="00001F74" w:rsidP="5B1EE927">
      <w:pPr>
        <w:tabs>
          <w:tab w:val="left" w:pos="2880"/>
          <w:tab w:val="right" w:pos="8820"/>
        </w:tabs>
        <w:spacing w:before="240"/>
        <w:ind w:right="-43"/>
        <w:textAlignment w:val="baseline"/>
        <w:rPr>
          <w:rFonts w:asciiTheme="minorHAnsi" w:eastAsia="Garamond" w:hAnsiTheme="minorHAnsi" w:cstheme="minorHAnsi"/>
          <w:sz w:val="20"/>
          <w:szCs w:val="20"/>
          <w:lang w:val="lt-LT"/>
        </w:rPr>
      </w:pPr>
      <w:r w:rsidRPr="00FB58D4">
        <w:rPr>
          <w:rFonts w:asciiTheme="minorHAnsi" w:eastAsia="Garamond" w:hAnsiTheme="minorHAnsi" w:cstheme="minorHAnsi"/>
          <w:b/>
          <w:bCs/>
          <w:sz w:val="20"/>
          <w:szCs w:val="20"/>
          <w:lang w:val="lt-LT"/>
        </w:rPr>
        <w:t>„</w:t>
      </w:r>
      <w:r w:rsidR="1CDBD57E" w:rsidRPr="00FB58D4">
        <w:rPr>
          <w:rFonts w:asciiTheme="minorHAnsi" w:eastAsia="Garamond" w:hAnsiTheme="minorHAnsi" w:cstheme="minorHAnsi"/>
          <w:b/>
          <w:bCs/>
          <w:sz w:val="20"/>
          <w:szCs w:val="20"/>
          <w:lang w:val="lt-LT"/>
        </w:rPr>
        <w:t>P</w:t>
      </w:r>
      <w:r w:rsidRPr="00FB58D4">
        <w:rPr>
          <w:rFonts w:asciiTheme="minorHAnsi" w:eastAsia="Garamond" w:hAnsiTheme="minorHAnsi" w:cstheme="minorHAnsi"/>
          <w:b/>
          <w:bCs/>
          <w:sz w:val="20"/>
          <w:szCs w:val="20"/>
          <w:lang w:val="lt-LT"/>
        </w:rPr>
        <w:t>a</w:t>
      </w:r>
      <w:r w:rsidR="0B3E7C07" w:rsidRPr="00FB58D4">
        <w:rPr>
          <w:rFonts w:asciiTheme="minorHAnsi" w:eastAsia="Garamond" w:hAnsiTheme="minorHAnsi" w:cstheme="minorHAnsi"/>
          <w:b/>
          <w:bCs/>
          <w:sz w:val="20"/>
          <w:szCs w:val="20"/>
          <w:lang w:val="lt-LT"/>
        </w:rPr>
        <w:t>jėgumai</w:t>
      </w:r>
      <w:r w:rsidRPr="00FB58D4">
        <w:rPr>
          <w:rFonts w:asciiTheme="minorHAnsi" w:eastAsia="Garamond" w:hAnsiTheme="minorHAnsi" w:cstheme="minorHAnsi"/>
          <w:b/>
          <w:bCs/>
          <w:sz w:val="20"/>
          <w:szCs w:val="20"/>
          <w:lang w:val="lt-LT"/>
        </w:rPr>
        <w:t>“</w:t>
      </w:r>
      <w:r w:rsidR="00983B39" w:rsidRPr="00FB58D4">
        <w:rPr>
          <w:rFonts w:asciiTheme="minorHAnsi" w:eastAsia="Garamond" w:hAnsiTheme="minorHAnsi" w:cstheme="minorHAnsi"/>
          <w:b/>
          <w:bCs/>
          <w:sz w:val="20"/>
          <w:szCs w:val="20"/>
          <w:lang w:val="lt-LT"/>
        </w:rPr>
        <w:t>:</w:t>
      </w:r>
      <w:r w:rsidRPr="00FB58D4">
        <w:rPr>
          <w:rFonts w:asciiTheme="minorHAnsi" w:hAnsiTheme="minorHAnsi" w:cstheme="minorHAnsi"/>
          <w:lang w:val="lt-LT"/>
        </w:rPr>
        <w:tab/>
      </w:r>
      <w:r w:rsidR="00A22E78" w:rsidRPr="00FB58D4">
        <w:rPr>
          <w:rFonts w:asciiTheme="minorHAnsi" w:eastAsia="Garamond" w:hAnsiTheme="minorHAnsi" w:cstheme="minorHAnsi"/>
          <w:sz w:val="20"/>
          <w:szCs w:val="20"/>
          <w:lang w:val="lt-LT"/>
        </w:rPr>
        <w:t>[nurodyti]</w:t>
      </w:r>
    </w:p>
    <w:p w14:paraId="3F74F717" w14:textId="76C54D50" w:rsidR="004116DC" w:rsidRPr="00FB58D4" w:rsidRDefault="00001F74" w:rsidP="5B1EE927">
      <w:pPr>
        <w:tabs>
          <w:tab w:val="left" w:pos="2880"/>
          <w:tab w:val="right" w:pos="8820"/>
        </w:tabs>
        <w:spacing w:before="240"/>
        <w:ind w:left="2880" w:right="-43" w:hanging="2880"/>
        <w:textAlignment w:val="baseline"/>
        <w:rPr>
          <w:rFonts w:asciiTheme="minorHAnsi" w:eastAsia="Garamond" w:hAnsiTheme="minorHAnsi" w:cstheme="minorHAnsi"/>
          <w:sz w:val="20"/>
          <w:szCs w:val="20"/>
          <w:lang w:val="lt-LT"/>
        </w:rPr>
      </w:pPr>
      <w:r w:rsidRPr="00FB58D4">
        <w:rPr>
          <w:rFonts w:asciiTheme="minorHAnsi" w:eastAsia="Garamond" w:hAnsiTheme="minorHAnsi" w:cstheme="minorHAnsi"/>
          <w:b/>
          <w:bCs/>
          <w:sz w:val="20"/>
          <w:szCs w:val="20"/>
          <w:lang w:val="lt-LT"/>
        </w:rPr>
        <w:t>„</w:t>
      </w:r>
      <w:r w:rsidR="645EA850" w:rsidRPr="00FB58D4">
        <w:rPr>
          <w:rFonts w:asciiTheme="minorHAnsi" w:eastAsia="Garamond" w:hAnsiTheme="minorHAnsi" w:cstheme="minorHAnsi"/>
          <w:b/>
          <w:bCs/>
          <w:sz w:val="20"/>
          <w:szCs w:val="20"/>
          <w:lang w:val="lt-LT"/>
        </w:rPr>
        <w:t>P</w:t>
      </w:r>
      <w:r w:rsidR="6A7A1AB8" w:rsidRPr="00FB58D4">
        <w:rPr>
          <w:rFonts w:asciiTheme="minorHAnsi" w:eastAsia="Garamond" w:hAnsiTheme="minorHAnsi" w:cstheme="minorHAnsi"/>
          <w:b/>
          <w:bCs/>
          <w:sz w:val="20"/>
          <w:szCs w:val="20"/>
          <w:lang w:val="lt-LT"/>
        </w:rPr>
        <w:t xml:space="preserve">ajėgumų </w:t>
      </w:r>
      <w:r w:rsidR="00A22E78" w:rsidRPr="00FB58D4">
        <w:rPr>
          <w:rFonts w:asciiTheme="minorHAnsi" w:eastAsia="Garamond" w:hAnsiTheme="minorHAnsi" w:cstheme="minorHAnsi"/>
          <w:b/>
          <w:bCs/>
          <w:sz w:val="20"/>
          <w:szCs w:val="20"/>
          <w:lang w:val="lt-LT"/>
        </w:rPr>
        <w:t>nuokrypis</w:t>
      </w:r>
      <w:r w:rsidRPr="00FB58D4">
        <w:rPr>
          <w:rFonts w:asciiTheme="minorHAnsi" w:eastAsia="Garamond" w:hAnsiTheme="minorHAnsi" w:cstheme="minorHAnsi"/>
          <w:b/>
          <w:bCs/>
          <w:sz w:val="20"/>
          <w:szCs w:val="20"/>
          <w:lang w:val="lt-LT"/>
        </w:rPr>
        <w:t>”</w:t>
      </w:r>
      <w:r w:rsidR="00983B39" w:rsidRPr="00FB58D4">
        <w:rPr>
          <w:rFonts w:asciiTheme="minorHAnsi" w:eastAsia="Garamond" w:hAnsiTheme="minorHAnsi" w:cstheme="minorHAnsi"/>
          <w:b/>
          <w:bCs/>
          <w:sz w:val="20"/>
          <w:szCs w:val="20"/>
          <w:lang w:val="lt-LT"/>
        </w:rPr>
        <w:t>:</w:t>
      </w:r>
      <w:r w:rsidRPr="00FB58D4">
        <w:rPr>
          <w:rFonts w:asciiTheme="minorHAnsi" w:hAnsiTheme="minorHAnsi" w:cstheme="minorHAnsi"/>
          <w:lang w:val="lt-LT"/>
        </w:rPr>
        <w:tab/>
      </w:r>
      <w:r w:rsidR="00983B39" w:rsidRPr="00FB58D4">
        <w:rPr>
          <w:rFonts w:asciiTheme="minorHAnsi" w:eastAsia="Garamond" w:hAnsiTheme="minorHAnsi" w:cstheme="minorHAnsi"/>
          <w:sz w:val="20"/>
          <w:szCs w:val="20"/>
          <w:lang w:val="lt-LT"/>
        </w:rPr>
        <w:t>[</w:t>
      </w:r>
      <w:r w:rsidR="00A22E78" w:rsidRPr="00FB58D4">
        <w:rPr>
          <w:rFonts w:asciiTheme="minorHAnsi" w:eastAsia="Garamond" w:hAnsiTheme="minorHAnsi" w:cstheme="minorHAnsi"/>
          <w:sz w:val="20"/>
          <w:szCs w:val="20"/>
          <w:lang w:val="lt-LT"/>
        </w:rPr>
        <w:t>procentais nurodykite galios nuokrypį, kurį pasiekus laikoma, kad įrenginys pilnai paleistas eksploatavimui</w:t>
      </w:r>
      <w:r w:rsidR="00983B39" w:rsidRPr="00FB58D4">
        <w:rPr>
          <w:rFonts w:asciiTheme="minorHAnsi" w:eastAsia="Garamond" w:hAnsiTheme="minorHAnsi" w:cstheme="minorHAnsi"/>
          <w:sz w:val="20"/>
          <w:szCs w:val="20"/>
          <w:lang w:val="lt-LT"/>
        </w:rPr>
        <w:t>]</w:t>
      </w:r>
    </w:p>
    <w:p w14:paraId="053803FA" w14:textId="5F8FE94B" w:rsidR="004116DC" w:rsidRPr="00FB58D4" w:rsidRDefault="00001F74" w:rsidP="5B1EE927">
      <w:pPr>
        <w:tabs>
          <w:tab w:val="left" w:pos="2880"/>
          <w:tab w:val="right" w:pos="8820"/>
        </w:tabs>
        <w:spacing w:before="240"/>
        <w:ind w:left="2880" w:right="-43" w:hanging="2880"/>
        <w:textAlignment w:val="baseline"/>
        <w:rPr>
          <w:rFonts w:asciiTheme="minorHAnsi" w:eastAsia="Garamond" w:hAnsiTheme="minorHAnsi" w:cstheme="minorHAnsi"/>
          <w:sz w:val="20"/>
          <w:szCs w:val="20"/>
          <w:lang w:val="lt-LT"/>
        </w:rPr>
      </w:pPr>
      <w:r w:rsidRPr="00FB58D4">
        <w:rPr>
          <w:rFonts w:asciiTheme="minorHAnsi" w:hAnsiTheme="minorHAnsi" w:cstheme="minorHAnsi"/>
          <w:b/>
          <w:bCs/>
          <w:sz w:val="20"/>
          <w:szCs w:val="20"/>
          <w:lang w:val="lt-LT"/>
        </w:rPr>
        <w:t>Fizinis vietos adresas</w:t>
      </w:r>
      <w:r w:rsidR="00983B39" w:rsidRPr="00FB58D4">
        <w:rPr>
          <w:rFonts w:asciiTheme="minorHAnsi" w:hAnsiTheme="minorHAnsi" w:cstheme="minorHAnsi"/>
          <w:b/>
          <w:bCs/>
          <w:sz w:val="20"/>
          <w:szCs w:val="20"/>
          <w:lang w:val="lt-LT"/>
        </w:rPr>
        <w:t>:</w:t>
      </w:r>
      <w:r w:rsidRPr="00FB58D4">
        <w:rPr>
          <w:rFonts w:asciiTheme="minorHAnsi" w:hAnsiTheme="minorHAnsi" w:cstheme="minorHAnsi"/>
          <w:lang w:val="fi-FI"/>
        </w:rPr>
        <w:tab/>
      </w:r>
      <w:r w:rsidR="00A22E78" w:rsidRPr="00FB58D4">
        <w:rPr>
          <w:rFonts w:asciiTheme="minorHAnsi" w:eastAsia="Garamond" w:hAnsiTheme="minorHAnsi" w:cstheme="minorHAnsi"/>
          <w:sz w:val="20"/>
          <w:szCs w:val="20"/>
          <w:lang w:val="lt-LT"/>
        </w:rPr>
        <w:t>[nurodyti]</w:t>
      </w:r>
    </w:p>
    <w:p w14:paraId="50FD4065" w14:textId="28A436F8" w:rsidR="004116DC" w:rsidRPr="00FB58D4" w:rsidRDefault="00001F74" w:rsidP="5B1EE927">
      <w:pPr>
        <w:tabs>
          <w:tab w:val="left" w:pos="2880"/>
          <w:tab w:val="right" w:pos="8820"/>
        </w:tabs>
        <w:spacing w:before="248"/>
        <w:ind w:right="-50"/>
        <w:textAlignment w:val="baseline"/>
        <w:rPr>
          <w:rFonts w:asciiTheme="minorHAnsi" w:eastAsia="Garamond" w:hAnsiTheme="minorHAnsi" w:cstheme="minorHAnsi"/>
          <w:sz w:val="20"/>
          <w:szCs w:val="20"/>
          <w:lang w:val="lt-LT"/>
        </w:rPr>
      </w:pPr>
      <w:r w:rsidRPr="00FB58D4">
        <w:rPr>
          <w:rFonts w:asciiTheme="minorHAnsi" w:eastAsia="Garamond" w:hAnsiTheme="minorHAnsi" w:cstheme="minorHAnsi"/>
          <w:b/>
          <w:bCs/>
          <w:sz w:val="20"/>
          <w:szCs w:val="20"/>
          <w:lang w:val="lt-LT"/>
        </w:rPr>
        <w:t>„Pristatymo vieta“:</w:t>
      </w:r>
      <w:r w:rsidRPr="00FB58D4">
        <w:rPr>
          <w:rFonts w:asciiTheme="minorHAnsi" w:hAnsiTheme="minorHAnsi" w:cstheme="minorHAnsi"/>
          <w:lang w:val="fi-FI"/>
        </w:rPr>
        <w:tab/>
      </w:r>
      <w:r w:rsidR="00A22E78" w:rsidRPr="00FB58D4">
        <w:rPr>
          <w:rFonts w:asciiTheme="minorHAnsi" w:eastAsia="Garamond" w:hAnsiTheme="minorHAnsi" w:cstheme="minorHAnsi"/>
          <w:sz w:val="20"/>
          <w:szCs w:val="20"/>
          <w:lang w:val="lt-LT"/>
        </w:rPr>
        <w:t>[nurodyti]</w:t>
      </w:r>
    </w:p>
    <w:p w14:paraId="1E9C53D6" w14:textId="4E24784E" w:rsidR="004116DC" w:rsidRPr="00FB58D4" w:rsidRDefault="1B8D109C" w:rsidP="5B1EE927">
      <w:pPr>
        <w:tabs>
          <w:tab w:val="left" w:pos="2880"/>
          <w:tab w:val="right" w:pos="8820"/>
        </w:tabs>
        <w:spacing w:before="248"/>
        <w:ind w:right="-50"/>
        <w:textAlignment w:val="baseline"/>
        <w:rPr>
          <w:rFonts w:asciiTheme="minorHAnsi" w:eastAsia="Garamond" w:hAnsiTheme="minorHAnsi" w:cstheme="minorHAnsi"/>
          <w:b/>
          <w:bCs/>
          <w:sz w:val="20"/>
          <w:szCs w:val="20"/>
          <w:lang w:val="lt-LT"/>
        </w:rPr>
      </w:pPr>
      <w:r w:rsidRPr="00FB58D4">
        <w:rPr>
          <w:rFonts w:asciiTheme="minorHAnsi" w:eastAsia="Garamond" w:hAnsiTheme="minorHAnsi" w:cstheme="minorHAnsi"/>
          <w:b/>
          <w:bCs/>
          <w:sz w:val="20"/>
          <w:szCs w:val="20"/>
          <w:lang w:val="lt-LT"/>
        </w:rPr>
        <w:t>Apskaitos prietais</w:t>
      </w:r>
      <w:r w:rsidR="00001F74" w:rsidRPr="00FB58D4">
        <w:rPr>
          <w:rFonts w:asciiTheme="minorHAnsi" w:eastAsia="Garamond" w:hAnsiTheme="minorHAnsi" w:cstheme="minorHAnsi"/>
          <w:b/>
          <w:bCs/>
          <w:sz w:val="20"/>
          <w:szCs w:val="20"/>
          <w:lang w:val="lt-LT"/>
        </w:rPr>
        <w:t>o vieta</w:t>
      </w:r>
      <w:r w:rsidR="00983B39" w:rsidRPr="00FB58D4">
        <w:rPr>
          <w:rFonts w:asciiTheme="minorHAnsi" w:eastAsia="Garamond" w:hAnsiTheme="minorHAnsi" w:cstheme="minorHAnsi"/>
          <w:b/>
          <w:bCs/>
          <w:sz w:val="20"/>
          <w:szCs w:val="20"/>
          <w:lang w:val="lt-LT"/>
        </w:rPr>
        <w:t>:</w:t>
      </w:r>
      <w:r w:rsidR="00001F74" w:rsidRPr="00FB58D4">
        <w:rPr>
          <w:rFonts w:asciiTheme="minorHAnsi" w:hAnsiTheme="minorHAnsi" w:cstheme="minorHAnsi"/>
          <w:lang w:val="fi-FI"/>
        </w:rPr>
        <w:tab/>
      </w:r>
      <w:r w:rsidR="00A22E78" w:rsidRPr="00FB58D4">
        <w:rPr>
          <w:rFonts w:asciiTheme="minorHAnsi" w:eastAsia="Garamond" w:hAnsiTheme="minorHAnsi" w:cstheme="minorHAnsi"/>
          <w:sz w:val="20"/>
          <w:szCs w:val="20"/>
          <w:lang w:val="lt-LT"/>
        </w:rPr>
        <w:t>[nurodyti]</w:t>
      </w:r>
    </w:p>
    <w:p w14:paraId="6E48F6DB" w14:textId="1685B0B3" w:rsidR="004116DC" w:rsidRPr="00FB58D4" w:rsidRDefault="00001F74" w:rsidP="5B1EE927">
      <w:pPr>
        <w:tabs>
          <w:tab w:val="left" w:pos="2880"/>
          <w:tab w:val="right" w:pos="8820"/>
        </w:tabs>
        <w:spacing w:before="240"/>
        <w:ind w:left="2880" w:right="-43" w:hanging="2880"/>
        <w:textAlignment w:val="baseline"/>
        <w:rPr>
          <w:rFonts w:asciiTheme="minorHAnsi" w:eastAsia="Garamond" w:hAnsiTheme="minorHAnsi" w:cstheme="minorHAnsi"/>
          <w:sz w:val="20"/>
          <w:szCs w:val="20"/>
          <w:u w:val="single"/>
          <w:lang w:val="lt-LT"/>
        </w:rPr>
      </w:pPr>
      <w:r w:rsidRPr="00FB58D4">
        <w:rPr>
          <w:rFonts w:asciiTheme="minorHAnsi" w:eastAsia="Garamond" w:hAnsiTheme="minorHAnsi" w:cstheme="minorHAnsi"/>
          <w:b/>
          <w:bCs/>
          <w:sz w:val="20"/>
          <w:szCs w:val="20"/>
          <w:lang w:val="lt-LT"/>
        </w:rPr>
        <w:t>„Tinklo operatorius“</w:t>
      </w:r>
      <w:r w:rsidR="00983B39" w:rsidRPr="00FB58D4">
        <w:rPr>
          <w:rFonts w:asciiTheme="minorHAnsi" w:eastAsia="Garamond" w:hAnsiTheme="minorHAnsi" w:cstheme="minorHAnsi"/>
          <w:b/>
          <w:bCs/>
          <w:sz w:val="20"/>
          <w:szCs w:val="20"/>
          <w:lang w:val="lt-LT"/>
        </w:rPr>
        <w:t>:</w:t>
      </w:r>
      <w:r w:rsidRPr="00FB58D4">
        <w:rPr>
          <w:rFonts w:asciiTheme="minorHAnsi" w:hAnsiTheme="minorHAnsi" w:cstheme="minorHAnsi"/>
          <w:lang w:val="fi-FI"/>
        </w:rPr>
        <w:tab/>
      </w:r>
      <w:r w:rsidR="00A22E78" w:rsidRPr="00FB58D4">
        <w:rPr>
          <w:rFonts w:asciiTheme="minorHAnsi" w:eastAsia="Garamond" w:hAnsiTheme="minorHAnsi" w:cstheme="minorHAnsi"/>
          <w:sz w:val="20"/>
          <w:szCs w:val="20"/>
          <w:lang w:val="lt-LT"/>
        </w:rPr>
        <w:t>[nurodyti]</w:t>
      </w:r>
    </w:p>
    <w:p w14:paraId="4AEDD8B6" w14:textId="7F3781E0" w:rsidR="004116DC" w:rsidRPr="00FB58D4" w:rsidRDefault="00A22E78" w:rsidP="5B1EE927">
      <w:pPr>
        <w:tabs>
          <w:tab w:val="left" w:pos="2880"/>
          <w:tab w:val="right" w:pos="8820"/>
        </w:tabs>
        <w:spacing w:before="240"/>
        <w:ind w:left="2880" w:right="-43" w:hanging="2880"/>
        <w:textAlignment w:val="baseline"/>
        <w:rPr>
          <w:rFonts w:asciiTheme="minorHAnsi" w:eastAsia="Garamond" w:hAnsiTheme="minorHAnsi" w:cstheme="minorHAnsi"/>
          <w:sz w:val="20"/>
          <w:szCs w:val="20"/>
          <w:lang w:val="lt-LT"/>
        </w:rPr>
      </w:pPr>
      <w:r w:rsidRPr="00FB58D4">
        <w:rPr>
          <w:rFonts w:asciiTheme="minorHAnsi" w:eastAsia="Garamond" w:hAnsiTheme="minorHAnsi" w:cstheme="minorHAnsi"/>
          <w:b/>
          <w:bCs/>
          <w:sz w:val="20"/>
          <w:szCs w:val="20"/>
          <w:lang w:val="lt-LT"/>
        </w:rPr>
        <w:t xml:space="preserve">„Perdavimo sistemos </w:t>
      </w:r>
    </w:p>
    <w:p w14:paraId="00331FA8" w14:textId="6C711279" w:rsidR="004116DC" w:rsidRPr="00FB58D4" w:rsidRDefault="00A22E78" w:rsidP="5B1EE927">
      <w:pPr>
        <w:tabs>
          <w:tab w:val="left" w:pos="2880"/>
          <w:tab w:val="right" w:pos="8820"/>
        </w:tabs>
        <w:ind w:left="2880" w:right="-43" w:hanging="2880"/>
        <w:textAlignment w:val="baseline"/>
        <w:rPr>
          <w:rFonts w:asciiTheme="minorHAnsi" w:eastAsia="Garamond" w:hAnsiTheme="minorHAnsi" w:cstheme="minorHAnsi"/>
          <w:sz w:val="20"/>
          <w:szCs w:val="20"/>
          <w:lang w:val="fi-FI"/>
        </w:rPr>
      </w:pPr>
      <w:r w:rsidRPr="00FB58D4">
        <w:rPr>
          <w:rFonts w:asciiTheme="minorHAnsi" w:eastAsia="Garamond" w:hAnsiTheme="minorHAnsi" w:cstheme="minorHAnsi"/>
          <w:b/>
          <w:bCs/>
          <w:sz w:val="20"/>
          <w:szCs w:val="20"/>
          <w:lang w:val="fi-FI"/>
        </w:rPr>
        <w:t>operatorius“</w:t>
      </w:r>
      <w:r w:rsidR="00983B39" w:rsidRPr="00FB58D4">
        <w:rPr>
          <w:rFonts w:asciiTheme="minorHAnsi" w:eastAsia="Garamond" w:hAnsiTheme="minorHAnsi" w:cstheme="minorHAnsi"/>
          <w:b/>
          <w:bCs/>
          <w:sz w:val="20"/>
          <w:szCs w:val="20"/>
          <w:lang w:val="fi-FI"/>
        </w:rPr>
        <w:t>:</w:t>
      </w:r>
      <w:r w:rsidR="00001F74" w:rsidRPr="00FB58D4">
        <w:rPr>
          <w:rFonts w:asciiTheme="minorHAnsi" w:eastAsia="Garamond" w:hAnsiTheme="minorHAnsi" w:cstheme="minorHAnsi"/>
          <w:b/>
          <w:bCs/>
          <w:sz w:val="20"/>
          <w:szCs w:val="20"/>
          <w:lang w:val="fi-FI"/>
        </w:rPr>
        <w:t xml:space="preserve"> </w:t>
      </w:r>
      <w:r w:rsidRPr="00FB58D4">
        <w:rPr>
          <w:rFonts w:asciiTheme="minorHAnsi" w:hAnsiTheme="minorHAnsi" w:cstheme="minorHAnsi"/>
          <w:lang w:val="fi-FI"/>
        </w:rPr>
        <w:tab/>
      </w:r>
      <w:r w:rsidR="00983B39" w:rsidRPr="00FB58D4">
        <w:rPr>
          <w:rFonts w:asciiTheme="minorHAnsi" w:eastAsia="Garamond" w:hAnsiTheme="minorHAnsi" w:cstheme="minorHAnsi"/>
          <w:sz w:val="20"/>
          <w:szCs w:val="20"/>
          <w:lang w:val="fi-FI"/>
        </w:rPr>
        <w:t>[</w:t>
      </w:r>
      <w:r w:rsidRPr="00FB58D4">
        <w:rPr>
          <w:rFonts w:asciiTheme="minorHAnsi" w:eastAsia="Garamond" w:hAnsiTheme="minorHAnsi" w:cstheme="minorHAnsi"/>
          <w:sz w:val="20"/>
          <w:szCs w:val="20"/>
          <w:lang w:val="fi-FI"/>
        </w:rPr>
        <w:t>nurodyti, kai tinklo operatorius nėra perdavimo sistemos operatorius]</w:t>
      </w:r>
    </w:p>
    <w:p w14:paraId="44521951" w14:textId="391AC461" w:rsidR="004116DC" w:rsidRPr="00FB58D4" w:rsidRDefault="00A22E78" w:rsidP="5B1EE927">
      <w:pPr>
        <w:tabs>
          <w:tab w:val="left" w:pos="2880"/>
          <w:tab w:val="right" w:pos="8820"/>
        </w:tabs>
        <w:spacing w:before="240"/>
        <w:ind w:right="-43"/>
        <w:textAlignment w:val="baseline"/>
        <w:rPr>
          <w:rFonts w:asciiTheme="minorHAnsi" w:eastAsia="Garamond" w:hAnsiTheme="minorHAnsi" w:cstheme="minorHAnsi"/>
          <w:sz w:val="20"/>
          <w:szCs w:val="20"/>
          <w:u w:val="single"/>
          <w:lang w:val="lt-LT"/>
        </w:rPr>
      </w:pPr>
      <w:r w:rsidRPr="00FB58D4">
        <w:rPr>
          <w:rFonts w:asciiTheme="minorHAnsi" w:eastAsia="Garamond" w:hAnsiTheme="minorHAnsi" w:cstheme="minorHAnsi"/>
          <w:b/>
          <w:bCs/>
          <w:sz w:val="20"/>
          <w:szCs w:val="20"/>
          <w:lang w:val="lt-LT"/>
        </w:rPr>
        <w:t>„</w:t>
      </w:r>
      <w:r w:rsidR="54E4C86E" w:rsidRPr="00FB58D4">
        <w:rPr>
          <w:rFonts w:asciiTheme="minorHAnsi" w:eastAsia="Garamond" w:hAnsiTheme="minorHAnsi" w:cstheme="minorHAnsi"/>
          <w:b/>
          <w:bCs/>
          <w:sz w:val="20"/>
          <w:szCs w:val="20"/>
          <w:lang w:val="lt-LT"/>
        </w:rPr>
        <w:t xml:space="preserve">Matavimo </w:t>
      </w:r>
      <w:r w:rsidRPr="00FB58D4">
        <w:rPr>
          <w:rFonts w:asciiTheme="minorHAnsi" w:eastAsia="Garamond" w:hAnsiTheme="minorHAnsi" w:cstheme="minorHAnsi"/>
          <w:b/>
          <w:bCs/>
          <w:sz w:val="20"/>
          <w:szCs w:val="20"/>
          <w:lang w:val="lt-LT"/>
        </w:rPr>
        <w:t>subjektas“</w:t>
      </w:r>
      <w:r w:rsidRPr="00FB58D4">
        <w:rPr>
          <w:rFonts w:asciiTheme="minorHAnsi" w:hAnsiTheme="minorHAnsi" w:cstheme="minorHAnsi"/>
          <w:lang w:val="fi-FI"/>
        </w:rPr>
        <w:tab/>
      </w:r>
      <w:r w:rsidRPr="00FB58D4">
        <w:rPr>
          <w:rFonts w:asciiTheme="minorHAnsi" w:eastAsia="Garamond" w:hAnsiTheme="minorHAnsi" w:cstheme="minorHAnsi"/>
          <w:sz w:val="20"/>
          <w:szCs w:val="20"/>
          <w:lang w:val="lt-LT"/>
        </w:rPr>
        <w:t>[nurodyti]</w:t>
      </w:r>
    </w:p>
    <w:p w14:paraId="5B51EC16" w14:textId="7C118D00" w:rsidR="004116DC" w:rsidRPr="00FB58D4" w:rsidRDefault="00A22E78" w:rsidP="5B1EE927">
      <w:pPr>
        <w:tabs>
          <w:tab w:val="left" w:pos="2880"/>
          <w:tab w:val="right" w:pos="8820"/>
        </w:tabs>
        <w:spacing w:before="240"/>
        <w:ind w:left="2880" w:right="-43" w:hanging="2880"/>
        <w:textAlignment w:val="baseline"/>
        <w:rPr>
          <w:rFonts w:asciiTheme="minorHAnsi" w:eastAsia="Garamond" w:hAnsiTheme="minorHAnsi" w:cstheme="minorHAnsi"/>
          <w:sz w:val="20"/>
          <w:szCs w:val="20"/>
          <w:lang w:val="fi-FI"/>
        </w:rPr>
      </w:pPr>
      <w:r w:rsidRPr="00FB58D4">
        <w:rPr>
          <w:rFonts w:asciiTheme="minorHAnsi" w:eastAsia="Garamond" w:hAnsiTheme="minorHAnsi" w:cstheme="minorHAnsi"/>
          <w:b/>
          <w:bCs/>
          <w:sz w:val="20"/>
          <w:szCs w:val="20"/>
          <w:lang w:val="fi-FI"/>
        </w:rPr>
        <w:t xml:space="preserve">„Atitinkami kodeksai </w:t>
      </w:r>
    </w:p>
    <w:p w14:paraId="1CA2157E" w14:textId="27717C22" w:rsidR="004116DC" w:rsidRPr="00FB58D4" w:rsidRDefault="00A22E78" w:rsidP="5B1EE927">
      <w:pPr>
        <w:tabs>
          <w:tab w:val="left" w:pos="2880"/>
          <w:tab w:val="right" w:pos="8820"/>
        </w:tabs>
        <w:ind w:left="2880" w:right="-43" w:hanging="2880"/>
        <w:textAlignment w:val="baseline"/>
        <w:rPr>
          <w:rFonts w:asciiTheme="minorHAnsi" w:eastAsia="Garamond" w:hAnsiTheme="minorHAnsi" w:cstheme="minorHAnsi"/>
          <w:sz w:val="20"/>
          <w:szCs w:val="20"/>
          <w:lang w:val="fi-FI"/>
        </w:rPr>
      </w:pPr>
      <w:r w:rsidRPr="00FB58D4">
        <w:rPr>
          <w:rFonts w:asciiTheme="minorHAnsi" w:eastAsia="Garamond" w:hAnsiTheme="minorHAnsi" w:cstheme="minorHAnsi"/>
          <w:b/>
          <w:bCs/>
          <w:sz w:val="20"/>
          <w:szCs w:val="20"/>
          <w:lang w:val="fi-FI"/>
        </w:rPr>
        <w:t xml:space="preserve">ir taisyklės“: </w:t>
      </w:r>
      <w:r w:rsidRPr="00FB58D4">
        <w:rPr>
          <w:rFonts w:asciiTheme="minorHAnsi" w:hAnsiTheme="minorHAnsi" w:cstheme="minorHAnsi"/>
          <w:lang w:val="fi-FI"/>
        </w:rPr>
        <w:tab/>
      </w:r>
      <w:r w:rsidR="00983B39" w:rsidRPr="00FB58D4">
        <w:rPr>
          <w:rFonts w:asciiTheme="minorHAnsi" w:eastAsia="Garamond" w:hAnsiTheme="minorHAnsi" w:cstheme="minorHAnsi"/>
          <w:sz w:val="20"/>
          <w:szCs w:val="20"/>
          <w:lang w:val="fi-FI"/>
        </w:rPr>
        <w:t>[</w:t>
      </w:r>
      <w:r w:rsidRPr="00FB58D4">
        <w:rPr>
          <w:rFonts w:asciiTheme="minorHAnsi" w:eastAsia="Garamond" w:hAnsiTheme="minorHAnsi" w:cstheme="minorHAnsi"/>
          <w:sz w:val="20"/>
          <w:szCs w:val="20"/>
          <w:lang w:val="fi-FI"/>
        </w:rPr>
        <w:t>nurodyti sistemos susitarimų, tinklo kodų ir papildomų dokumentų, kuriuos reikia sudaryti, naudojimą</w:t>
      </w:r>
      <w:r w:rsidR="00983B39" w:rsidRPr="00FB58D4">
        <w:rPr>
          <w:rFonts w:asciiTheme="minorHAnsi" w:eastAsia="Garamond" w:hAnsiTheme="minorHAnsi" w:cstheme="minorHAnsi"/>
          <w:sz w:val="20"/>
          <w:szCs w:val="20"/>
          <w:lang w:val="fi-FI"/>
        </w:rPr>
        <w:t>]</w:t>
      </w:r>
    </w:p>
    <w:p w14:paraId="111F3534" w14:textId="77777777" w:rsidR="004116DC" w:rsidRPr="00FB58D4" w:rsidRDefault="004116DC" w:rsidP="5B1EE927">
      <w:pPr>
        <w:rPr>
          <w:rFonts w:asciiTheme="minorHAnsi" w:eastAsia="Garamond" w:hAnsiTheme="minorHAnsi" w:cstheme="minorHAnsi"/>
          <w:b/>
          <w:bCs/>
          <w:sz w:val="20"/>
          <w:szCs w:val="20"/>
          <w:lang w:val="lt-LT"/>
        </w:rPr>
      </w:pPr>
    </w:p>
    <w:p w14:paraId="34DA71A7" w14:textId="1DA603BD" w:rsidR="004116DC" w:rsidRPr="00FB58D4" w:rsidRDefault="004116DC" w:rsidP="5B1EE927">
      <w:pPr>
        <w:tabs>
          <w:tab w:val="left" w:pos="2880"/>
          <w:tab w:val="right" w:pos="8820"/>
        </w:tabs>
        <w:spacing w:before="240"/>
        <w:ind w:right="-43"/>
        <w:textAlignment w:val="baseline"/>
        <w:rPr>
          <w:rFonts w:asciiTheme="minorHAnsi" w:hAnsiTheme="minorHAnsi" w:cstheme="minorHAnsi"/>
          <w:sz w:val="20"/>
          <w:szCs w:val="20"/>
          <w:lang w:val="lt-LT"/>
        </w:rPr>
      </w:pPr>
    </w:p>
    <w:p w14:paraId="57AD29ED" w14:textId="166D3800" w:rsidR="004116DC" w:rsidRPr="00FB58D4" w:rsidRDefault="00983B39" w:rsidP="5B1EE927">
      <w:pPr>
        <w:tabs>
          <w:tab w:val="left" w:pos="3240"/>
          <w:tab w:val="right" w:pos="8820"/>
        </w:tabs>
        <w:ind w:left="2880" w:right="-43" w:hanging="2880"/>
        <w:textAlignment w:val="baseline"/>
        <w:rPr>
          <w:rFonts w:asciiTheme="minorHAnsi" w:eastAsia="Garamond" w:hAnsiTheme="minorHAnsi" w:cstheme="minorHAnsi"/>
          <w:b/>
          <w:bCs/>
          <w:sz w:val="20"/>
          <w:szCs w:val="20"/>
          <w:u w:val="single"/>
          <w:lang w:val="lt-LT"/>
        </w:rPr>
      </w:pPr>
      <w:r w:rsidRPr="00FB58D4">
        <w:rPr>
          <w:rFonts w:asciiTheme="minorHAnsi" w:hAnsiTheme="minorHAnsi" w:cstheme="minorHAnsi"/>
          <w:sz w:val="20"/>
          <w:szCs w:val="20"/>
          <w:lang w:val="lt-LT"/>
        </w:rPr>
        <w:tab/>
      </w:r>
      <w:r w:rsidRPr="00FB58D4">
        <w:rPr>
          <w:rFonts w:asciiTheme="minorHAnsi" w:hAnsiTheme="minorHAnsi" w:cstheme="minorHAnsi"/>
          <w:sz w:val="20"/>
          <w:szCs w:val="20"/>
          <w:lang w:val="lt-LT"/>
        </w:rPr>
        <w:tab/>
      </w:r>
      <w:r w:rsidRPr="00FB58D4">
        <w:rPr>
          <w:rFonts w:asciiTheme="minorHAnsi" w:eastAsia="Garamond" w:hAnsiTheme="minorHAnsi" w:cstheme="minorHAnsi"/>
          <w:b/>
          <w:bCs/>
          <w:sz w:val="20"/>
          <w:szCs w:val="20"/>
          <w:u w:val="single"/>
          <w:lang w:val="lt-LT"/>
        </w:rPr>
        <w:br w:type="page"/>
      </w:r>
    </w:p>
    <w:p w14:paraId="5353BEC7" w14:textId="50D55201" w:rsidR="00A22E78" w:rsidRPr="00FB58D4" w:rsidRDefault="00A22E78" w:rsidP="5B1EE927">
      <w:pPr>
        <w:spacing w:before="360"/>
        <w:jc w:val="center"/>
        <w:textAlignment w:val="baseline"/>
        <w:rPr>
          <w:rFonts w:asciiTheme="minorHAnsi" w:eastAsia="Garamond" w:hAnsiTheme="minorHAnsi" w:cstheme="minorHAnsi"/>
          <w:b/>
          <w:bCs/>
          <w:sz w:val="20"/>
          <w:szCs w:val="20"/>
          <w:u w:val="single"/>
          <w:lang w:val="lt-LT"/>
        </w:rPr>
      </w:pPr>
      <w:r w:rsidRPr="00FB58D4">
        <w:rPr>
          <w:rFonts w:asciiTheme="minorHAnsi" w:eastAsia="Garamond" w:hAnsiTheme="minorHAnsi" w:cstheme="minorHAnsi"/>
          <w:b/>
          <w:bCs/>
          <w:sz w:val="20"/>
          <w:szCs w:val="20"/>
          <w:u w:val="single"/>
          <w:lang w:val="lt-LT"/>
        </w:rPr>
        <w:lastRenderedPageBreak/>
        <w:t xml:space="preserve">B </w:t>
      </w:r>
      <w:r w:rsidR="12F65EEA" w:rsidRPr="00FB58D4">
        <w:rPr>
          <w:rFonts w:asciiTheme="minorHAnsi" w:eastAsia="Garamond" w:hAnsiTheme="minorHAnsi" w:cstheme="minorHAnsi"/>
          <w:b/>
          <w:bCs/>
          <w:sz w:val="20"/>
          <w:szCs w:val="20"/>
          <w:u w:val="single"/>
          <w:lang w:val="lt-LT"/>
        </w:rPr>
        <w:t>DALIS</w:t>
      </w:r>
      <w:r w:rsidRPr="00FB58D4">
        <w:rPr>
          <w:rFonts w:asciiTheme="minorHAnsi" w:eastAsia="Garamond" w:hAnsiTheme="minorHAnsi" w:cstheme="minorHAnsi"/>
          <w:b/>
          <w:bCs/>
          <w:sz w:val="20"/>
          <w:szCs w:val="20"/>
          <w:u w:val="single"/>
          <w:lang w:val="lt-LT"/>
        </w:rPr>
        <w:t>: PASIRINKIMAI PAGAL II DALĮ (BENDROSIOS S</w:t>
      </w:r>
      <w:r w:rsidR="1F4CB148" w:rsidRPr="00FB58D4">
        <w:rPr>
          <w:rFonts w:asciiTheme="minorHAnsi" w:eastAsia="Garamond" w:hAnsiTheme="minorHAnsi" w:cstheme="minorHAnsi"/>
          <w:b/>
          <w:bCs/>
          <w:sz w:val="20"/>
          <w:szCs w:val="20"/>
          <w:u w:val="single"/>
          <w:lang w:val="lt-LT"/>
        </w:rPr>
        <w:t>ĄLYGOS</w:t>
      </w:r>
      <w:r w:rsidRPr="00FB58D4">
        <w:rPr>
          <w:rFonts w:asciiTheme="minorHAnsi" w:eastAsia="Garamond" w:hAnsiTheme="minorHAnsi" w:cstheme="minorHAnsi"/>
          <w:b/>
          <w:bCs/>
          <w:sz w:val="20"/>
          <w:szCs w:val="20"/>
          <w:u w:val="single"/>
          <w:lang w:val="lt-LT"/>
        </w:rPr>
        <w:t>)</w:t>
      </w:r>
    </w:p>
    <w:p w14:paraId="6E942550" w14:textId="77777777" w:rsidR="004116DC" w:rsidRPr="00FB58D4" w:rsidRDefault="00983B39" w:rsidP="5B1EE927">
      <w:pPr>
        <w:spacing w:before="360"/>
        <w:jc w:val="center"/>
        <w:textAlignment w:val="baseline"/>
        <w:rPr>
          <w:rFonts w:asciiTheme="minorHAnsi" w:eastAsia="Bookman Old Style" w:hAnsiTheme="minorHAnsi" w:cstheme="minorHAnsi"/>
          <w:b/>
          <w:bCs/>
          <w:sz w:val="20"/>
          <w:szCs w:val="20"/>
          <w:lang w:val="lt-LT"/>
        </w:rPr>
      </w:pPr>
      <w:r w:rsidRPr="00FB58D4">
        <w:rPr>
          <w:rFonts w:asciiTheme="minorHAnsi" w:eastAsia="Bookman Old Style" w:hAnsiTheme="minorHAnsi" w:cstheme="minorHAnsi"/>
          <w:b/>
          <w:bCs/>
          <w:sz w:val="20"/>
          <w:szCs w:val="20"/>
          <w:lang w:val="lt-LT"/>
        </w:rPr>
        <w:t>§ 1</w:t>
      </w:r>
    </w:p>
    <w:p w14:paraId="44686F64" w14:textId="1DB0A859" w:rsidR="004116DC" w:rsidRPr="00FB58D4" w:rsidRDefault="003C5DCD" w:rsidP="5B1EE927">
      <w:pPr>
        <w:jc w:val="center"/>
        <w:textAlignment w:val="baseline"/>
        <w:rPr>
          <w:rFonts w:asciiTheme="minorHAnsi" w:eastAsia="Bookman Old Style" w:hAnsiTheme="minorHAnsi" w:cstheme="minorHAnsi"/>
          <w:b/>
          <w:bCs/>
          <w:sz w:val="20"/>
          <w:szCs w:val="20"/>
          <w:u w:val="single"/>
          <w:lang w:val="lt-LT"/>
        </w:rPr>
      </w:pPr>
      <w:r w:rsidRPr="00FB58D4">
        <w:rPr>
          <w:rFonts w:asciiTheme="minorHAnsi" w:eastAsia="Bookman Old Style" w:hAnsiTheme="minorHAnsi" w:cstheme="minorHAnsi"/>
          <w:b/>
          <w:bCs/>
          <w:sz w:val="20"/>
          <w:szCs w:val="20"/>
          <w:u w:val="single"/>
          <w:lang w:val="lt-LT"/>
        </w:rPr>
        <w:t>Sutarties dalykas</w:t>
      </w:r>
    </w:p>
    <w:p w14:paraId="75861695" w14:textId="4F961D1E" w:rsidR="004116DC" w:rsidRPr="00FB58D4" w:rsidRDefault="00983B39" w:rsidP="5B1EE927">
      <w:pPr>
        <w:spacing w:before="240"/>
        <w:textAlignment w:val="baseline"/>
        <w:rPr>
          <w:rFonts w:asciiTheme="minorHAnsi" w:eastAsia="Bookman Old Style" w:hAnsiTheme="minorHAnsi" w:cstheme="minorHAnsi"/>
          <w:b/>
          <w:bCs/>
          <w:sz w:val="20"/>
          <w:szCs w:val="20"/>
          <w:lang w:val="lt-LT"/>
        </w:rPr>
      </w:pPr>
      <w:r w:rsidRPr="00FB58D4">
        <w:rPr>
          <w:rFonts w:asciiTheme="minorHAnsi" w:eastAsia="Bookman Old Style" w:hAnsiTheme="minorHAnsi" w:cstheme="minorHAnsi"/>
          <w:b/>
          <w:bCs/>
          <w:sz w:val="20"/>
          <w:szCs w:val="20"/>
          <w:lang w:val="lt-LT"/>
        </w:rPr>
        <w:t>§ 1.2 Balan</w:t>
      </w:r>
      <w:r w:rsidR="003C5DCD" w:rsidRPr="00FB58D4">
        <w:rPr>
          <w:rFonts w:asciiTheme="minorHAnsi" w:eastAsia="Bookman Old Style" w:hAnsiTheme="minorHAnsi" w:cstheme="minorHAnsi"/>
          <w:b/>
          <w:bCs/>
          <w:sz w:val="20"/>
          <w:szCs w:val="20"/>
          <w:lang w:val="lt-LT"/>
        </w:rPr>
        <w:t>savimo paslaugos</w:t>
      </w:r>
      <w:r w:rsidRPr="00FB58D4">
        <w:rPr>
          <w:rFonts w:asciiTheme="minorHAnsi" w:eastAsia="Bookman Old Style" w:hAnsiTheme="minorHAnsi" w:cstheme="minorHAnsi"/>
          <w:b/>
          <w:bCs/>
          <w:sz w:val="20"/>
          <w:szCs w:val="20"/>
          <w:lang w:val="lt-LT"/>
        </w:rPr>
        <w:t>:</w:t>
      </w:r>
    </w:p>
    <w:p w14:paraId="4FA49548" w14:textId="4597FB25" w:rsidR="003C5DCD" w:rsidRPr="00FB58D4" w:rsidRDefault="003C5DCD" w:rsidP="5B1EE927">
      <w:pPr>
        <w:ind w:left="2880"/>
        <w:textAlignment w:val="baseline"/>
        <w:rPr>
          <w:rFonts w:asciiTheme="minorHAnsi" w:eastAsia="Bookman Old Style" w:hAnsiTheme="minorHAnsi" w:cstheme="minorHAnsi"/>
          <w:sz w:val="20"/>
          <w:szCs w:val="20"/>
          <w:u w:val="single"/>
          <w:lang w:val="lt-LT"/>
        </w:rPr>
      </w:pPr>
      <w:r w:rsidRPr="00FB58D4">
        <w:rPr>
          <w:rFonts w:asciiTheme="minorHAnsi" w:eastAsia="Bookman Old Style" w:hAnsiTheme="minorHAnsi" w:cstheme="minorHAnsi"/>
          <w:sz w:val="20"/>
          <w:szCs w:val="20"/>
          <w:lang w:val="lt-LT"/>
        </w:rPr>
        <w:t xml:space="preserve">Šios sutarties </w:t>
      </w:r>
      <w:r w:rsidR="513C58FD" w:rsidRPr="00FB58D4">
        <w:rPr>
          <w:rFonts w:asciiTheme="minorHAnsi" w:eastAsia="Bookman Old Style" w:hAnsiTheme="minorHAnsi" w:cstheme="minorHAnsi"/>
          <w:sz w:val="20"/>
          <w:szCs w:val="20"/>
          <w:lang w:val="lt-LT"/>
        </w:rPr>
        <w:t>sąlygo</w:t>
      </w:r>
      <w:r w:rsidR="0153D847" w:rsidRPr="00FB58D4">
        <w:rPr>
          <w:rFonts w:asciiTheme="minorHAnsi" w:eastAsia="Bookman Old Style" w:hAnsiTheme="minorHAnsi" w:cstheme="minorHAnsi"/>
          <w:sz w:val="20"/>
          <w:szCs w:val="20"/>
          <w:lang w:val="lt-LT"/>
        </w:rPr>
        <w:t xml:space="preserve">s dėl </w:t>
      </w:r>
      <w:r w:rsidRPr="00FB58D4">
        <w:rPr>
          <w:rFonts w:asciiTheme="minorHAnsi" w:eastAsia="Bookman Old Style" w:hAnsiTheme="minorHAnsi" w:cstheme="minorHAnsi"/>
          <w:sz w:val="20"/>
          <w:szCs w:val="20"/>
          <w:lang w:val="lt-LT"/>
        </w:rPr>
        <w:t xml:space="preserve">balansavimo paslaugų </w:t>
      </w:r>
      <w:r w:rsidRPr="00FB58D4">
        <w:rPr>
          <w:rFonts w:asciiTheme="minorHAnsi" w:eastAsia="Bookman Old Style" w:hAnsiTheme="minorHAnsi" w:cstheme="minorHAnsi"/>
          <w:sz w:val="20"/>
          <w:szCs w:val="20"/>
          <w:u w:val="single"/>
          <w:lang w:val="lt-LT"/>
        </w:rPr>
        <w:t>ne</w:t>
      </w:r>
      <w:r w:rsidR="6A6274F4" w:rsidRPr="00FB58D4">
        <w:rPr>
          <w:rFonts w:asciiTheme="minorHAnsi" w:eastAsia="Bookman Old Style" w:hAnsiTheme="minorHAnsi" w:cstheme="minorHAnsi"/>
          <w:sz w:val="20"/>
          <w:szCs w:val="20"/>
          <w:u w:val="single"/>
          <w:lang w:val="lt-LT"/>
        </w:rPr>
        <w:t>apima</w:t>
      </w:r>
    </w:p>
    <w:p w14:paraId="626E09E6" w14:textId="77FFDD0B" w:rsidR="004116DC" w:rsidRPr="00FB58D4" w:rsidRDefault="004116DC" w:rsidP="5B1EE927">
      <w:pPr>
        <w:ind w:left="2880"/>
        <w:textAlignment w:val="baseline"/>
        <w:rPr>
          <w:rFonts w:asciiTheme="minorHAnsi" w:eastAsia="Bookman Old Style" w:hAnsiTheme="minorHAnsi" w:cstheme="minorHAnsi"/>
          <w:sz w:val="20"/>
          <w:szCs w:val="20"/>
          <w:lang w:val="lt-LT"/>
        </w:rPr>
      </w:pPr>
    </w:p>
    <w:p w14:paraId="327EAEE5" w14:textId="77777777" w:rsidR="004116DC" w:rsidRPr="00FB58D4" w:rsidRDefault="00983B39" w:rsidP="5B1EE927">
      <w:pPr>
        <w:spacing w:before="360"/>
        <w:jc w:val="center"/>
        <w:textAlignment w:val="baseline"/>
        <w:rPr>
          <w:rFonts w:asciiTheme="minorHAnsi" w:eastAsia="Bookman Old Style" w:hAnsiTheme="minorHAnsi" w:cstheme="minorHAnsi"/>
          <w:b/>
          <w:bCs/>
          <w:sz w:val="20"/>
          <w:szCs w:val="20"/>
          <w:lang w:val="lt-LT"/>
        </w:rPr>
      </w:pPr>
      <w:r w:rsidRPr="00FB58D4">
        <w:rPr>
          <w:rFonts w:asciiTheme="minorHAnsi" w:eastAsia="Bookman Old Style" w:hAnsiTheme="minorHAnsi" w:cstheme="minorHAnsi"/>
          <w:b/>
          <w:bCs/>
          <w:sz w:val="20"/>
          <w:szCs w:val="20"/>
          <w:lang w:val="lt-LT"/>
        </w:rPr>
        <w:t>§ 2</w:t>
      </w:r>
    </w:p>
    <w:p w14:paraId="41086813" w14:textId="3647568A" w:rsidR="004116DC" w:rsidRPr="00FB58D4" w:rsidRDefault="003C5DCD" w:rsidP="5B1EE927">
      <w:pPr>
        <w:pStyle w:val="EFETLevel1Title"/>
        <w:spacing w:line="240" w:lineRule="auto"/>
        <w:rPr>
          <w:rFonts w:asciiTheme="minorHAnsi" w:hAnsiTheme="minorHAnsi" w:cstheme="minorHAnsi"/>
          <w:color w:val="auto"/>
          <w:lang w:val="lt-LT"/>
        </w:rPr>
      </w:pPr>
      <w:r w:rsidRPr="00FB58D4">
        <w:rPr>
          <w:rFonts w:asciiTheme="minorHAnsi" w:hAnsiTheme="minorHAnsi" w:cstheme="minorHAnsi"/>
          <w:color w:val="auto"/>
          <w:lang w:val="lt-LT"/>
        </w:rPr>
        <w:t xml:space="preserve">Apibrėžtys ir </w:t>
      </w:r>
      <w:r w:rsidR="00943DC7" w:rsidRPr="00FB58D4">
        <w:rPr>
          <w:rFonts w:asciiTheme="minorHAnsi" w:hAnsiTheme="minorHAnsi" w:cstheme="minorHAnsi"/>
          <w:color w:val="auto"/>
          <w:lang w:val="lt-LT"/>
        </w:rPr>
        <w:t>struktūra</w:t>
      </w:r>
    </w:p>
    <w:p w14:paraId="7A8D756B" w14:textId="502AD7BD" w:rsidR="004116DC" w:rsidRPr="00FB58D4" w:rsidRDefault="00983B39" w:rsidP="5B1EE927">
      <w:pPr>
        <w:spacing w:before="240"/>
        <w:textAlignment w:val="baseline"/>
        <w:rPr>
          <w:rFonts w:asciiTheme="minorHAnsi" w:eastAsia="Bookman Old Style" w:hAnsiTheme="minorHAnsi" w:cstheme="minorHAnsi"/>
          <w:b/>
          <w:bCs/>
          <w:sz w:val="20"/>
          <w:szCs w:val="20"/>
          <w:lang w:val="lt-LT"/>
        </w:rPr>
      </w:pPr>
      <w:r w:rsidRPr="00FB58D4">
        <w:rPr>
          <w:rFonts w:asciiTheme="minorHAnsi" w:eastAsia="Bookman Old Style" w:hAnsiTheme="minorHAnsi" w:cstheme="minorHAnsi"/>
          <w:b/>
          <w:bCs/>
          <w:sz w:val="20"/>
          <w:szCs w:val="20"/>
          <w:lang w:val="lt-LT"/>
        </w:rPr>
        <w:t xml:space="preserve">§ 2.4 </w:t>
      </w:r>
      <w:r w:rsidR="003C5DCD" w:rsidRPr="00FB58D4">
        <w:rPr>
          <w:rFonts w:asciiTheme="minorHAnsi" w:eastAsia="Bookman Old Style" w:hAnsiTheme="minorHAnsi" w:cstheme="minorHAnsi"/>
          <w:b/>
          <w:bCs/>
          <w:sz w:val="20"/>
          <w:szCs w:val="20"/>
          <w:lang w:val="lt-LT"/>
        </w:rPr>
        <w:t>Nuoroda į laiką</w:t>
      </w:r>
      <w:r w:rsidRPr="00FB58D4">
        <w:rPr>
          <w:rFonts w:asciiTheme="minorHAnsi" w:eastAsia="Bookman Old Style" w:hAnsiTheme="minorHAnsi" w:cstheme="minorHAnsi"/>
          <w:b/>
          <w:bCs/>
          <w:sz w:val="20"/>
          <w:szCs w:val="20"/>
          <w:lang w:val="lt-LT"/>
        </w:rPr>
        <w:t>:</w:t>
      </w:r>
    </w:p>
    <w:p w14:paraId="65511C12" w14:textId="4EB384E4" w:rsidR="003C5DCD" w:rsidRPr="00FB58D4" w:rsidRDefault="003C5DCD" w:rsidP="5B1EE927">
      <w:pPr>
        <w:tabs>
          <w:tab w:val="right" w:pos="9360"/>
        </w:tabs>
        <w:spacing w:before="240"/>
        <w:ind w:left="2880"/>
        <w:textAlignment w:val="baseline"/>
        <w:rPr>
          <w:rFonts w:asciiTheme="minorHAnsi" w:eastAsia="Bookman Old Style" w:hAnsiTheme="minorHAnsi" w:cstheme="minorHAnsi"/>
          <w:sz w:val="20"/>
          <w:szCs w:val="20"/>
          <w:lang w:val="lt-LT"/>
        </w:rPr>
      </w:pPr>
      <w:r w:rsidRPr="00FB58D4">
        <w:rPr>
          <w:rFonts w:asciiTheme="minorHAnsi" w:eastAsia="Bookman Old Style" w:hAnsiTheme="minorHAnsi" w:cstheme="minorHAnsi"/>
          <w:sz w:val="20"/>
          <w:szCs w:val="20"/>
          <w:lang w:val="lt-LT"/>
        </w:rPr>
        <w:t>Vis</w:t>
      </w:r>
      <w:r w:rsidR="66B0F15C" w:rsidRPr="00FB58D4">
        <w:rPr>
          <w:rFonts w:asciiTheme="minorHAnsi" w:eastAsia="Bookman Old Style" w:hAnsiTheme="minorHAnsi" w:cstheme="minorHAnsi"/>
          <w:sz w:val="20"/>
          <w:szCs w:val="20"/>
          <w:lang w:val="lt-LT"/>
        </w:rPr>
        <w:t>as laikas</w:t>
      </w:r>
      <w:r w:rsidRPr="00FB58D4">
        <w:rPr>
          <w:rFonts w:asciiTheme="minorHAnsi" w:eastAsia="Bookman Old Style" w:hAnsiTheme="minorHAnsi" w:cstheme="minorHAnsi"/>
          <w:sz w:val="20"/>
          <w:szCs w:val="20"/>
          <w:lang w:val="lt-LT"/>
        </w:rPr>
        <w:t xml:space="preserve"> yra nurodo</w:t>
      </w:r>
      <w:r w:rsidR="42859173" w:rsidRPr="00FB58D4">
        <w:rPr>
          <w:rFonts w:asciiTheme="minorHAnsi" w:eastAsia="Bookman Old Style" w:hAnsiTheme="minorHAnsi" w:cstheme="minorHAnsi"/>
          <w:sz w:val="20"/>
          <w:szCs w:val="20"/>
          <w:lang w:val="lt-LT"/>
        </w:rPr>
        <w:t>ma</w:t>
      </w:r>
      <w:r w:rsidRPr="00FB58D4">
        <w:rPr>
          <w:rFonts w:asciiTheme="minorHAnsi" w:eastAsia="Bookman Old Style" w:hAnsiTheme="minorHAnsi" w:cstheme="minorHAnsi"/>
          <w:sz w:val="20"/>
          <w:szCs w:val="20"/>
          <w:lang w:val="lt-LT"/>
        </w:rPr>
        <w:t>s: EET laiko juosta.</w:t>
      </w:r>
    </w:p>
    <w:p w14:paraId="6B47B2C8" w14:textId="76D50040" w:rsidR="004116DC" w:rsidRPr="00FB58D4" w:rsidRDefault="003C5DCD" w:rsidP="5B1EE927">
      <w:pPr>
        <w:tabs>
          <w:tab w:val="right" w:pos="9360"/>
        </w:tabs>
        <w:spacing w:before="240"/>
        <w:ind w:left="2880"/>
        <w:textAlignment w:val="baseline"/>
        <w:rPr>
          <w:rFonts w:asciiTheme="minorHAnsi" w:eastAsia="Bookman Old Style" w:hAnsiTheme="minorHAnsi" w:cstheme="minorHAnsi"/>
          <w:b/>
          <w:bCs/>
          <w:sz w:val="20"/>
          <w:szCs w:val="20"/>
          <w:lang w:val="lt-LT"/>
        </w:rPr>
      </w:pPr>
      <w:r w:rsidRPr="00FB58D4">
        <w:rPr>
          <w:rFonts w:asciiTheme="minorHAnsi" w:eastAsia="Bookman Old Style" w:hAnsiTheme="minorHAnsi" w:cstheme="minorHAnsi"/>
          <w:sz w:val="20"/>
          <w:szCs w:val="20"/>
          <w:lang w:val="lt-LT"/>
        </w:rPr>
        <w:t xml:space="preserve">                                   </w:t>
      </w:r>
      <w:r w:rsidR="00983B39" w:rsidRPr="00FB58D4">
        <w:rPr>
          <w:rFonts w:asciiTheme="minorHAnsi" w:eastAsia="Bookman Old Style" w:hAnsiTheme="minorHAnsi" w:cstheme="minorHAnsi"/>
          <w:b/>
          <w:bCs/>
          <w:sz w:val="20"/>
          <w:szCs w:val="20"/>
          <w:lang w:val="lt-LT"/>
        </w:rPr>
        <w:t>§ 3</w:t>
      </w:r>
    </w:p>
    <w:p w14:paraId="38A2A482" w14:textId="52142146" w:rsidR="004116DC" w:rsidRPr="00FB58D4" w:rsidRDefault="00943DC7" w:rsidP="5B1EE927">
      <w:pPr>
        <w:spacing w:before="10"/>
        <w:jc w:val="center"/>
        <w:textAlignment w:val="baseline"/>
        <w:rPr>
          <w:rFonts w:asciiTheme="minorHAnsi" w:eastAsia="Bookman Old Style" w:hAnsiTheme="minorHAnsi" w:cstheme="minorHAnsi"/>
          <w:b/>
          <w:bCs/>
          <w:sz w:val="20"/>
          <w:szCs w:val="20"/>
          <w:u w:val="single"/>
          <w:lang w:val="lt-LT"/>
        </w:rPr>
      </w:pPr>
      <w:r w:rsidRPr="00FB58D4">
        <w:rPr>
          <w:rFonts w:asciiTheme="minorHAnsi" w:eastAsia="Bookman Old Style" w:hAnsiTheme="minorHAnsi" w:cstheme="minorHAnsi"/>
          <w:b/>
          <w:bCs/>
          <w:sz w:val="20"/>
          <w:szCs w:val="20"/>
          <w:u w:val="single"/>
          <w:lang w:val="lt-LT"/>
        </w:rPr>
        <w:t>Išankstinės sąlygos</w:t>
      </w:r>
    </w:p>
    <w:p w14:paraId="528DE0D3" w14:textId="519C8B0E" w:rsidR="004116DC" w:rsidRPr="00FB58D4" w:rsidRDefault="00983B39" w:rsidP="5B1EE927">
      <w:pPr>
        <w:tabs>
          <w:tab w:val="left" w:pos="2880"/>
        </w:tabs>
        <w:spacing w:before="240"/>
        <w:ind w:left="2880" w:hanging="2880"/>
        <w:textAlignment w:val="baseline"/>
        <w:rPr>
          <w:rFonts w:asciiTheme="minorHAnsi" w:eastAsia="Bookman Old Style" w:hAnsiTheme="minorHAnsi" w:cstheme="minorHAnsi"/>
          <w:sz w:val="20"/>
          <w:szCs w:val="20"/>
          <w:lang w:val="lt-LT"/>
        </w:rPr>
      </w:pPr>
      <w:r w:rsidRPr="00FB58D4">
        <w:rPr>
          <w:rFonts w:asciiTheme="minorHAnsi" w:eastAsia="Bookman Old Style" w:hAnsiTheme="minorHAnsi" w:cstheme="minorHAnsi"/>
          <w:b/>
          <w:bCs/>
          <w:sz w:val="20"/>
          <w:szCs w:val="20"/>
          <w:lang w:val="lt-LT"/>
        </w:rPr>
        <w:t xml:space="preserve">§ 3.1 </w:t>
      </w:r>
      <w:r w:rsidR="00943DC7" w:rsidRPr="00FB58D4">
        <w:rPr>
          <w:rFonts w:asciiTheme="minorHAnsi" w:eastAsia="Bookman Old Style" w:hAnsiTheme="minorHAnsi" w:cstheme="minorHAnsi"/>
          <w:b/>
          <w:bCs/>
          <w:sz w:val="20"/>
          <w:szCs w:val="20"/>
          <w:lang w:val="lt-LT"/>
        </w:rPr>
        <w:t>Pardavėjo išankstinės sąlygos</w:t>
      </w:r>
      <w:r w:rsidRPr="00FB58D4">
        <w:rPr>
          <w:rFonts w:asciiTheme="minorHAnsi" w:eastAsia="Bookman Old Style" w:hAnsiTheme="minorHAnsi" w:cstheme="minorHAnsi"/>
          <w:b/>
          <w:bCs/>
          <w:sz w:val="20"/>
          <w:szCs w:val="20"/>
          <w:lang w:val="lt-LT"/>
        </w:rPr>
        <w:t>:</w:t>
      </w:r>
    </w:p>
    <w:p w14:paraId="27F6D113" w14:textId="77777777" w:rsidR="004116DC" w:rsidRPr="00FB58D4" w:rsidRDefault="004116DC" w:rsidP="5B1EE927">
      <w:pPr>
        <w:tabs>
          <w:tab w:val="left" w:pos="2880"/>
        </w:tabs>
        <w:ind w:left="2880"/>
        <w:textAlignment w:val="baseline"/>
        <w:rPr>
          <w:rFonts w:asciiTheme="minorHAnsi" w:eastAsia="Bookman Old Style" w:hAnsiTheme="minorHAnsi" w:cstheme="minorHAnsi"/>
          <w:sz w:val="20"/>
          <w:szCs w:val="20"/>
          <w:lang w:val="lt-LT"/>
        </w:rPr>
      </w:pPr>
    </w:p>
    <w:p w14:paraId="42BF9840" w14:textId="1B94976F" w:rsidR="004116DC" w:rsidRPr="00FB58D4" w:rsidRDefault="00983B39" w:rsidP="5B1EE927">
      <w:pPr>
        <w:tabs>
          <w:tab w:val="left" w:pos="2880"/>
        </w:tabs>
        <w:ind w:left="2880"/>
        <w:textAlignment w:val="baseline"/>
        <w:rPr>
          <w:rFonts w:asciiTheme="minorHAnsi" w:eastAsia="Bookman Old Style" w:hAnsiTheme="minorHAnsi" w:cstheme="minorHAnsi"/>
          <w:sz w:val="20"/>
          <w:szCs w:val="20"/>
          <w:lang w:val="lt-LT"/>
        </w:rPr>
      </w:pPr>
      <w:r w:rsidRPr="00FB58D4">
        <w:rPr>
          <w:rFonts w:asciiTheme="minorHAnsi" w:eastAsia="Bookman Old Style" w:hAnsiTheme="minorHAnsi" w:cstheme="minorHAnsi"/>
          <w:sz w:val="20"/>
          <w:szCs w:val="20"/>
          <w:lang w:val="lt-LT"/>
        </w:rPr>
        <w:t xml:space="preserve">§ 3.1(a)(i) </w:t>
      </w:r>
      <w:r w:rsidR="345822D0" w:rsidRPr="00FB58D4">
        <w:rPr>
          <w:rFonts w:asciiTheme="minorHAnsi" w:eastAsia="Bookman Old Style" w:hAnsiTheme="minorHAnsi" w:cstheme="minorHAnsi"/>
          <w:sz w:val="20"/>
          <w:szCs w:val="20"/>
          <w:lang w:val="lt-LT"/>
        </w:rPr>
        <w:t>T</w:t>
      </w:r>
      <w:r w:rsidR="3D6CF16E" w:rsidRPr="00FB58D4">
        <w:rPr>
          <w:rFonts w:asciiTheme="minorHAnsi" w:eastAsia="Bookman Old Style" w:hAnsiTheme="minorHAnsi" w:cstheme="minorHAnsi"/>
          <w:sz w:val="20"/>
          <w:szCs w:val="20"/>
          <w:lang w:val="lt-LT"/>
        </w:rPr>
        <w:t>aikomas</w:t>
      </w:r>
    </w:p>
    <w:p w14:paraId="4B409AA1" w14:textId="77777777" w:rsidR="004116DC" w:rsidRPr="00FB58D4" w:rsidRDefault="004116DC" w:rsidP="5B1EE927">
      <w:pPr>
        <w:tabs>
          <w:tab w:val="left" w:pos="2880"/>
        </w:tabs>
        <w:ind w:left="2880"/>
        <w:textAlignment w:val="baseline"/>
        <w:rPr>
          <w:rFonts w:asciiTheme="minorHAnsi" w:eastAsia="Bookman Old Style" w:hAnsiTheme="minorHAnsi" w:cstheme="minorHAnsi"/>
          <w:sz w:val="20"/>
          <w:szCs w:val="20"/>
          <w:lang w:val="lt-LT"/>
        </w:rPr>
      </w:pPr>
    </w:p>
    <w:p w14:paraId="0878E1FE" w14:textId="45871748" w:rsidR="004116DC" w:rsidRPr="00FB58D4" w:rsidRDefault="00983B39" w:rsidP="5B1EE927">
      <w:pPr>
        <w:tabs>
          <w:tab w:val="left" w:pos="2880"/>
        </w:tabs>
        <w:ind w:left="2880"/>
        <w:textAlignment w:val="baseline"/>
        <w:rPr>
          <w:rFonts w:asciiTheme="minorHAnsi" w:eastAsia="Bookman Old Style" w:hAnsiTheme="minorHAnsi" w:cstheme="minorHAnsi"/>
          <w:sz w:val="20"/>
          <w:szCs w:val="20"/>
          <w:lang w:val="lt-LT"/>
        </w:rPr>
      </w:pPr>
      <w:r w:rsidRPr="00FB58D4">
        <w:rPr>
          <w:rFonts w:asciiTheme="minorHAnsi" w:eastAsia="Bookman Old Style" w:hAnsiTheme="minorHAnsi" w:cstheme="minorHAnsi"/>
          <w:sz w:val="20"/>
          <w:szCs w:val="20"/>
          <w:lang w:val="lt-LT"/>
        </w:rPr>
        <w:t xml:space="preserve">§ 3.1(a)(ii) </w:t>
      </w:r>
      <w:r w:rsidR="7F6C88F9" w:rsidRPr="00FB58D4">
        <w:rPr>
          <w:rFonts w:asciiTheme="minorHAnsi" w:eastAsia="Bookman Old Style" w:hAnsiTheme="minorHAnsi" w:cstheme="minorHAnsi"/>
          <w:sz w:val="20"/>
          <w:szCs w:val="20"/>
          <w:lang w:val="lt-LT"/>
        </w:rPr>
        <w:t>T</w:t>
      </w:r>
      <w:r w:rsidR="21A37F0A" w:rsidRPr="00FB58D4">
        <w:rPr>
          <w:rFonts w:asciiTheme="minorHAnsi" w:eastAsia="Bookman Old Style" w:hAnsiTheme="minorHAnsi" w:cstheme="minorHAnsi"/>
          <w:sz w:val="20"/>
          <w:szCs w:val="20"/>
          <w:lang w:val="lt-LT"/>
        </w:rPr>
        <w:t>aikomas</w:t>
      </w:r>
    </w:p>
    <w:p w14:paraId="20827609" w14:textId="77777777" w:rsidR="004116DC" w:rsidRPr="00FB58D4" w:rsidRDefault="004116DC" w:rsidP="5B1EE927">
      <w:pPr>
        <w:tabs>
          <w:tab w:val="left" w:pos="2880"/>
        </w:tabs>
        <w:ind w:left="2880"/>
        <w:textAlignment w:val="baseline"/>
        <w:rPr>
          <w:rFonts w:asciiTheme="minorHAnsi" w:eastAsia="Bookman Old Style" w:hAnsiTheme="minorHAnsi" w:cstheme="minorHAnsi"/>
          <w:sz w:val="20"/>
          <w:szCs w:val="20"/>
          <w:lang w:val="lt-LT"/>
        </w:rPr>
      </w:pPr>
    </w:p>
    <w:p w14:paraId="47F709EA" w14:textId="6F40A134" w:rsidR="004116DC" w:rsidRPr="00FB58D4" w:rsidRDefault="00983B39" w:rsidP="5B1EE927">
      <w:pPr>
        <w:tabs>
          <w:tab w:val="left" w:pos="2880"/>
        </w:tabs>
        <w:ind w:left="2880"/>
        <w:textAlignment w:val="baseline"/>
        <w:rPr>
          <w:rFonts w:asciiTheme="minorHAnsi" w:eastAsia="Bookman Old Style" w:hAnsiTheme="minorHAnsi" w:cstheme="minorHAnsi"/>
          <w:sz w:val="20"/>
          <w:szCs w:val="20"/>
          <w:lang w:val="lt-LT"/>
        </w:rPr>
      </w:pPr>
      <w:r w:rsidRPr="00FB58D4">
        <w:rPr>
          <w:rFonts w:asciiTheme="minorHAnsi" w:eastAsia="Bookman Old Style" w:hAnsiTheme="minorHAnsi" w:cstheme="minorHAnsi"/>
          <w:sz w:val="20"/>
          <w:szCs w:val="20"/>
          <w:lang w:val="lt-LT"/>
        </w:rPr>
        <w:t xml:space="preserve">§ 3.1(a)(iii) </w:t>
      </w:r>
      <w:r w:rsidR="394E5B72" w:rsidRPr="00FB58D4">
        <w:rPr>
          <w:rFonts w:asciiTheme="minorHAnsi" w:eastAsia="Bookman Old Style" w:hAnsiTheme="minorHAnsi" w:cstheme="minorHAnsi"/>
          <w:sz w:val="20"/>
          <w:szCs w:val="20"/>
          <w:lang w:val="lt-LT"/>
        </w:rPr>
        <w:t>T</w:t>
      </w:r>
      <w:r w:rsidR="61B86C54" w:rsidRPr="00FB58D4">
        <w:rPr>
          <w:rFonts w:asciiTheme="minorHAnsi" w:eastAsia="Bookman Old Style" w:hAnsiTheme="minorHAnsi" w:cstheme="minorHAnsi"/>
          <w:sz w:val="20"/>
          <w:szCs w:val="20"/>
          <w:lang w:val="lt-LT"/>
        </w:rPr>
        <w:t>aikomas</w:t>
      </w:r>
    </w:p>
    <w:p w14:paraId="6B443D42" w14:textId="77777777" w:rsidR="004116DC" w:rsidRPr="00FB58D4" w:rsidRDefault="004116DC" w:rsidP="5B1EE927">
      <w:pPr>
        <w:tabs>
          <w:tab w:val="left" w:pos="2880"/>
        </w:tabs>
        <w:ind w:left="2880"/>
        <w:textAlignment w:val="baseline"/>
        <w:rPr>
          <w:rFonts w:asciiTheme="minorHAnsi" w:eastAsia="Bookman Old Style" w:hAnsiTheme="minorHAnsi" w:cstheme="minorHAnsi"/>
          <w:sz w:val="20"/>
          <w:szCs w:val="20"/>
          <w:lang w:val="lt-LT"/>
        </w:rPr>
      </w:pPr>
    </w:p>
    <w:p w14:paraId="33EEF25B" w14:textId="1B745E90" w:rsidR="004116DC" w:rsidRPr="00FB58D4" w:rsidRDefault="00983B39" w:rsidP="5B1EE927">
      <w:pPr>
        <w:tabs>
          <w:tab w:val="left" w:pos="2880"/>
        </w:tabs>
        <w:ind w:left="2880"/>
        <w:textAlignment w:val="baseline"/>
        <w:rPr>
          <w:rFonts w:asciiTheme="minorHAnsi" w:eastAsia="Bookman Old Style" w:hAnsiTheme="minorHAnsi" w:cstheme="minorHAnsi"/>
          <w:sz w:val="20"/>
          <w:szCs w:val="20"/>
          <w:lang w:val="lt-LT"/>
        </w:rPr>
      </w:pPr>
      <w:r w:rsidRPr="00FB58D4">
        <w:rPr>
          <w:rFonts w:asciiTheme="minorHAnsi" w:eastAsia="Bookman Old Style" w:hAnsiTheme="minorHAnsi" w:cstheme="minorHAnsi"/>
          <w:sz w:val="20"/>
          <w:szCs w:val="20"/>
          <w:lang w:val="lt-LT"/>
        </w:rPr>
        <w:t xml:space="preserve">§ 3.1(a)(iv) </w:t>
      </w:r>
      <w:r w:rsidR="4C522C44" w:rsidRPr="00FB58D4">
        <w:rPr>
          <w:rFonts w:asciiTheme="minorHAnsi" w:eastAsia="Bookman Old Style" w:hAnsiTheme="minorHAnsi" w:cstheme="minorHAnsi"/>
          <w:sz w:val="20"/>
          <w:szCs w:val="20"/>
          <w:lang w:val="lt-LT"/>
        </w:rPr>
        <w:t>T</w:t>
      </w:r>
      <w:r w:rsidR="1DC05341" w:rsidRPr="00FB58D4">
        <w:rPr>
          <w:rFonts w:asciiTheme="minorHAnsi" w:eastAsia="Bookman Old Style" w:hAnsiTheme="minorHAnsi" w:cstheme="minorHAnsi"/>
          <w:sz w:val="20"/>
          <w:szCs w:val="20"/>
          <w:lang w:val="lt-LT"/>
        </w:rPr>
        <w:t>aikomas</w:t>
      </w:r>
    </w:p>
    <w:p w14:paraId="70D45DC1" w14:textId="77777777" w:rsidR="004116DC" w:rsidRPr="00FB58D4" w:rsidRDefault="004116DC" w:rsidP="5B1EE927">
      <w:pPr>
        <w:tabs>
          <w:tab w:val="left" w:pos="2880"/>
        </w:tabs>
        <w:ind w:left="2880"/>
        <w:textAlignment w:val="baseline"/>
        <w:rPr>
          <w:rFonts w:asciiTheme="minorHAnsi" w:eastAsia="Bookman Old Style" w:hAnsiTheme="minorHAnsi" w:cstheme="minorHAnsi"/>
          <w:sz w:val="20"/>
          <w:szCs w:val="20"/>
          <w:lang w:val="lt-LT"/>
        </w:rPr>
      </w:pPr>
    </w:p>
    <w:p w14:paraId="1E1DA702" w14:textId="59F7266A" w:rsidR="004116DC" w:rsidRPr="00FB58D4" w:rsidRDefault="00983B39" w:rsidP="5B1EE927">
      <w:pPr>
        <w:tabs>
          <w:tab w:val="left" w:pos="2880"/>
        </w:tabs>
        <w:ind w:left="2880"/>
        <w:textAlignment w:val="baseline"/>
        <w:rPr>
          <w:rFonts w:asciiTheme="minorHAnsi" w:eastAsia="Bookman Old Style" w:hAnsiTheme="minorHAnsi" w:cstheme="minorHAnsi"/>
          <w:sz w:val="20"/>
          <w:szCs w:val="20"/>
          <w:lang w:val="lt-LT"/>
        </w:rPr>
      </w:pPr>
      <w:r w:rsidRPr="00FB58D4">
        <w:rPr>
          <w:rFonts w:asciiTheme="minorHAnsi" w:eastAsia="Bookman Old Style" w:hAnsiTheme="minorHAnsi" w:cstheme="minorHAnsi"/>
          <w:sz w:val="20"/>
          <w:szCs w:val="20"/>
          <w:lang w:val="lt-LT"/>
        </w:rPr>
        <w:t xml:space="preserve">§ 3.1(a)(v) </w:t>
      </w:r>
      <w:r w:rsidR="3DCFE8AB" w:rsidRPr="00FB58D4">
        <w:rPr>
          <w:rFonts w:asciiTheme="minorHAnsi" w:eastAsia="Bookman Old Style" w:hAnsiTheme="minorHAnsi" w:cstheme="minorHAnsi"/>
          <w:sz w:val="20"/>
          <w:szCs w:val="20"/>
          <w:lang w:val="lt-LT"/>
        </w:rPr>
        <w:t>T</w:t>
      </w:r>
      <w:r w:rsidR="1ACB7F00" w:rsidRPr="00FB58D4">
        <w:rPr>
          <w:rFonts w:asciiTheme="minorHAnsi" w:eastAsia="Bookman Old Style" w:hAnsiTheme="minorHAnsi" w:cstheme="minorHAnsi"/>
          <w:sz w:val="20"/>
          <w:szCs w:val="20"/>
          <w:lang w:val="lt-LT"/>
        </w:rPr>
        <w:t>aikomas</w:t>
      </w:r>
    </w:p>
    <w:p w14:paraId="729CAECC" w14:textId="77777777" w:rsidR="004116DC" w:rsidRPr="00FB58D4" w:rsidRDefault="004116DC" w:rsidP="5B1EE927">
      <w:pPr>
        <w:tabs>
          <w:tab w:val="left" w:pos="2880"/>
        </w:tabs>
        <w:ind w:left="2880"/>
        <w:textAlignment w:val="baseline"/>
        <w:rPr>
          <w:rFonts w:asciiTheme="minorHAnsi" w:eastAsia="Bookman Old Style" w:hAnsiTheme="minorHAnsi" w:cstheme="minorHAnsi"/>
          <w:sz w:val="20"/>
          <w:szCs w:val="20"/>
          <w:lang w:val="lt-LT"/>
        </w:rPr>
      </w:pPr>
    </w:p>
    <w:p w14:paraId="6A3C379A" w14:textId="6D3E5F77" w:rsidR="004116DC" w:rsidRPr="00FB58D4" w:rsidRDefault="00983B39" w:rsidP="5B1EE927">
      <w:pPr>
        <w:tabs>
          <w:tab w:val="left" w:pos="2880"/>
        </w:tabs>
        <w:spacing w:before="240"/>
        <w:ind w:left="2880" w:hanging="2880"/>
        <w:textAlignment w:val="baseline"/>
        <w:rPr>
          <w:rFonts w:asciiTheme="minorHAnsi" w:eastAsia="Bookman Old Style" w:hAnsiTheme="minorHAnsi" w:cstheme="minorHAnsi"/>
          <w:sz w:val="20"/>
          <w:szCs w:val="20"/>
          <w:lang w:val="lt-LT"/>
        </w:rPr>
      </w:pPr>
      <w:r w:rsidRPr="00FB58D4">
        <w:rPr>
          <w:rFonts w:asciiTheme="minorHAnsi" w:eastAsia="Bookman Old Style" w:hAnsiTheme="minorHAnsi" w:cstheme="minorHAnsi"/>
          <w:b/>
          <w:bCs/>
          <w:sz w:val="20"/>
          <w:szCs w:val="20"/>
          <w:lang w:val="lt-LT"/>
        </w:rPr>
        <w:t xml:space="preserve">§ 3.2 </w:t>
      </w:r>
      <w:r w:rsidR="00943DC7" w:rsidRPr="00FB58D4">
        <w:rPr>
          <w:rFonts w:asciiTheme="minorHAnsi" w:eastAsia="Bookman Old Style" w:hAnsiTheme="minorHAnsi" w:cstheme="minorHAnsi"/>
          <w:b/>
          <w:bCs/>
          <w:sz w:val="20"/>
          <w:szCs w:val="20"/>
          <w:lang w:val="lt-LT"/>
        </w:rPr>
        <w:t>Pirkėjo išankstinės sąlygos</w:t>
      </w:r>
      <w:r w:rsidRPr="00FB58D4">
        <w:rPr>
          <w:rFonts w:asciiTheme="minorHAnsi" w:eastAsia="Bookman Old Style" w:hAnsiTheme="minorHAnsi" w:cstheme="minorHAnsi"/>
          <w:b/>
          <w:bCs/>
          <w:sz w:val="20"/>
          <w:szCs w:val="20"/>
          <w:lang w:val="lt-LT"/>
        </w:rPr>
        <w:t>:</w:t>
      </w:r>
    </w:p>
    <w:p w14:paraId="232DFD2B" w14:textId="77777777" w:rsidR="004116DC" w:rsidRPr="00FB58D4" w:rsidRDefault="004116DC" w:rsidP="5B1EE927">
      <w:pPr>
        <w:tabs>
          <w:tab w:val="left" w:pos="2880"/>
        </w:tabs>
        <w:ind w:left="2880"/>
        <w:textAlignment w:val="baseline"/>
        <w:rPr>
          <w:rFonts w:asciiTheme="minorHAnsi" w:eastAsia="Bookman Old Style" w:hAnsiTheme="minorHAnsi" w:cstheme="minorHAnsi"/>
          <w:sz w:val="20"/>
          <w:szCs w:val="20"/>
          <w:lang w:val="lt-LT"/>
        </w:rPr>
      </w:pPr>
    </w:p>
    <w:p w14:paraId="36561584" w14:textId="4A53E8BB" w:rsidR="004116DC" w:rsidRPr="00FB58D4" w:rsidRDefault="00983B39" w:rsidP="5B1EE927">
      <w:pPr>
        <w:tabs>
          <w:tab w:val="left" w:pos="2880"/>
        </w:tabs>
        <w:ind w:left="2880"/>
        <w:textAlignment w:val="baseline"/>
        <w:rPr>
          <w:rFonts w:asciiTheme="minorHAnsi" w:eastAsia="Bookman Old Style" w:hAnsiTheme="minorHAnsi" w:cstheme="minorHAnsi"/>
          <w:sz w:val="20"/>
          <w:szCs w:val="20"/>
          <w:lang w:val="lt-LT"/>
        </w:rPr>
      </w:pPr>
      <w:r w:rsidRPr="00FB58D4">
        <w:rPr>
          <w:rFonts w:asciiTheme="minorHAnsi" w:eastAsia="Bookman Old Style" w:hAnsiTheme="minorHAnsi" w:cstheme="minorHAnsi"/>
          <w:sz w:val="20"/>
          <w:szCs w:val="20"/>
          <w:lang w:val="lt-LT"/>
        </w:rPr>
        <w:t xml:space="preserve">§ 3.2(a)(i) </w:t>
      </w:r>
      <w:r w:rsidR="18BE29F9" w:rsidRPr="00FB58D4">
        <w:rPr>
          <w:rFonts w:asciiTheme="minorHAnsi" w:eastAsia="Bookman Old Style" w:hAnsiTheme="minorHAnsi" w:cstheme="minorHAnsi"/>
          <w:sz w:val="20"/>
          <w:szCs w:val="20"/>
          <w:lang w:val="lt-LT"/>
        </w:rPr>
        <w:t>T</w:t>
      </w:r>
      <w:r w:rsidR="0C9D7A2C" w:rsidRPr="00FB58D4">
        <w:rPr>
          <w:rFonts w:asciiTheme="minorHAnsi" w:eastAsia="Bookman Old Style" w:hAnsiTheme="minorHAnsi" w:cstheme="minorHAnsi"/>
          <w:sz w:val="20"/>
          <w:szCs w:val="20"/>
          <w:lang w:val="lt-LT"/>
        </w:rPr>
        <w:t>aikomas</w:t>
      </w:r>
    </w:p>
    <w:p w14:paraId="1F8439F4" w14:textId="77777777" w:rsidR="004116DC" w:rsidRPr="00FB58D4" w:rsidRDefault="004116DC" w:rsidP="5B1EE927">
      <w:pPr>
        <w:tabs>
          <w:tab w:val="left" w:pos="2880"/>
        </w:tabs>
        <w:ind w:left="2880"/>
        <w:textAlignment w:val="baseline"/>
        <w:rPr>
          <w:rFonts w:asciiTheme="minorHAnsi" w:eastAsia="Bookman Old Style" w:hAnsiTheme="minorHAnsi" w:cstheme="minorHAnsi"/>
          <w:sz w:val="20"/>
          <w:szCs w:val="20"/>
          <w:lang w:val="lt-LT"/>
        </w:rPr>
      </w:pPr>
    </w:p>
    <w:p w14:paraId="2EB006AE" w14:textId="04E5F126" w:rsidR="004116DC" w:rsidRPr="00FB58D4" w:rsidRDefault="00983B39" w:rsidP="5B1EE927">
      <w:pPr>
        <w:tabs>
          <w:tab w:val="left" w:pos="2880"/>
        </w:tabs>
        <w:ind w:left="2880"/>
        <w:textAlignment w:val="baseline"/>
        <w:rPr>
          <w:rFonts w:asciiTheme="minorHAnsi" w:eastAsia="Bookman Old Style" w:hAnsiTheme="minorHAnsi" w:cstheme="minorHAnsi"/>
          <w:sz w:val="20"/>
          <w:szCs w:val="20"/>
          <w:lang w:val="fi-FI"/>
        </w:rPr>
      </w:pPr>
      <w:r w:rsidRPr="00FB58D4">
        <w:rPr>
          <w:rFonts w:asciiTheme="minorHAnsi" w:eastAsia="Bookman Old Style" w:hAnsiTheme="minorHAnsi" w:cstheme="minorHAnsi"/>
          <w:sz w:val="20"/>
          <w:szCs w:val="20"/>
          <w:lang w:val="fi-FI"/>
        </w:rPr>
        <w:t xml:space="preserve">§ 3.2(a)(ii) </w:t>
      </w:r>
      <w:r w:rsidR="52416AB6" w:rsidRPr="00FB58D4">
        <w:rPr>
          <w:rFonts w:asciiTheme="minorHAnsi" w:eastAsia="Bookman Old Style" w:hAnsiTheme="minorHAnsi" w:cstheme="minorHAnsi"/>
          <w:sz w:val="20"/>
          <w:szCs w:val="20"/>
          <w:lang w:val="fi-FI"/>
        </w:rPr>
        <w:t>N</w:t>
      </w:r>
      <w:r w:rsidR="33D93715" w:rsidRPr="00FB58D4">
        <w:rPr>
          <w:rFonts w:asciiTheme="minorHAnsi" w:eastAsia="Bookman Old Style" w:hAnsiTheme="minorHAnsi" w:cstheme="minorHAnsi"/>
          <w:sz w:val="20"/>
          <w:szCs w:val="20"/>
          <w:lang w:val="fi-FI"/>
        </w:rPr>
        <w:t>etaikoma Pirkėjui</w:t>
      </w:r>
    </w:p>
    <w:p w14:paraId="31FD0E2A" w14:textId="77777777" w:rsidR="004116DC" w:rsidRPr="00FB58D4" w:rsidRDefault="004116DC" w:rsidP="5B1EE927">
      <w:pPr>
        <w:tabs>
          <w:tab w:val="left" w:pos="2880"/>
        </w:tabs>
        <w:ind w:left="2880"/>
        <w:textAlignment w:val="baseline"/>
        <w:rPr>
          <w:rFonts w:asciiTheme="minorHAnsi" w:eastAsia="Bookman Old Style" w:hAnsiTheme="minorHAnsi" w:cstheme="minorHAnsi"/>
          <w:sz w:val="20"/>
          <w:szCs w:val="20"/>
          <w:lang w:val="lt-LT"/>
        </w:rPr>
      </w:pPr>
    </w:p>
    <w:p w14:paraId="3DB207FB" w14:textId="7BE454E4" w:rsidR="004116DC" w:rsidRPr="00FB58D4" w:rsidRDefault="00983B39" w:rsidP="5B1EE927">
      <w:pPr>
        <w:spacing w:before="240"/>
        <w:textAlignment w:val="baseline"/>
        <w:rPr>
          <w:rFonts w:asciiTheme="minorHAnsi" w:eastAsia="Bookman Old Style" w:hAnsiTheme="minorHAnsi" w:cstheme="minorHAnsi"/>
          <w:b/>
          <w:bCs/>
          <w:sz w:val="20"/>
          <w:szCs w:val="20"/>
          <w:lang w:val="lt-LT"/>
        </w:rPr>
      </w:pPr>
      <w:r w:rsidRPr="00FB58D4">
        <w:rPr>
          <w:rFonts w:asciiTheme="minorHAnsi" w:eastAsia="Bookman Old Style" w:hAnsiTheme="minorHAnsi" w:cstheme="minorHAnsi"/>
          <w:b/>
          <w:bCs/>
          <w:sz w:val="20"/>
          <w:szCs w:val="20"/>
          <w:lang w:val="lt-LT"/>
        </w:rPr>
        <w:t xml:space="preserve">§ 3.4 </w:t>
      </w:r>
      <w:r w:rsidR="00943DC7" w:rsidRPr="00FB58D4">
        <w:rPr>
          <w:rFonts w:asciiTheme="minorHAnsi" w:eastAsia="Bookman Old Style" w:hAnsiTheme="minorHAnsi" w:cstheme="minorHAnsi"/>
          <w:b/>
          <w:bCs/>
          <w:sz w:val="20"/>
          <w:szCs w:val="20"/>
          <w:lang w:val="lt-LT"/>
        </w:rPr>
        <w:t>Sutarties nutraukimas, kai neįvykdomos Išankstinės sąlygos</w:t>
      </w:r>
      <w:r w:rsidRPr="00FB58D4">
        <w:rPr>
          <w:rFonts w:asciiTheme="minorHAnsi" w:eastAsia="Bookman Old Style" w:hAnsiTheme="minorHAnsi" w:cstheme="minorHAnsi"/>
          <w:b/>
          <w:bCs/>
          <w:sz w:val="20"/>
          <w:szCs w:val="20"/>
          <w:lang w:val="lt-LT"/>
        </w:rPr>
        <w:t>:</w:t>
      </w:r>
    </w:p>
    <w:p w14:paraId="0921075D" w14:textId="19E0956B" w:rsidR="001657A9" w:rsidRPr="00FB58D4" w:rsidRDefault="00983B39" w:rsidP="5B1EE927">
      <w:pPr>
        <w:tabs>
          <w:tab w:val="right" w:pos="8800"/>
        </w:tabs>
        <w:spacing w:before="240"/>
        <w:ind w:left="2880"/>
        <w:textAlignment w:val="baseline"/>
        <w:rPr>
          <w:rFonts w:asciiTheme="minorHAnsi" w:eastAsia="Bookman Old Style" w:hAnsiTheme="minorHAnsi" w:cstheme="minorHAnsi"/>
          <w:sz w:val="20"/>
          <w:szCs w:val="20"/>
          <w:u w:val="single"/>
          <w:lang w:val="lt-LT"/>
        </w:rPr>
      </w:pPr>
      <w:r w:rsidRPr="00FB58D4">
        <w:rPr>
          <w:rFonts w:asciiTheme="minorHAnsi" w:eastAsia="Bookman Old Style" w:hAnsiTheme="minorHAnsi" w:cstheme="minorHAnsi"/>
          <w:sz w:val="20"/>
          <w:szCs w:val="20"/>
          <w:lang w:val="lt-LT"/>
        </w:rPr>
        <w:t xml:space="preserve">§ 3.4 </w:t>
      </w:r>
      <w:r w:rsidR="00943DC7" w:rsidRPr="00FB58D4">
        <w:rPr>
          <w:rFonts w:asciiTheme="minorHAnsi" w:eastAsia="Bookman Old Style" w:hAnsiTheme="minorHAnsi" w:cstheme="minorHAnsi"/>
          <w:sz w:val="20"/>
          <w:szCs w:val="20"/>
          <w:lang w:val="lt-LT"/>
        </w:rPr>
        <w:t>Netaikoma</w:t>
      </w:r>
      <w:r w:rsidR="6C2259B3" w:rsidRPr="00FB58D4">
        <w:rPr>
          <w:rFonts w:asciiTheme="minorHAnsi" w:eastAsia="Bookman Old Style" w:hAnsiTheme="minorHAnsi" w:cstheme="minorHAnsi"/>
          <w:sz w:val="20"/>
          <w:szCs w:val="20"/>
          <w:lang w:val="lt-LT"/>
        </w:rPr>
        <w:t>s</w:t>
      </w:r>
    </w:p>
    <w:p w14:paraId="65B32E4E" w14:textId="77777777" w:rsidR="004116DC" w:rsidRPr="00FB58D4" w:rsidRDefault="00983B39" w:rsidP="5B1EE927">
      <w:pPr>
        <w:spacing w:before="360"/>
        <w:jc w:val="center"/>
        <w:textAlignment w:val="baseline"/>
        <w:rPr>
          <w:rFonts w:asciiTheme="minorHAnsi" w:eastAsia="Bookman Old Style" w:hAnsiTheme="minorHAnsi" w:cstheme="minorHAnsi"/>
          <w:b/>
          <w:bCs/>
          <w:sz w:val="20"/>
          <w:szCs w:val="20"/>
          <w:lang w:val="lt-LT"/>
        </w:rPr>
      </w:pPr>
      <w:r w:rsidRPr="00FB58D4">
        <w:rPr>
          <w:rFonts w:asciiTheme="minorHAnsi" w:eastAsia="Bookman Old Style" w:hAnsiTheme="minorHAnsi" w:cstheme="minorHAnsi"/>
          <w:b/>
          <w:bCs/>
          <w:sz w:val="20"/>
          <w:szCs w:val="20"/>
          <w:lang w:val="lt-LT"/>
        </w:rPr>
        <w:t>§ 4</w:t>
      </w:r>
    </w:p>
    <w:p w14:paraId="1A3DE0D0" w14:textId="52E6445B" w:rsidR="000E6197" w:rsidRPr="00FB58D4" w:rsidRDefault="000E6197" w:rsidP="5B1EE927">
      <w:pPr>
        <w:jc w:val="center"/>
        <w:textAlignment w:val="baseline"/>
        <w:rPr>
          <w:rFonts w:asciiTheme="minorHAnsi" w:eastAsia="Bookman Old Style" w:hAnsiTheme="minorHAnsi" w:cstheme="minorHAnsi"/>
          <w:b/>
          <w:bCs/>
          <w:sz w:val="20"/>
          <w:szCs w:val="20"/>
          <w:u w:val="single"/>
          <w:lang w:val="lt-LT"/>
        </w:rPr>
      </w:pPr>
      <w:r w:rsidRPr="00FB58D4">
        <w:rPr>
          <w:rFonts w:asciiTheme="minorHAnsi" w:eastAsia="Bookman Old Style" w:hAnsiTheme="minorHAnsi" w:cstheme="minorHAnsi"/>
          <w:b/>
          <w:bCs/>
          <w:sz w:val="20"/>
          <w:szCs w:val="20"/>
          <w:u w:val="single"/>
          <w:lang w:val="lt-LT"/>
        </w:rPr>
        <w:t>Objekto statyba ir paleidimo–derinimo darbai</w:t>
      </w:r>
    </w:p>
    <w:p w14:paraId="0C276FA3" w14:textId="6035570D" w:rsidR="004116DC" w:rsidRPr="00FB58D4" w:rsidRDefault="00983B39" w:rsidP="5B1EE927">
      <w:pPr>
        <w:spacing w:before="240"/>
        <w:textAlignment w:val="baseline"/>
        <w:rPr>
          <w:rFonts w:asciiTheme="minorHAnsi" w:eastAsia="Bookman Old Style" w:hAnsiTheme="minorHAnsi" w:cstheme="minorHAnsi"/>
          <w:sz w:val="20"/>
          <w:szCs w:val="20"/>
          <w:lang w:val="lt-LT"/>
        </w:rPr>
      </w:pPr>
      <w:r w:rsidRPr="00FB58D4">
        <w:rPr>
          <w:rFonts w:asciiTheme="minorHAnsi" w:eastAsia="Bookman Old Style" w:hAnsiTheme="minorHAnsi" w:cstheme="minorHAnsi"/>
          <w:b/>
          <w:bCs/>
          <w:sz w:val="20"/>
          <w:szCs w:val="20"/>
          <w:lang w:val="lt-LT"/>
        </w:rPr>
        <w:t xml:space="preserve">§ 4.1 </w:t>
      </w:r>
      <w:r w:rsidR="000E6197" w:rsidRPr="00FB58D4">
        <w:rPr>
          <w:rFonts w:asciiTheme="minorHAnsi" w:eastAsia="Bookman Old Style" w:hAnsiTheme="minorHAnsi" w:cstheme="minorHAnsi"/>
          <w:b/>
          <w:bCs/>
          <w:sz w:val="20"/>
          <w:szCs w:val="20"/>
          <w:lang w:val="lt-LT"/>
        </w:rPr>
        <w:t>Taikymas</w:t>
      </w:r>
      <w:r w:rsidRPr="00FB58D4">
        <w:rPr>
          <w:rFonts w:asciiTheme="minorHAnsi" w:eastAsia="Bookman Old Style" w:hAnsiTheme="minorHAnsi" w:cstheme="minorHAnsi"/>
          <w:b/>
          <w:bCs/>
          <w:sz w:val="20"/>
          <w:szCs w:val="20"/>
          <w:lang w:val="lt-LT"/>
        </w:rPr>
        <w:t>:</w:t>
      </w:r>
    </w:p>
    <w:p w14:paraId="5FF266E0" w14:textId="3541CC64" w:rsidR="004116DC" w:rsidRPr="00FB58D4" w:rsidRDefault="00983B39" w:rsidP="5B1EE927">
      <w:pPr>
        <w:spacing w:before="240"/>
        <w:ind w:left="2880"/>
        <w:textAlignment w:val="baseline"/>
        <w:rPr>
          <w:rFonts w:asciiTheme="minorHAnsi" w:eastAsia="Bookman Old Style" w:hAnsiTheme="minorHAnsi" w:cstheme="minorHAnsi"/>
          <w:sz w:val="20"/>
          <w:szCs w:val="20"/>
          <w:lang w:val="lt-LT"/>
        </w:rPr>
      </w:pPr>
      <w:r w:rsidRPr="00FB58D4">
        <w:rPr>
          <w:rFonts w:asciiTheme="minorHAnsi" w:eastAsia="Bookman Old Style" w:hAnsiTheme="minorHAnsi" w:cstheme="minorHAnsi"/>
          <w:sz w:val="20"/>
          <w:szCs w:val="20"/>
          <w:lang w:val="lt-LT"/>
        </w:rPr>
        <w:t xml:space="preserve">§ 4 </w:t>
      </w:r>
      <w:r w:rsidR="749CD8BD" w:rsidRPr="00FB58D4">
        <w:rPr>
          <w:rFonts w:asciiTheme="minorHAnsi" w:eastAsia="Bookman Old Style" w:hAnsiTheme="minorHAnsi" w:cstheme="minorHAnsi"/>
          <w:sz w:val="20"/>
          <w:szCs w:val="20"/>
          <w:lang w:val="lt-LT"/>
        </w:rPr>
        <w:t>T</w:t>
      </w:r>
      <w:r w:rsidR="000E6197" w:rsidRPr="00FB58D4">
        <w:rPr>
          <w:rFonts w:asciiTheme="minorHAnsi" w:eastAsia="Bookman Old Style" w:hAnsiTheme="minorHAnsi" w:cstheme="minorHAnsi"/>
          <w:sz w:val="20"/>
          <w:szCs w:val="20"/>
          <w:lang w:val="lt-LT"/>
        </w:rPr>
        <w:t>aikomas</w:t>
      </w:r>
    </w:p>
    <w:p w14:paraId="628FC979" w14:textId="542E6B48" w:rsidR="5B1EE927" w:rsidRPr="00FB58D4" w:rsidRDefault="5B1EE927">
      <w:pPr>
        <w:rPr>
          <w:rFonts w:asciiTheme="minorHAnsi" w:hAnsiTheme="minorHAnsi" w:cstheme="minorHAnsi"/>
          <w:lang w:val="fi-FI"/>
        </w:rPr>
      </w:pPr>
      <w:r w:rsidRPr="00FB58D4">
        <w:rPr>
          <w:rFonts w:asciiTheme="minorHAnsi" w:hAnsiTheme="minorHAnsi" w:cstheme="minorHAnsi"/>
          <w:lang w:val="fi-FI"/>
        </w:rPr>
        <w:br w:type="page"/>
      </w:r>
    </w:p>
    <w:p w14:paraId="445D79CC" w14:textId="1AB1344C" w:rsidR="5B1EE927" w:rsidRPr="00FB58D4" w:rsidRDefault="5B1EE927" w:rsidP="5B1EE927">
      <w:pPr>
        <w:spacing w:before="240"/>
        <w:ind w:left="2880"/>
        <w:rPr>
          <w:rFonts w:asciiTheme="minorHAnsi" w:eastAsia="Bookman Old Style" w:hAnsiTheme="minorHAnsi" w:cstheme="minorHAnsi"/>
          <w:sz w:val="20"/>
          <w:szCs w:val="20"/>
          <w:lang w:val="lt-LT"/>
        </w:rPr>
      </w:pPr>
    </w:p>
    <w:p w14:paraId="71619516" w14:textId="39A314C9" w:rsidR="004116DC" w:rsidRPr="00FB58D4" w:rsidRDefault="00983B39" w:rsidP="5B1EE927">
      <w:pPr>
        <w:spacing w:before="240"/>
        <w:textAlignment w:val="baseline"/>
        <w:rPr>
          <w:rFonts w:asciiTheme="minorHAnsi" w:eastAsia="Bookman Old Style" w:hAnsiTheme="minorHAnsi" w:cstheme="minorHAnsi"/>
          <w:b/>
          <w:bCs/>
          <w:sz w:val="20"/>
          <w:szCs w:val="20"/>
          <w:lang w:val="lt-LT"/>
        </w:rPr>
      </w:pPr>
      <w:r w:rsidRPr="00FB58D4">
        <w:rPr>
          <w:rFonts w:asciiTheme="minorHAnsi" w:eastAsia="Bookman Old Style" w:hAnsiTheme="minorHAnsi" w:cstheme="minorHAnsi"/>
          <w:b/>
          <w:bCs/>
          <w:sz w:val="20"/>
          <w:szCs w:val="20"/>
          <w:lang w:val="lt-LT"/>
        </w:rPr>
        <w:t xml:space="preserve">§ 4.2 </w:t>
      </w:r>
      <w:r w:rsidR="000E6197" w:rsidRPr="00FB58D4">
        <w:rPr>
          <w:rFonts w:asciiTheme="minorHAnsi" w:eastAsia="Bookman Old Style" w:hAnsiTheme="minorHAnsi" w:cstheme="minorHAnsi"/>
          <w:b/>
          <w:bCs/>
          <w:sz w:val="20"/>
          <w:szCs w:val="20"/>
          <w:lang w:val="lt-LT"/>
        </w:rPr>
        <w:t>Statyba ir paleidimo–derinimo darbai</w:t>
      </w:r>
      <w:r w:rsidRPr="00FB58D4">
        <w:rPr>
          <w:rFonts w:asciiTheme="minorHAnsi" w:eastAsia="Bookman Old Style" w:hAnsiTheme="minorHAnsi" w:cstheme="minorHAnsi"/>
          <w:b/>
          <w:bCs/>
          <w:sz w:val="20"/>
          <w:szCs w:val="20"/>
          <w:lang w:val="lt-LT"/>
        </w:rPr>
        <w:t>:</w:t>
      </w:r>
    </w:p>
    <w:p w14:paraId="47A1548B" w14:textId="1A4FD949" w:rsidR="004116DC" w:rsidRPr="00FB58D4" w:rsidRDefault="000E6197" w:rsidP="5B1EE927">
      <w:pPr>
        <w:tabs>
          <w:tab w:val="right" w:pos="9360"/>
        </w:tabs>
        <w:spacing w:before="240"/>
        <w:ind w:left="2880"/>
        <w:textAlignment w:val="baseline"/>
        <w:rPr>
          <w:rFonts w:asciiTheme="minorHAnsi" w:eastAsia="Bookman Old Style" w:hAnsiTheme="minorHAnsi" w:cstheme="minorHAnsi"/>
          <w:sz w:val="20"/>
          <w:szCs w:val="20"/>
          <w:u w:val="single"/>
          <w:lang w:val="lt-LT"/>
        </w:rPr>
      </w:pPr>
      <w:r w:rsidRPr="00FB58D4">
        <w:rPr>
          <w:rFonts w:asciiTheme="minorHAnsi" w:eastAsia="Bookman Old Style" w:hAnsiTheme="minorHAnsi" w:cstheme="minorHAnsi"/>
          <w:b/>
          <w:bCs/>
          <w:sz w:val="20"/>
          <w:szCs w:val="20"/>
          <w:lang w:val="lt-LT"/>
        </w:rPr>
        <w:t>„Numatyta Paleidimo–derinimo darbų data”</w:t>
      </w:r>
      <w:r w:rsidR="00983B39" w:rsidRPr="00FB58D4">
        <w:rPr>
          <w:rFonts w:asciiTheme="minorHAnsi" w:eastAsia="Bookman Old Style" w:hAnsiTheme="minorHAnsi" w:cstheme="minorHAnsi"/>
          <w:b/>
          <w:bCs/>
          <w:sz w:val="20"/>
          <w:szCs w:val="20"/>
          <w:lang w:val="lt-LT"/>
        </w:rPr>
        <w:t xml:space="preserve"> </w:t>
      </w:r>
      <w:r w:rsidRPr="00FB58D4">
        <w:rPr>
          <w:rFonts w:asciiTheme="minorHAnsi" w:eastAsia="Bookman Old Style" w:hAnsiTheme="minorHAnsi" w:cstheme="minorHAnsi"/>
          <w:sz w:val="20"/>
          <w:szCs w:val="20"/>
          <w:lang w:val="lt-LT"/>
        </w:rPr>
        <w:t>yra</w:t>
      </w:r>
      <w:r w:rsidR="00983B39" w:rsidRPr="00FB58D4">
        <w:rPr>
          <w:rFonts w:asciiTheme="minorHAnsi" w:eastAsia="Bookman Old Style" w:hAnsiTheme="minorHAnsi" w:cstheme="minorHAnsi"/>
          <w:sz w:val="20"/>
          <w:szCs w:val="20"/>
          <w:lang w:val="lt-LT"/>
        </w:rPr>
        <w:t xml:space="preserve">: </w:t>
      </w:r>
      <w:r w:rsidR="00983B39" w:rsidRPr="00FB58D4">
        <w:rPr>
          <w:rFonts w:asciiTheme="minorHAnsi" w:hAnsiTheme="minorHAnsi" w:cstheme="minorHAnsi"/>
          <w:lang w:val="fi-FI"/>
        </w:rPr>
        <w:br/>
      </w:r>
      <w:r w:rsidR="00983B39" w:rsidRPr="00FB58D4">
        <w:rPr>
          <w:rFonts w:asciiTheme="minorHAnsi" w:hAnsiTheme="minorHAnsi" w:cstheme="minorHAnsi"/>
          <w:lang w:val="fi-FI"/>
        </w:rPr>
        <w:tab/>
      </w:r>
    </w:p>
    <w:p w14:paraId="13353389" w14:textId="23F4B967" w:rsidR="004116DC" w:rsidRPr="00FB58D4" w:rsidRDefault="00983B39" w:rsidP="5B1EE927">
      <w:pPr>
        <w:spacing w:before="240"/>
        <w:textAlignment w:val="baseline"/>
        <w:rPr>
          <w:rFonts w:asciiTheme="minorHAnsi" w:eastAsia="Bookman Old Style" w:hAnsiTheme="minorHAnsi" w:cstheme="minorHAnsi"/>
          <w:b/>
          <w:bCs/>
          <w:sz w:val="20"/>
          <w:szCs w:val="20"/>
          <w:lang w:val="lt-LT"/>
        </w:rPr>
      </w:pPr>
      <w:r w:rsidRPr="00FB58D4">
        <w:rPr>
          <w:rFonts w:asciiTheme="minorHAnsi" w:eastAsia="Bookman Old Style" w:hAnsiTheme="minorHAnsi" w:cstheme="minorHAnsi"/>
          <w:b/>
          <w:bCs/>
          <w:sz w:val="20"/>
          <w:szCs w:val="20"/>
          <w:lang w:val="lt-LT"/>
        </w:rPr>
        <w:t xml:space="preserve">§ 4.4 </w:t>
      </w:r>
      <w:r w:rsidR="000E6197" w:rsidRPr="00FB58D4">
        <w:rPr>
          <w:rFonts w:asciiTheme="minorHAnsi" w:eastAsia="Bookman Old Style" w:hAnsiTheme="minorHAnsi" w:cstheme="minorHAnsi"/>
          <w:b/>
          <w:bCs/>
          <w:sz w:val="20"/>
          <w:szCs w:val="20"/>
          <w:lang w:val="lt-LT"/>
        </w:rPr>
        <w:t>Pavėluoto</w:t>
      </w:r>
      <w:r w:rsidR="123D1916" w:rsidRPr="00FB58D4">
        <w:rPr>
          <w:rFonts w:asciiTheme="minorHAnsi" w:eastAsia="Bookman Old Style" w:hAnsiTheme="minorHAnsi" w:cstheme="minorHAnsi"/>
          <w:b/>
          <w:bCs/>
          <w:sz w:val="20"/>
          <w:szCs w:val="20"/>
          <w:lang w:val="lt-LT"/>
        </w:rPr>
        <w:t xml:space="preserve"> </w:t>
      </w:r>
      <w:r w:rsidR="000E6197" w:rsidRPr="00FB58D4">
        <w:rPr>
          <w:rFonts w:asciiTheme="minorHAnsi" w:eastAsia="Bookman Old Style" w:hAnsiTheme="minorHAnsi" w:cstheme="minorHAnsi"/>
          <w:b/>
          <w:bCs/>
          <w:sz w:val="20"/>
          <w:szCs w:val="20"/>
          <w:lang w:val="lt-LT"/>
        </w:rPr>
        <w:t>paleidimo–derinimo darbų atlikimo data</w:t>
      </w:r>
      <w:r w:rsidRPr="00FB58D4">
        <w:rPr>
          <w:rFonts w:asciiTheme="minorHAnsi" w:eastAsia="Bookman Old Style" w:hAnsiTheme="minorHAnsi" w:cstheme="minorHAnsi"/>
          <w:b/>
          <w:bCs/>
          <w:sz w:val="20"/>
          <w:szCs w:val="20"/>
          <w:lang w:val="lt-LT"/>
        </w:rPr>
        <w:t>:</w:t>
      </w:r>
    </w:p>
    <w:p w14:paraId="7B06DCD7" w14:textId="05235F20" w:rsidR="004116DC" w:rsidRPr="00FB58D4" w:rsidRDefault="00983B39" w:rsidP="5B1EE927">
      <w:pPr>
        <w:spacing w:before="240"/>
        <w:ind w:left="2880"/>
        <w:textAlignment w:val="baseline"/>
        <w:rPr>
          <w:rFonts w:asciiTheme="minorHAnsi" w:eastAsia="Bookman Old Style" w:hAnsiTheme="minorHAnsi" w:cstheme="minorHAnsi"/>
          <w:sz w:val="20"/>
          <w:szCs w:val="20"/>
          <w:lang w:val="lt-LT"/>
        </w:rPr>
      </w:pPr>
      <w:r w:rsidRPr="00FB58D4">
        <w:rPr>
          <w:rFonts w:asciiTheme="minorHAnsi" w:hAnsiTheme="minorHAnsi" w:cstheme="minorHAnsi"/>
          <w:sz w:val="20"/>
          <w:szCs w:val="20"/>
          <w:lang w:val="lt-LT"/>
        </w:rPr>
        <w:t xml:space="preserve">§ 4.4 </w:t>
      </w:r>
      <w:r w:rsidR="3EC34724" w:rsidRPr="00FB58D4">
        <w:rPr>
          <w:rFonts w:asciiTheme="minorHAnsi" w:eastAsia="Bookman Old Style" w:hAnsiTheme="minorHAnsi" w:cstheme="minorHAnsi"/>
          <w:sz w:val="20"/>
          <w:szCs w:val="20"/>
          <w:lang w:val="lt-LT"/>
        </w:rPr>
        <w:t>T</w:t>
      </w:r>
      <w:r w:rsidR="000E6197" w:rsidRPr="00FB58D4">
        <w:rPr>
          <w:rFonts w:asciiTheme="minorHAnsi" w:eastAsia="Bookman Old Style" w:hAnsiTheme="minorHAnsi" w:cstheme="minorHAnsi"/>
          <w:sz w:val="20"/>
          <w:szCs w:val="20"/>
          <w:lang w:val="lt-LT"/>
        </w:rPr>
        <w:t>aikomas</w:t>
      </w:r>
    </w:p>
    <w:p w14:paraId="51532EA6" w14:textId="2A9E6EED" w:rsidR="004116DC" w:rsidRPr="00FB58D4" w:rsidRDefault="000E6197" w:rsidP="5B1EE927">
      <w:pPr>
        <w:tabs>
          <w:tab w:val="right" w:pos="9360"/>
        </w:tabs>
        <w:spacing w:before="240"/>
        <w:ind w:left="2880"/>
        <w:textAlignment w:val="baseline"/>
        <w:rPr>
          <w:rFonts w:asciiTheme="minorHAnsi" w:eastAsia="Bookman Old Style" w:hAnsiTheme="minorHAnsi" w:cstheme="minorHAnsi"/>
          <w:sz w:val="20"/>
          <w:szCs w:val="20"/>
          <w:lang w:val="lt-LT"/>
        </w:rPr>
      </w:pPr>
      <w:r w:rsidRPr="00FB58D4">
        <w:rPr>
          <w:rFonts w:asciiTheme="minorHAnsi" w:eastAsia="Bookman Old Style" w:hAnsiTheme="minorHAnsi" w:cstheme="minorHAnsi"/>
          <w:b/>
          <w:bCs/>
          <w:sz w:val="20"/>
          <w:szCs w:val="20"/>
          <w:lang w:val="lt-LT"/>
        </w:rPr>
        <w:t>„Pavėluoto paleidimo–derinimo darbų atlikimo data”</w:t>
      </w:r>
      <w:r w:rsidR="00983B39" w:rsidRPr="00FB58D4">
        <w:rPr>
          <w:rFonts w:asciiTheme="minorHAnsi" w:eastAsia="Bookman Old Style" w:hAnsiTheme="minorHAnsi" w:cstheme="minorHAnsi"/>
          <w:sz w:val="20"/>
          <w:szCs w:val="20"/>
          <w:lang w:val="lt-LT"/>
        </w:rPr>
        <w:t xml:space="preserve"> </w:t>
      </w:r>
      <w:r w:rsidRPr="00FB58D4">
        <w:rPr>
          <w:rFonts w:asciiTheme="minorHAnsi" w:eastAsia="Bookman Old Style" w:hAnsiTheme="minorHAnsi" w:cstheme="minorHAnsi"/>
          <w:sz w:val="20"/>
          <w:szCs w:val="20"/>
          <w:lang w:val="lt-LT"/>
        </w:rPr>
        <w:t>yra</w:t>
      </w:r>
      <w:r w:rsidR="00983B39" w:rsidRPr="00FB58D4">
        <w:rPr>
          <w:rFonts w:asciiTheme="minorHAnsi" w:eastAsia="Bookman Old Style" w:hAnsiTheme="minorHAnsi" w:cstheme="minorHAnsi"/>
          <w:sz w:val="20"/>
          <w:szCs w:val="20"/>
          <w:lang w:val="lt-LT"/>
        </w:rPr>
        <w:t xml:space="preserve">: </w:t>
      </w:r>
      <w:r w:rsidRPr="00FB58D4">
        <w:rPr>
          <w:rFonts w:asciiTheme="minorHAnsi" w:hAnsiTheme="minorHAnsi" w:cstheme="minorHAnsi"/>
          <w:lang w:val="fi-FI"/>
        </w:rPr>
        <w:tab/>
      </w:r>
    </w:p>
    <w:p w14:paraId="7F316A98" w14:textId="7F62D60E" w:rsidR="004116DC" w:rsidRPr="00FB58D4" w:rsidRDefault="00B12F1E" w:rsidP="5B1EE927">
      <w:pPr>
        <w:tabs>
          <w:tab w:val="right" w:pos="9360"/>
        </w:tabs>
        <w:spacing w:before="240"/>
        <w:ind w:left="2880"/>
        <w:textAlignment w:val="baseline"/>
        <w:rPr>
          <w:rFonts w:asciiTheme="minorHAnsi" w:eastAsia="Bookman Old Style" w:hAnsiTheme="minorHAnsi" w:cstheme="minorHAnsi"/>
          <w:sz w:val="20"/>
          <w:szCs w:val="20"/>
          <w:u w:val="single"/>
          <w:lang w:val="lt-LT"/>
        </w:rPr>
      </w:pPr>
      <w:r w:rsidRPr="00FB58D4">
        <w:rPr>
          <w:rFonts w:asciiTheme="minorHAnsi" w:eastAsia="Bookman Old Style" w:hAnsiTheme="minorHAnsi" w:cstheme="minorHAnsi"/>
          <w:sz w:val="20"/>
          <w:szCs w:val="20"/>
          <w:lang w:val="lt-LT"/>
        </w:rPr>
        <w:t>„</w:t>
      </w:r>
      <w:r w:rsidRPr="00FB58D4">
        <w:rPr>
          <w:rFonts w:asciiTheme="minorHAnsi" w:eastAsia="Bookman Old Style" w:hAnsiTheme="minorHAnsi" w:cstheme="minorHAnsi"/>
          <w:b/>
          <w:bCs/>
          <w:sz w:val="20"/>
          <w:szCs w:val="20"/>
          <w:lang w:val="lt-LT"/>
        </w:rPr>
        <w:t>Dienos atlygintinų nuostolių suma”</w:t>
      </w:r>
      <w:r w:rsidR="00983B39" w:rsidRPr="00FB58D4">
        <w:rPr>
          <w:rFonts w:asciiTheme="minorHAnsi" w:eastAsia="Bookman Old Style" w:hAnsiTheme="minorHAnsi" w:cstheme="minorHAnsi"/>
          <w:sz w:val="20"/>
          <w:szCs w:val="20"/>
          <w:lang w:val="lt-LT"/>
        </w:rPr>
        <w:t xml:space="preserve"> </w:t>
      </w:r>
      <w:r w:rsidRPr="00FB58D4">
        <w:rPr>
          <w:rFonts w:asciiTheme="minorHAnsi" w:eastAsia="Bookman Old Style" w:hAnsiTheme="minorHAnsi" w:cstheme="minorHAnsi"/>
          <w:sz w:val="20"/>
          <w:szCs w:val="20"/>
          <w:lang w:val="lt-LT"/>
        </w:rPr>
        <w:t>yra</w:t>
      </w:r>
      <w:r w:rsidR="00983B39" w:rsidRPr="00FB58D4">
        <w:rPr>
          <w:rFonts w:asciiTheme="minorHAnsi" w:eastAsia="Bookman Old Style" w:hAnsiTheme="minorHAnsi" w:cstheme="minorHAnsi"/>
          <w:sz w:val="20"/>
          <w:szCs w:val="20"/>
          <w:lang w:val="lt-LT"/>
        </w:rPr>
        <w:t xml:space="preserve">: </w:t>
      </w:r>
      <w:r w:rsidRPr="00FB58D4">
        <w:rPr>
          <w:rFonts w:asciiTheme="minorHAnsi" w:hAnsiTheme="minorHAnsi" w:cstheme="minorHAnsi"/>
          <w:lang w:val="fi-FI"/>
        </w:rPr>
        <w:tab/>
      </w:r>
    </w:p>
    <w:p w14:paraId="25D356AF" w14:textId="3589DD7D" w:rsidR="004116DC" w:rsidRPr="00FB58D4" w:rsidRDefault="00983B39" w:rsidP="5B1EE927">
      <w:pPr>
        <w:spacing w:before="240"/>
        <w:textAlignment w:val="baseline"/>
        <w:rPr>
          <w:rFonts w:asciiTheme="minorHAnsi" w:eastAsia="Bookman Old Style" w:hAnsiTheme="minorHAnsi" w:cstheme="minorHAnsi"/>
          <w:b/>
          <w:bCs/>
          <w:sz w:val="20"/>
          <w:szCs w:val="20"/>
          <w:lang w:val="lt-LT"/>
        </w:rPr>
      </w:pPr>
      <w:r w:rsidRPr="00FB58D4">
        <w:rPr>
          <w:rFonts w:asciiTheme="minorHAnsi" w:eastAsia="Bookman Old Style" w:hAnsiTheme="minorHAnsi" w:cstheme="minorHAnsi"/>
          <w:b/>
          <w:bCs/>
          <w:sz w:val="20"/>
          <w:szCs w:val="20"/>
          <w:lang w:val="lt-LT"/>
        </w:rPr>
        <w:t xml:space="preserve">§ 4.5 </w:t>
      </w:r>
      <w:r w:rsidR="00B12F1E" w:rsidRPr="00FB58D4">
        <w:rPr>
          <w:rFonts w:asciiTheme="minorHAnsi" w:eastAsia="Bookman Old Style" w:hAnsiTheme="minorHAnsi" w:cstheme="minorHAnsi"/>
          <w:b/>
          <w:bCs/>
          <w:sz w:val="20"/>
          <w:szCs w:val="20"/>
          <w:lang w:val="lt-LT"/>
        </w:rPr>
        <w:t>Pajėgumų mažinimas, kai neatliekami paleidimo–derinimo darbai</w:t>
      </w:r>
      <w:r w:rsidRPr="00FB58D4">
        <w:rPr>
          <w:rFonts w:asciiTheme="minorHAnsi" w:eastAsia="Bookman Old Style" w:hAnsiTheme="minorHAnsi" w:cstheme="minorHAnsi"/>
          <w:b/>
          <w:bCs/>
          <w:sz w:val="20"/>
          <w:szCs w:val="20"/>
          <w:lang w:val="lt-LT"/>
        </w:rPr>
        <w:t>:</w:t>
      </w:r>
    </w:p>
    <w:p w14:paraId="28312552" w14:textId="0AB3F5A5" w:rsidR="004116DC" w:rsidRPr="00FB58D4" w:rsidRDefault="00983B39" w:rsidP="5B1EE927">
      <w:pPr>
        <w:tabs>
          <w:tab w:val="right" w:pos="9360"/>
        </w:tabs>
        <w:spacing w:before="240"/>
        <w:ind w:left="2880" w:right="-20"/>
        <w:textAlignment w:val="baseline"/>
        <w:rPr>
          <w:rFonts w:asciiTheme="minorHAnsi" w:eastAsia="Bookman Old Style" w:hAnsiTheme="minorHAnsi" w:cstheme="minorHAnsi"/>
          <w:sz w:val="20"/>
          <w:szCs w:val="20"/>
          <w:lang w:val="lt-LT"/>
        </w:rPr>
      </w:pPr>
      <w:r w:rsidRPr="00FB58D4">
        <w:rPr>
          <w:rFonts w:asciiTheme="minorHAnsi" w:eastAsia="Bookman Old Style" w:hAnsiTheme="minorHAnsi" w:cstheme="minorHAnsi"/>
          <w:sz w:val="20"/>
          <w:szCs w:val="20"/>
          <w:lang w:val="lt-LT"/>
        </w:rPr>
        <w:t xml:space="preserve">§ 4.5 </w:t>
      </w:r>
      <w:r w:rsidR="2C67DC58" w:rsidRPr="00FB58D4">
        <w:rPr>
          <w:rFonts w:asciiTheme="minorHAnsi" w:eastAsia="Bookman Old Style" w:hAnsiTheme="minorHAnsi" w:cstheme="minorHAnsi"/>
          <w:sz w:val="20"/>
          <w:szCs w:val="20"/>
          <w:lang w:val="lt-LT"/>
        </w:rPr>
        <w:t>N</w:t>
      </w:r>
      <w:r w:rsidR="00B12F1E" w:rsidRPr="00FB58D4">
        <w:rPr>
          <w:rFonts w:asciiTheme="minorHAnsi" w:eastAsia="Bookman Old Style" w:hAnsiTheme="minorHAnsi" w:cstheme="minorHAnsi"/>
          <w:sz w:val="20"/>
          <w:szCs w:val="20"/>
          <w:lang w:val="lt-LT"/>
        </w:rPr>
        <w:t>etaikoma</w:t>
      </w:r>
      <w:r w:rsidR="41C9D057" w:rsidRPr="00FB58D4">
        <w:rPr>
          <w:rFonts w:asciiTheme="minorHAnsi" w:eastAsia="Bookman Old Style" w:hAnsiTheme="minorHAnsi" w:cstheme="minorHAnsi"/>
          <w:sz w:val="20"/>
          <w:szCs w:val="20"/>
          <w:lang w:val="lt-LT"/>
        </w:rPr>
        <w:t>s</w:t>
      </w:r>
    </w:p>
    <w:p w14:paraId="00717E9A" w14:textId="3B1F8401" w:rsidR="004116DC" w:rsidRPr="00FB58D4" w:rsidRDefault="00983B39" w:rsidP="5B1EE927">
      <w:pPr>
        <w:spacing w:before="240"/>
        <w:textAlignment w:val="baseline"/>
        <w:rPr>
          <w:rFonts w:asciiTheme="minorHAnsi" w:eastAsia="Bookman Old Style" w:hAnsiTheme="minorHAnsi" w:cstheme="minorHAnsi"/>
          <w:b/>
          <w:bCs/>
          <w:sz w:val="20"/>
          <w:szCs w:val="20"/>
          <w:lang w:val="lt-LT"/>
        </w:rPr>
      </w:pPr>
      <w:r w:rsidRPr="00FB58D4">
        <w:rPr>
          <w:rFonts w:asciiTheme="minorHAnsi" w:eastAsia="Bookman Old Style" w:hAnsiTheme="minorHAnsi" w:cstheme="minorHAnsi"/>
          <w:b/>
          <w:bCs/>
          <w:sz w:val="20"/>
          <w:szCs w:val="20"/>
          <w:lang w:val="lt-LT"/>
        </w:rPr>
        <w:t xml:space="preserve">§ 4.6 </w:t>
      </w:r>
      <w:r w:rsidR="00B12F1E" w:rsidRPr="00FB58D4">
        <w:rPr>
          <w:rFonts w:asciiTheme="minorHAnsi" w:eastAsia="Bookman Old Style" w:hAnsiTheme="minorHAnsi" w:cstheme="minorHAnsi"/>
          <w:b/>
          <w:bCs/>
          <w:sz w:val="20"/>
          <w:szCs w:val="20"/>
          <w:lang w:val="lt-LT"/>
        </w:rPr>
        <w:t>Sutarties nutraukimas, kai neatliekami paleidimo–derinimo darbai</w:t>
      </w:r>
      <w:r w:rsidRPr="00FB58D4">
        <w:rPr>
          <w:rFonts w:asciiTheme="minorHAnsi" w:eastAsia="Bookman Old Style" w:hAnsiTheme="minorHAnsi" w:cstheme="minorHAnsi"/>
          <w:b/>
          <w:bCs/>
          <w:sz w:val="20"/>
          <w:szCs w:val="20"/>
          <w:lang w:val="lt-LT"/>
        </w:rPr>
        <w:t>:</w:t>
      </w:r>
    </w:p>
    <w:p w14:paraId="1D129C2F" w14:textId="5F8986F0" w:rsidR="004116DC" w:rsidRPr="00FB58D4" w:rsidRDefault="00983B39" w:rsidP="5B1EE927">
      <w:pPr>
        <w:tabs>
          <w:tab w:val="right" w:pos="8820"/>
        </w:tabs>
        <w:spacing w:before="240"/>
        <w:ind w:left="2880" w:right="-20"/>
        <w:textAlignment w:val="baseline"/>
        <w:rPr>
          <w:rFonts w:asciiTheme="minorHAnsi" w:eastAsia="Bookman Old Style" w:hAnsiTheme="minorHAnsi" w:cstheme="minorHAnsi"/>
          <w:sz w:val="20"/>
          <w:szCs w:val="20"/>
          <w:lang w:val="lt-LT"/>
        </w:rPr>
      </w:pPr>
      <w:r w:rsidRPr="00FB58D4">
        <w:rPr>
          <w:rFonts w:asciiTheme="minorHAnsi" w:eastAsia="Bookman Old Style" w:hAnsiTheme="minorHAnsi" w:cstheme="minorHAnsi"/>
          <w:sz w:val="20"/>
          <w:szCs w:val="20"/>
          <w:lang w:val="lt-LT"/>
        </w:rPr>
        <w:t>§ 4.6</w:t>
      </w:r>
      <w:r w:rsidR="7FBFF9E6" w:rsidRPr="00FB58D4">
        <w:rPr>
          <w:rFonts w:asciiTheme="minorHAnsi" w:eastAsia="Bookman Old Style" w:hAnsiTheme="minorHAnsi" w:cstheme="minorHAnsi"/>
          <w:sz w:val="20"/>
          <w:szCs w:val="20"/>
          <w:lang w:val="lt-LT"/>
        </w:rPr>
        <w:t xml:space="preserve"> </w:t>
      </w:r>
      <w:r w:rsidR="68F47FB5" w:rsidRPr="00FB58D4">
        <w:rPr>
          <w:rFonts w:asciiTheme="minorHAnsi" w:eastAsia="Bookman Old Style" w:hAnsiTheme="minorHAnsi" w:cstheme="minorHAnsi"/>
          <w:sz w:val="20"/>
          <w:szCs w:val="20"/>
          <w:lang w:val="lt-LT"/>
        </w:rPr>
        <w:t>Netaikoma</w:t>
      </w:r>
      <w:r w:rsidR="3C94D1EC" w:rsidRPr="00FB58D4">
        <w:rPr>
          <w:rFonts w:asciiTheme="minorHAnsi" w:eastAsia="Bookman Old Style" w:hAnsiTheme="minorHAnsi" w:cstheme="minorHAnsi"/>
          <w:sz w:val="20"/>
          <w:szCs w:val="20"/>
          <w:lang w:val="lt-LT"/>
        </w:rPr>
        <w:t>s</w:t>
      </w:r>
    </w:p>
    <w:p w14:paraId="6DFE806D" w14:textId="77777777" w:rsidR="004116DC" w:rsidRPr="00FB58D4" w:rsidRDefault="00983B39" w:rsidP="5B1EE927">
      <w:pPr>
        <w:spacing w:before="360"/>
        <w:jc w:val="center"/>
        <w:textAlignment w:val="baseline"/>
        <w:rPr>
          <w:rFonts w:asciiTheme="minorHAnsi" w:eastAsia="Bookman Old Style" w:hAnsiTheme="minorHAnsi" w:cstheme="minorHAnsi"/>
          <w:b/>
          <w:bCs/>
          <w:sz w:val="20"/>
          <w:szCs w:val="20"/>
          <w:lang w:val="lt-LT"/>
        </w:rPr>
      </w:pPr>
      <w:r w:rsidRPr="00FB58D4">
        <w:rPr>
          <w:rFonts w:asciiTheme="minorHAnsi" w:eastAsia="Bookman Old Style" w:hAnsiTheme="minorHAnsi" w:cstheme="minorHAnsi"/>
          <w:b/>
          <w:bCs/>
          <w:sz w:val="20"/>
          <w:szCs w:val="20"/>
          <w:lang w:val="lt-LT"/>
        </w:rPr>
        <w:t>§ 7</w:t>
      </w:r>
    </w:p>
    <w:p w14:paraId="5791DAA2" w14:textId="710174D6" w:rsidR="004116DC" w:rsidRPr="00FB58D4" w:rsidRDefault="00B12F1E" w:rsidP="5B1EE927">
      <w:pPr>
        <w:pStyle w:val="EFETLevel1Title"/>
        <w:spacing w:line="240" w:lineRule="auto"/>
        <w:rPr>
          <w:rFonts w:asciiTheme="minorHAnsi" w:hAnsiTheme="minorHAnsi" w:cstheme="minorHAnsi"/>
          <w:color w:val="auto"/>
          <w:lang w:val="lt-LT"/>
        </w:rPr>
      </w:pPr>
      <w:r w:rsidRPr="00FB58D4">
        <w:rPr>
          <w:rFonts w:asciiTheme="minorHAnsi" w:hAnsiTheme="minorHAnsi" w:cstheme="minorHAnsi"/>
          <w:color w:val="auto"/>
          <w:lang w:val="lt-LT"/>
        </w:rPr>
        <w:t>Su Objektu susiję įsipareigojimai</w:t>
      </w:r>
    </w:p>
    <w:p w14:paraId="117D52D8" w14:textId="47747C7A" w:rsidR="004116DC" w:rsidRPr="00FB58D4" w:rsidRDefault="00983B39" w:rsidP="5B1EE927">
      <w:pPr>
        <w:spacing w:before="240"/>
        <w:textAlignment w:val="baseline"/>
        <w:rPr>
          <w:rFonts w:asciiTheme="minorHAnsi" w:eastAsia="Bookman Old Style" w:hAnsiTheme="minorHAnsi" w:cstheme="minorHAnsi"/>
          <w:b/>
          <w:bCs/>
          <w:sz w:val="20"/>
          <w:szCs w:val="20"/>
          <w:lang w:val="lt-LT"/>
        </w:rPr>
      </w:pPr>
      <w:r w:rsidRPr="00FB58D4">
        <w:rPr>
          <w:rFonts w:asciiTheme="minorHAnsi" w:eastAsia="Bookman Old Style" w:hAnsiTheme="minorHAnsi" w:cstheme="minorHAnsi"/>
          <w:b/>
          <w:bCs/>
          <w:sz w:val="20"/>
          <w:szCs w:val="20"/>
          <w:lang w:val="lt-LT"/>
        </w:rPr>
        <w:t xml:space="preserve">§ 7.1 </w:t>
      </w:r>
      <w:r w:rsidR="00B36B0C" w:rsidRPr="00FB58D4">
        <w:rPr>
          <w:rFonts w:asciiTheme="minorHAnsi" w:eastAsia="Bookman Old Style" w:hAnsiTheme="minorHAnsi" w:cstheme="minorHAnsi"/>
          <w:b/>
          <w:bCs/>
          <w:sz w:val="20"/>
          <w:szCs w:val="20"/>
          <w:lang w:val="lt-LT"/>
        </w:rPr>
        <w:t>Eksploatavimas ir priežiūra</w:t>
      </w:r>
      <w:r w:rsidRPr="00FB58D4">
        <w:rPr>
          <w:rFonts w:asciiTheme="minorHAnsi" w:eastAsia="Bookman Old Style" w:hAnsiTheme="minorHAnsi" w:cstheme="minorHAnsi"/>
          <w:b/>
          <w:bCs/>
          <w:sz w:val="20"/>
          <w:szCs w:val="20"/>
          <w:lang w:val="lt-LT"/>
        </w:rPr>
        <w:t>:</w:t>
      </w:r>
    </w:p>
    <w:p w14:paraId="1AE2FAA1" w14:textId="562FAA28" w:rsidR="004116DC" w:rsidRPr="00FB58D4" w:rsidRDefault="00983B39" w:rsidP="5B1EE927">
      <w:pPr>
        <w:spacing w:before="240"/>
        <w:ind w:left="2880"/>
        <w:textAlignment w:val="baseline"/>
        <w:rPr>
          <w:rFonts w:asciiTheme="minorHAnsi" w:eastAsia="Bookman Old Style" w:hAnsiTheme="minorHAnsi" w:cstheme="minorHAnsi"/>
          <w:sz w:val="20"/>
          <w:szCs w:val="20"/>
          <w:lang w:val="lt-LT"/>
        </w:rPr>
      </w:pPr>
      <w:r w:rsidRPr="00FB58D4">
        <w:rPr>
          <w:rFonts w:asciiTheme="minorHAnsi" w:eastAsia="Bookman Old Style" w:hAnsiTheme="minorHAnsi" w:cstheme="minorHAnsi"/>
          <w:sz w:val="20"/>
          <w:szCs w:val="20"/>
          <w:lang w:val="lt-LT"/>
        </w:rPr>
        <w:t xml:space="preserve">§ 7.1 </w:t>
      </w:r>
      <w:r w:rsidR="3A4E2247" w:rsidRPr="00FB58D4">
        <w:rPr>
          <w:rFonts w:asciiTheme="minorHAnsi" w:eastAsia="Bookman Old Style" w:hAnsiTheme="minorHAnsi" w:cstheme="minorHAnsi"/>
          <w:sz w:val="20"/>
          <w:szCs w:val="20"/>
          <w:lang w:val="lt-LT"/>
        </w:rPr>
        <w:t>T</w:t>
      </w:r>
      <w:r w:rsidR="00B36B0C" w:rsidRPr="00FB58D4">
        <w:rPr>
          <w:rFonts w:asciiTheme="minorHAnsi" w:eastAsia="Bookman Old Style" w:hAnsiTheme="minorHAnsi" w:cstheme="minorHAnsi"/>
          <w:sz w:val="20"/>
          <w:szCs w:val="20"/>
          <w:lang w:val="lt-LT"/>
        </w:rPr>
        <w:t>aikomas</w:t>
      </w:r>
    </w:p>
    <w:p w14:paraId="10B5C177" w14:textId="6EF26DE3" w:rsidR="004116DC" w:rsidRPr="00FB58D4" w:rsidRDefault="00983B39" w:rsidP="5B1EE927">
      <w:pPr>
        <w:spacing w:before="240"/>
        <w:textAlignment w:val="baseline"/>
        <w:rPr>
          <w:rFonts w:asciiTheme="minorHAnsi" w:eastAsia="Bookman Old Style" w:hAnsiTheme="minorHAnsi" w:cstheme="minorHAnsi"/>
          <w:b/>
          <w:bCs/>
          <w:sz w:val="20"/>
          <w:szCs w:val="20"/>
          <w:lang w:val="lt-LT"/>
        </w:rPr>
      </w:pPr>
      <w:r w:rsidRPr="00FB58D4">
        <w:rPr>
          <w:rFonts w:asciiTheme="minorHAnsi" w:eastAsia="Bookman Old Style" w:hAnsiTheme="minorHAnsi" w:cstheme="minorHAnsi"/>
          <w:b/>
          <w:bCs/>
          <w:sz w:val="20"/>
          <w:szCs w:val="20"/>
          <w:lang w:val="lt-LT"/>
        </w:rPr>
        <w:t>§ 7.2 Techn</w:t>
      </w:r>
      <w:r w:rsidR="00B36B0C" w:rsidRPr="00FB58D4">
        <w:rPr>
          <w:rFonts w:asciiTheme="minorHAnsi" w:eastAsia="Bookman Old Style" w:hAnsiTheme="minorHAnsi" w:cstheme="minorHAnsi"/>
          <w:b/>
          <w:bCs/>
          <w:sz w:val="20"/>
          <w:szCs w:val="20"/>
          <w:lang w:val="lt-LT"/>
        </w:rPr>
        <w:t>iniai pakeitimai</w:t>
      </w:r>
      <w:r w:rsidRPr="00FB58D4">
        <w:rPr>
          <w:rFonts w:asciiTheme="minorHAnsi" w:eastAsia="Bookman Old Style" w:hAnsiTheme="minorHAnsi" w:cstheme="minorHAnsi"/>
          <w:b/>
          <w:bCs/>
          <w:sz w:val="20"/>
          <w:szCs w:val="20"/>
          <w:lang w:val="lt-LT"/>
        </w:rPr>
        <w:t>:</w:t>
      </w:r>
    </w:p>
    <w:p w14:paraId="27CBB6F1" w14:textId="5896501C" w:rsidR="004116DC" w:rsidRPr="00FB58D4" w:rsidRDefault="00983B39" w:rsidP="5B1EE927">
      <w:pPr>
        <w:spacing w:before="240"/>
        <w:ind w:left="2880"/>
        <w:textAlignment w:val="baseline"/>
        <w:rPr>
          <w:rFonts w:asciiTheme="minorHAnsi" w:eastAsia="Bookman Old Style" w:hAnsiTheme="minorHAnsi" w:cstheme="minorHAnsi"/>
          <w:sz w:val="20"/>
          <w:szCs w:val="20"/>
          <w:lang w:val="lt-LT"/>
        </w:rPr>
      </w:pPr>
      <w:r w:rsidRPr="00FB58D4">
        <w:rPr>
          <w:rFonts w:asciiTheme="minorHAnsi" w:eastAsia="Bookman Old Style" w:hAnsiTheme="minorHAnsi" w:cstheme="minorHAnsi"/>
          <w:sz w:val="20"/>
          <w:szCs w:val="20"/>
          <w:lang w:val="lt-LT"/>
        </w:rPr>
        <w:t xml:space="preserve">§ 7.2 </w:t>
      </w:r>
      <w:r w:rsidR="03F059E4" w:rsidRPr="00FB58D4">
        <w:rPr>
          <w:rFonts w:asciiTheme="minorHAnsi" w:eastAsia="Bookman Old Style" w:hAnsiTheme="minorHAnsi" w:cstheme="minorHAnsi"/>
          <w:sz w:val="20"/>
          <w:szCs w:val="20"/>
          <w:lang w:val="lt-LT"/>
        </w:rPr>
        <w:t>T</w:t>
      </w:r>
      <w:r w:rsidR="00B36B0C" w:rsidRPr="00FB58D4">
        <w:rPr>
          <w:rFonts w:asciiTheme="minorHAnsi" w:eastAsia="Bookman Old Style" w:hAnsiTheme="minorHAnsi" w:cstheme="minorHAnsi"/>
          <w:sz w:val="20"/>
          <w:szCs w:val="20"/>
          <w:lang w:val="lt-LT"/>
        </w:rPr>
        <w:t>aikomas</w:t>
      </w:r>
    </w:p>
    <w:p w14:paraId="4D3604AE" w14:textId="77777777" w:rsidR="004116DC" w:rsidRPr="00FB58D4" w:rsidRDefault="00983B39" w:rsidP="5B1EE927">
      <w:pPr>
        <w:spacing w:before="360"/>
        <w:jc w:val="center"/>
        <w:textAlignment w:val="baseline"/>
        <w:rPr>
          <w:rFonts w:asciiTheme="minorHAnsi" w:eastAsia="Bookman Old Style" w:hAnsiTheme="minorHAnsi" w:cstheme="minorHAnsi"/>
          <w:b/>
          <w:bCs/>
          <w:sz w:val="20"/>
          <w:szCs w:val="20"/>
          <w:lang w:val="lt-LT"/>
        </w:rPr>
      </w:pPr>
      <w:r w:rsidRPr="00FB58D4">
        <w:rPr>
          <w:rFonts w:asciiTheme="minorHAnsi" w:eastAsia="Bookman Old Style" w:hAnsiTheme="minorHAnsi" w:cstheme="minorHAnsi"/>
          <w:b/>
          <w:bCs/>
          <w:sz w:val="20"/>
          <w:szCs w:val="20"/>
          <w:lang w:val="lt-LT"/>
        </w:rPr>
        <w:t>§ 9</w:t>
      </w:r>
    </w:p>
    <w:p w14:paraId="2C5E6BD7" w14:textId="2D81CB15" w:rsidR="004116DC" w:rsidRPr="00FB58D4" w:rsidRDefault="00B36B0C" w:rsidP="5B1EE927">
      <w:pPr>
        <w:pStyle w:val="EFETLevel1Title"/>
        <w:spacing w:line="240" w:lineRule="auto"/>
        <w:rPr>
          <w:rFonts w:asciiTheme="minorHAnsi" w:hAnsiTheme="minorHAnsi" w:cstheme="minorHAnsi"/>
          <w:color w:val="auto"/>
          <w:lang w:val="lt-LT"/>
        </w:rPr>
      </w:pPr>
      <w:r w:rsidRPr="00FB58D4">
        <w:rPr>
          <w:rFonts w:asciiTheme="minorHAnsi" w:hAnsiTheme="minorHAnsi" w:cstheme="minorHAnsi"/>
          <w:color w:val="auto"/>
          <w:lang w:val="lt-LT"/>
        </w:rPr>
        <w:t>Elektros energijos patiekimas, matavimas, perdavimas, rizika ir jokių suvaržymų jai netaikymas</w:t>
      </w:r>
    </w:p>
    <w:p w14:paraId="3D5BEEC6" w14:textId="5C4B6076" w:rsidR="004116DC" w:rsidRPr="00FB58D4" w:rsidRDefault="00983B39" w:rsidP="5B1EE927">
      <w:pPr>
        <w:spacing w:before="240"/>
        <w:textAlignment w:val="baseline"/>
        <w:rPr>
          <w:rFonts w:asciiTheme="minorHAnsi" w:eastAsia="Bookman Old Style" w:hAnsiTheme="minorHAnsi" w:cstheme="minorHAnsi"/>
          <w:b/>
          <w:bCs/>
          <w:sz w:val="20"/>
          <w:szCs w:val="20"/>
          <w:lang w:val="lt-LT"/>
        </w:rPr>
      </w:pPr>
      <w:r w:rsidRPr="00FB58D4">
        <w:rPr>
          <w:rFonts w:asciiTheme="minorHAnsi" w:eastAsia="Bookman Old Style" w:hAnsiTheme="minorHAnsi" w:cstheme="minorHAnsi"/>
          <w:b/>
          <w:bCs/>
          <w:sz w:val="20"/>
          <w:szCs w:val="20"/>
          <w:lang w:val="lt-LT"/>
        </w:rPr>
        <w:t xml:space="preserve">§ 9.4 </w:t>
      </w:r>
      <w:r w:rsidR="00B36B0C" w:rsidRPr="00FB58D4">
        <w:rPr>
          <w:rFonts w:asciiTheme="minorHAnsi" w:eastAsia="Bookman Old Style" w:hAnsiTheme="minorHAnsi" w:cstheme="minorHAnsi"/>
          <w:b/>
          <w:bCs/>
          <w:sz w:val="20"/>
          <w:szCs w:val="20"/>
          <w:lang w:val="lt-LT"/>
        </w:rPr>
        <w:t>Suvaržymų netaikymas</w:t>
      </w:r>
      <w:r w:rsidRPr="00FB58D4">
        <w:rPr>
          <w:rFonts w:asciiTheme="minorHAnsi" w:eastAsia="Bookman Old Style" w:hAnsiTheme="minorHAnsi" w:cstheme="minorHAnsi"/>
          <w:b/>
          <w:bCs/>
          <w:sz w:val="20"/>
          <w:szCs w:val="20"/>
          <w:lang w:val="lt-LT"/>
        </w:rPr>
        <w:t>:</w:t>
      </w:r>
    </w:p>
    <w:p w14:paraId="0AE3E957" w14:textId="43382CAE" w:rsidR="004116DC" w:rsidRPr="00FB58D4" w:rsidRDefault="00983B39" w:rsidP="5B1EE927">
      <w:pPr>
        <w:spacing w:before="240"/>
        <w:ind w:left="2880"/>
        <w:textAlignment w:val="baseline"/>
        <w:rPr>
          <w:rFonts w:asciiTheme="minorHAnsi" w:eastAsia="Bookman Old Style" w:hAnsiTheme="minorHAnsi" w:cstheme="minorHAnsi"/>
          <w:sz w:val="20"/>
          <w:szCs w:val="20"/>
          <w:lang w:val="lt-LT"/>
        </w:rPr>
      </w:pPr>
      <w:r w:rsidRPr="00FB58D4">
        <w:rPr>
          <w:rFonts w:asciiTheme="minorHAnsi" w:eastAsia="Bookman Old Style" w:hAnsiTheme="minorHAnsi" w:cstheme="minorHAnsi"/>
          <w:sz w:val="20"/>
          <w:szCs w:val="20"/>
          <w:lang w:val="lt-LT"/>
        </w:rPr>
        <w:t xml:space="preserve">§ 9.4 </w:t>
      </w:r>
      <w:r w:rsidR="6DE56F5A" w:rsidRPr="00FB58D4">
        <w:rPr>
          <w:rFonts w:asciiTheme="minorHAnsi" w:eastAsia="Bookman Old Style" w:hAnsiTheme="minorHAnsi" w:cstheme="minorHAnsi"/>
          <w:sz w:val="20"/>
          <w:szCs w:val="20"/>
          <w:lang w:val="lt-LT"/>
        </w:rPr>
        <w:t>N</w:t>
      </w:r>
      <w:r w:rsidR="00B36B0C" w:rsidRPr="00FB58D4">
        <w:rPr>
          <w:rFonts w:asciiTheme="minorHAnsi" w:eastAsia="Bookman Old Style" w:hAnsiTheme="minorHAnsi" w:cstheme="minorHAnsi"/>
          <w:sz w:val="20"/>
          <w:szCs w:val="20"/>
          <w:lang w:val="lt-LT"/>
        </w:rPr>
        <w:t>etaikomas</w:t>
      </w:r>
    </w:p>
    <w:p w14:paraId="647B660D" w14:textId="77777777" w:rsidR="004116DC" w:rsidRPr="00FB58D4" w:rsidRDefault="00983B39" w:rsidP="5B1EE927">
      <w:pPr>
        <w:spacing w:before="360"/>
        <w:jc w:val="center"/>
        <w:textAlignment w:val="baseline"/>
        <w:rPr>
          <w:rFonts w:asciiTheme="minorHAnsi" w:eastAsia="Bookman Old Style" w:hAnsiTheme="minorHAnsi" w:cstheme="minorHAnsi"/>
          <w:b/>
          <w:bCs/>
          <w:sz w:val="20"/>
          <w:szCs w:val="20"/>
          <w:lang w:val="lt-LT"/>
        </w:rPr>
      </w:pPr>
      <w:r w:rsidRPr="00FB58D4">
        <w:rPr>
          <w:rFonts w:asciiTheme="minorHAnsi" w:eastAsia="Bookman Old Style" w:hAnsiTheme="minorHAnsi" w:cstheme="minorHAnsi"/>
          <w:b/>
          <w:bCs/>
          <w:sz w:val="20"/>
          <w:szCs w:val="20"/>
          <w:lang w:val="lt-LT"/>
        </w:rPr>
        <w:t>§ 12</w:t>
      </w:r>
    </w:p>
    <w:p w14:paraId="59C6B88B" w14:textId="77777777" w:rsidR="00A86848" w:rsidRPr="00FB58D4" w:rsidRDefault="00A86848" w:rsidP="5B1EE927">
      <w:pPr>
        <w:spacing w:before="240"/>
        <w:jc w:val="center"/>
        <w:textAlignment w:val="baseline"/>
        <w:rPr>
          <w:rFonts w:asciiTheme="minorHAnsi" w:eastAsia="Bookman Old Style" w:hAnsiTheme="minorHAnsi" w:cstheme="minorHAnsi"/>
          <w:b/>
          <w:bCs/>
          <w:sz w:val="20"/>
          <w:szCs w:val="20"/>
          <w:u w:val="single"/>
          <w:lang w:val="lt-LT"/>
        </w:rPr>
      </w:pPr>
      <w:r w:rsidRPr="00FB58D4">
        <w:rPr>
          <w:rFonts w:asciiTheme="minorHAnsi" w:eastAsia="Bookman Old Style" w:hAnsiTheme="minorHAnsi" w:cstheme="minorHAnsi"/>
          <w:b/>
          <w:bCs/>
          <w:sz w:val="20"/>
          <w:szCs w:val="20"/>
          <w:u w:val="single"/>
          <w:lang w:val="lt-LT"/>
        </w:rPr>
        <w:t xml:space="preserve">Teisių gynimo priemonės dėl elektros energijos nepatiekimo ir nepriėmimo </w:t>
      </w:r>
    </w:p>
    <w:p w14:paraId="3D5CFC91" w14:textId="392D2E24" w:rsidR="004116DC" w:rsidRPr="00FB58D4" w:rsidRDefault="00983B39" w:rsidP="5B1EE927">
      <w:pPr>
        <w:spacing w:before="240"/>
        <w:textAlignment w:val="baseline"/>
        <w:rPr>
          <w:rFonts w:asciiTheme="minorHAnsi" w:eastAsia="Bookman Old Style" w:hAnsiTheme="minorHAnsi" w:cstheme="minorHAnsi"/>
          <w:b/>
          <w:bCs/>
          <w:sz w:val="20"/>
          <w:szCs w:val="20"/>
          <w:lang w:val="lt-LT"/>
        </w:rPr>
      </w:pPr>
      <w:r w:rsidRPr="00FB58D4">
        <w:rPr>
          <w:rFonts w:asciiTheme="minorHAnsi" w:eastAsia="Bookman Old Style" w:hAnsiTheme="minorHAnsi" w:cstheme="minorHAnsi"/>
          <w:b/>
          <w:bCs/>
          <w:sz w:val="20"/>
          <w:szCs w:val="20"/>
          <w:lang w:val="lt-LT"/>
        </w:rPr>
        <w:t xml:space="preserve">§ 12.3 </w:t>
      </w:r>
      <w:r w:rsidR="00A86848" w:rsidRPr="00FB58D4">
        <w:rPr>
          <w:rFonts w:asciiTheme="minorHAnsi" w:eastAsia="Bookman Old Style" w:hAnsiTheme="minorHAnsi" w:cstheme="minorHAnsi"/>
          <w:b/>
          <w:bCs/>
          <w:sz w:val="20"/>
          <w:szCs w:val="20"/>
          <w:lang w:val="lt-LT"/>
        </w:rPr>
        <w:t>Teisė atsisakyti sertifikatų</w:t>
      </w:r>
      <w:r w:rsidRPr="00FB58D4">
        <w:rPr>
          <w:rFonts w:asciiTheme="minorHAnsi" w:eastAsia="Bookman Old Style" w:hAnsiTheme="minorHAnsi" w:cstheme="minorHAnsi"/>
          <w:b/>
          <w:bCs/>
          <w:sz w:val="20"/>
          <w:szCs w:val="20"/>
          <w:lang w:val="lt-LT"/>
        </w:rPr>
        <w:t>:</w:t>
      </w:r>
    </w:p>
    <w:p w14:paraId="335228E8" w14:textId="5EAE28EF" w:rsidR="004116DC" w:rsidRPr="00FB58D4" w:rsidRDefault="00983B39" w:rsidP="5B1EE927">
      <w:pPr>
        <w:spacing w:before="240"/>
        <w:ind w:left="2880"/>
        <w:textAlignment w:val="baseline"/>
        <w:rPr>
          <w:rFonts w:asciiTheme="minorHAnsi" w:eastAsia="Bookman Old Style" w:hAnsiTheme="minorHAnsi" w:cstheme="minorHAnsi"/>
          <w:sz w:val="20"/>
          <w:szCs w:val="20"/>
          <w:lang w:val="lt-LT"/>
        </w:rPr>
      </w:pPr>
      <w:r w:rsidRPr="00FB58D4">
        <w:rPr>
          <w:rFonts w:asciiTheme="minorHAnsi" w:eastAsia="Bookman Old Style" w:hAnsiTheme="minorHAnsi" w:cstheme="minorHAnsi"/>
          <w:sz w:val="20"/>
          <w:szCs w:val="20"/>
          <w:lang w:val="lt-LT"/>
        </w:rPr>
        <w:t xml:space="preserve">§ 12.3 </w:t>
      </w:r>
      <w:r w:rsidR="0F1E5BDE" w:rsidRPr="00FB58D4">
        <w:rPr>
          <w:rFonts w:asciiTheme="minorHAnsi" w:eastAsia="Bookman Old Style" w:hAnsiTheme="minorHAnsi" w:cstheme="minorHAnsi"/>
          <w:sz w:val="20"/>
          <w:szCs w:val="20"/>
          <w:lang w:val="lt-LT"/>
        </w:rPr>
        <w:t>N</w:t>
      </w:r>
      <w:r w:rsidR="00A86848" w:rsidRPr="00FB58D4">
        <w:rPr>
          <w:rFonts w:asciiTheme="minorHAnsi" w:eastAsia="Bookman Old Style" w:hAnsiTheme="minorHAnsi" w:cstheme="minorHAnsi"/>
          <w:sz w:val="20"/>
          <w:szCs w:val="20"/>
          <w:lang w:val="lt-LT"/>
        </w:rPr>
        <w:t>etaikomas</w:t>
      </w:r>
    </w:p>
    <w:p w14:paraId="5ED47633" w14:textId="3E9043CC" w:rsidR="5B1EE927" w:rsidRPr="00FB58D4" w:rsidRDefault="5B1EE927">
      <w:pPr>
        <w:rPr>
          <w:rFonts w:asciiTheme="minorHAnsi" w:hAnsiTheme="minorHAnsi" w:cstheme="minorHAnsi"/>
          <w:lang w:val="lt-LT"/>
        </w:rPr>
      </w:pPr>
      <w:r w:rsidRPr="00FB58D4">
        <w:rPr>
          <w:rFonts w:asciiTheme="minorHAnsi" w:hAnsiTheme="minorHAnsi" w:cstheme="minorHAnsi"/>
          <w:lang w:val="lt-LT"/>
        </w:rPr>
        <w:br w:type="page"/>
      </w:r>
    </w:p>
    <w:p w14:paraId="71F82B23" w14:textId="77777777" w:rsidR="004116DC" w:rsidRPr="00FB58D4" w:rsidRDefault="00983B39" w:rsidP="5B1EE927">
      <w:pPr>
        <w:spacing w:before="360"/>
        <w:jc w:val="center"/>
        <w:textAlignment w:val="baseline"/>
        <w:rPr>
          <w:rFonts w:asciiTheme="minorHAnsi" w:eastAsia="Bookman Old Style" w:hAnsiTheme="minorHAnsi" w:cstheme="minorHAnsi"/>
          <w:b/>
          <w:bCs/>
          <w:sz w:val="20"/>
          <w:szCs w:val="20"/>
          <w:lang w:val="lt-LT"/>
        </w:rPr>
      </w:pPr>
      <w:r w:rsidRPr="00FB58D4">
        <w:rPr>
          <w:rFonts w:asciiTheme="minorHAnsi" w:eastAsia="Bookman Old Style" w:hAnsiTheme="minorHAnsi" w:cstheme="minorHAnsi"/>
          <w:b/>
          <w:bCs/>
          <w:sz w:val="20"/>
          <w:szCs w:val="20"/>
          <w:lang w:val="lt-LT"/>
        </w:rPr>
        <w:lastRenderedPageBreak/>
        <w:t>§ 13</w:t>
      </w:r>
    </w:p>
    <w:p w14:paraId="589BDC44" w14:textId="408A460C" w:rsidR="004116DC" w:rsidRPr="00FB58D4" w:rsidRDefault="00C9106A" w:rsidP="5B1EE927">
      <w:pPr>
        <w:spacing w:before="5"/>
        <w:jc w:val="center"/>
        <w:textAlignment w:val="baseline"/>
        <w:rPr>
          <w:rFonts w:asciiTheme="minorHAnsi" w:eastAsia="Bookman Old Style" w:hAnsiTheme="minorHAnsi" w:cstheme="minorHAnsi"/>
          <w:b/>
          <w:bCs/>
          <w:sz w:val="20"/>
          <w:szCs w:val="20"/>
          <w:u w:val="single"/>
          <w:lang w:val="lt-LT"/>
        </w:rPr>
      </w:pPr>
      <w:r w:rsidRPr="00FB58D4">
        <w:rPr>
          <w:rFonts w:asciiTheme="minorHAnsi" w:eastAsia="Bookman Old Style" w:hAnsiTheme="minorHAnsi" w:cstheme="minorHAnsi"/>
          <w:b/>
          <w:bCs/>
          <w:sz w:val="20"/>
          <w:szCs w:val="20"/>
          <w:u w:val="single"/>
          <w:lang w:val="lt-LT"/>
        </w:rPr>
        <w:t>Teisių gynimo priemonės dėl sertifikatų nepateikimo ir nepriėmimo</w:t>
      </w:r>
    </w:p>
    <w:p w14:paraId="6E5E14F6" w14:textId="2E1E65CF" w:rsidR="004116DC" w:rsidRPr="00FB58D4" w:rsidRDefault="00983B39" w:rsidP="5B1EE927">
      <w:pPr>
        <w:spacing w:before="240"/>
        <w:textAlignment w:val="baseline"/>
        <w:rPr>
          <w:rFonts w:asciiTheme="minorHAnsi" w:eastAsia="Bookman Old Style" w:hAnsiTheme="minorHAnsi" w:cstheme="minorHAnsi"/>
          <w:b/>
          <w:bCs/>
          <w:sz w:val="20"/>
          <w:szCs w:val="20"/>
          <w:lang w:val="lt-LT"/>
        </w:rPr>
      </w:pPr>
      <w:r w:rsidRPr="00FB58D4">
        <w:rPr>
          <w:rFonts w:asciiTheme="minorHAnsi" w:eastAsia="Bookman Old Style" w:hAnsiTheme="minorHAnsi" w:cstheme="minorHAnsi"/>
          <w:b/>
          <w:bCs/>
          <w:sz w:val="20"/>
          <w:szCs w:val="20"/>
          <w:lang w:val="lt-LT"/>
        </w:rPr>
        <w:t xml:space="preserve">§ 13.2 </w:t>
      </w:r>
      <w:r w:rsidR="00C9106A" w:rsidRPr="00FB58D4">
        <w:rPr>
          <w:rFonts w:asciiTheme="minorHAnsi" w:eastAsia="Bookman Old Style" w:hAnsiTheme="minorHAnsi" w:cstheme="minorHAnsi"/>
          <w:b/>
          <w:bCs/>
          <w:sz w:val="20"/>
          <w:szCs w:val="20"/>
          <w:lang w:val="lt-LT"/>
        </w:rPr>
        <w:t>Pakaitiniai sertifikatai</w:t>
      </w:r>
      <w:r w:rsidRPr="00FB58D4">
        <w:rPr>
          <w:rFonts w:asciiTheme="minorHAnsi" w:eastAsia="Bookman Old Style" w:hAnsiTheme="minorHAnsi" w:cstheme="minorHAnsi"/>
          <w:b/>
          <w:bCs/>
          <w:sz w:val="20"/>
          <w:szCs w:val="20"/>
          <w:lang w:val="lt-LT"/>
        </w:rPr>
        <w:t>:</w:t>
      </w:r>
    </w:p>
    <w:p w14:paraId="2A570FAA" w14:textId="739D6392" w:rsidR="004116DC" w:rsidRPr="00FB58D4" w:rsidRDefault="00983B39" w:rsidP="5B1EE927">
      <w:pPr>
        <w:spacing w:before="240"/>
        <w:ind w:left="2880"/>
        <w:textAlignment w:val="baseline"/>
        <w:rPr>
          <w:rFonts w:asciiTheme="minorHAnsi" w:eastAsia="Bookman Old Style" w:hAnsiTheme="minorHAnsi" w:cstheme="minorHAnsi"/>
          <w:sz w:val="20"/>
          <w:szCs w:val="20"/>
          <w:lang w:val="lt-LT"/>
        </w:rPr>
      </w:pPr>
      <w:r w:rsidRPr="00FB58D4">
        <w:rPr>
          <w:rFonts w:asciiTheme="minorHAnsi" w:eastAsia="Bookman Old Style" w:hAnsiTheme="minorHAnsi" w:cstheme="minorHAnsi"/>
          <w:sz w:val="20"/>
          <w:szCs w:val="20"/>
          <w:lang w:val="lt-LT"/>
        </w:rPr>
        <w:t xml:space="preserve">§ 13.2 </w:t>
      </w:r>
      <w:r w:rsidR="4AF315A3" w:rsidRPr="00FB58D4">
        <w:rPr>
          <w:rFonts w:asciiTheme="minorHAnsi" w:eastAsia="Bookman Old Style" w:hAnsiTheme="minorHAnsi" w:cstheme="minorHAnsi"/>
          <w:sz w:val="20"/>
          <w:szCs w:val="20"/>
          <w:lang w:val="lt-LT"/>
        </w:rPr>
        <w:t>T</w:t>
      </w:r>
      <w:r w:rsidR="00C9106A" w:rsidRPr="00FB58D4">
        <w:rPr>
          <w:rFonts w:asciiTheme="minorHAnsi" w:eastAsia="Bookman Old Style" w:hAnsiTheme="minorHAnsi" w:cstheme="minorHAnsi"/>
          <w:sz w:val="20"/>
          <w:szCs w:val="20"/>
          <w:lang w:val="lt-LT"/>
        </w:rPr>
        <w:t>aikomas</w:t>
      </w:r>
    </w:p>
    <w:p w14:paraId="6900AE9E" w14:textId="51C0414F" w:rsidR="004116DC" w:rsidRPr="00FB58D4" w:rsidRDefault="00983B39" w:rsidP="5B1EE927">
      <w:pPr>
        <w:spacing w:before="240"/>
        <w:textAlignment w:val="baseline"/>
        <w:rPr>
          <w:rFonts w:asciiTheme="minorHAnsi" w:eastAsia="Bookman Old Style" w:hAnsiTheme="minorHAnsi" w:cstheme="minorHAnsi"/>
          <w:b/>
          <w:bCs/>
          <w:sz w:val="20"/>
          <w:szCs w:val="20"/>
          <w:lang w:val="lt-LT"/>
        </w:rPr>
      </w:pPr>
      <w:r w:rsidRPr="00FB58D4">
        <w:rPr>
          <w:rFonts w:asciiTheme="minorHAnsi" w:eastAsia="Bookman Old Style" w:hAnsiTheme="minorHAnsi" w:cstheme="minorHAnsi"/>
          <w:b/>
          <w:bCs/>
          <w:sz w:val="20"/>
          <w:szCs w:val="20"/>
          <w:lang w:val="lt-LT"/>
        </w:rPr>
        <w:t xml:space="preserve">§ 13.3 </w:t>
      </w:r>
      <w:r w:rsidR="00C9106A" w:rsidRPr="00FB58D4">
        <w:rPr>
          <w:rFonts w:asciiTheme="minorHAnsi" w:eastAsia="Bookman Old Style" w:hAnsiTheme="minorHAnsi" w:cstheme="minorHAnsi"/>
          <w:b/>
          <w:bCs/>
          <w:sz w:val="20"/>
          <w:szCs w:val="20"/>
          <w:lang w:val="lt-LT"/>
        </w:rPr>
        <w:t>Teisė atsisakyti elektros energijos</w:t>
      </w:r>
      <w:r w:rsidRPr="00FB58D4">
        <w:rPr>
          <w:rFonts w:asciiTheme="minorHAnsi" w:eastAsia="Bookman Old Style" w:hAnsiTheme="minorHAnsi" w:cstheme="minorHAnsi"/>
          <w:b/>
          <w:bCs/>
          <w:sz w:val="20"/>
          <w:szCs w:val="20"/>
          <w:lang w:val="lt-LT"/>
        </w:rPr>
        <w:t>:</w:t>
      </w:r>
    </w:p>
    <w:p w14:paraId="5A37D6A3" w14:textId="6E075736" w:rsidR="004116DC" w:rsidRPr="00FB58D4" w:rsidRDefault="00983B39" w:rsidP="5B1EE927">
      <w:pPr>
        <w:spacing w:before="240"/>
        <w:ind w:left="2880"/>
        <w:textAlignment w:val="baseline"/>
        <w:rPr>
          <w:rFonts w:asciiTheme="minorHAnsi" w:eastAsia="Bookman Old Style" w:hAnsiTheme="minorHAnsi" w:cstheme="minorHAnsi"/>
          <w:sz w:val="20"/>
          <w:szCs w:val="20"/>
          <w:lang w:val="lt-LT"/>
        </w:rPr>
      </w:pPr>
      <w:r w:rsidRPr="00FB58D4">
        <w:rPr>
          <w:rFonts w:asciiTheme="minorHAnsi" w:eastAsia="Bookman Old Style" w:hAnsiTheme="minorHAnsi" w:cstheme="minorHAnsi"/>
          <w:sz w:val="20"/>
          <w:szCs w:val="20"/>
          <w:lang w:val="lt-LT"/>
        </w:rPr>
        <w:t xml:space="preserve">§ 13.3 </w:t>
      </w:r>
      <w:r w:rsidR="62C6A0FA" w:rsidRPr="00FB58D4">
        <w:rPr>
          <w:rFonts w:asciiTheme="minorHAnsi" w:eastAsia="Bookman Old Style" w:hAnsiTheme="minorHAnsi" w:cstheme="minorHAnsi"/>
          <w:sz w:val="20"/>
          <w:szCs w:val="20"/>
          <w:lang w:val="lt-LT"/>
        </w:rPr>
        <w:t>T</w:t>
      </w:r>
      <w:r w:rsidR="00C9106A" w:rsidRPr="00FB58D4">
        <w:rPr>
          <w:rFonts w:asciiTheme="minorHAnsi" w:eastAsia="Bookman Old Style" w:hAnsiTheme="minorHAnsi" w:cstheme="minorHAnsi"/>
          <w:sz w:val="20"/>
          <w:szCs w:val="20"/>
          <w:lang w:val="lt-LT"/>
        </w:rPr>
        <w:t>aikomas</w:t>
      </w:r>
    </w:p>
    <w:p w14:paraId="2B3212FE" w14:textId="77777777" w:rsidR="004116DC" w:rsidRPr="00FB58D4" w:rsidRDefault="00983B39" w:rsidP="5B1EE927">
      <w:pPr>
        <w:spacing w:before="360"/>
        <w:jc w:val="center"/>
        <w:textAlignment w:val="baseline"/>
        <w:rPr>
          <w:rFonts w:asciiTheme="minorHAnsi" w:eastAsia="Bookman Old Style" w:hAnsiTheme="minorHAnsi" w:cstheme="minorHAnsi"/>
          <w:b/>
          <w:bCs/>
          <w:sz w:val="20"/>
          <w:szCs w:val="20"/>
          <w:lang w:val="lt-LT"/>
        </w:rPr>
      </w:pPr>
      <w:r w:rsidRPr="00FB58D4">
        <w:rPr>
          <w:rFonts w:asciiTheme="minorHAnsi" w:eastAsia="Bookman Old Style" w:hAnsiTheme="minorHAnsi" w:cstheme="minorHAnsi"/>
          <w:b/>
          <w:bCs/>
          <w:sz w:val="20"/>
          <w:szCs w:val="20"/>
          <w:lang w:val="lt-LT"/>
        </w:rPr>
        <w:t>§ 14</w:t>
      </w:r>
    </w:p>
    <w:p w14:paraId="3B0F63B4" w14:textId="5E4EBCFA" w:rsidR="004116DC" w:rsidRPr="00FB58D4" w:rsidRDefault="00A20B84" w:rsidP="5B1EE927">
      <w:pPr>
        <w:pStyle w:val="EFETLevel1Title"/>
        <w:spacing w:line="240" w:lineRule="auto"/>
        <w:rPr>
          <w:rFonts w:asciiTheme="minorHAnsi" w:hAnsiTheme="minorHAnsi" w:cstheme="minorHAnsi"/>
          <w:color w:val="auto"/>
          <w:lang w:val="lt-LT"/>
        </w:rPr>
      </w:pPr>
      <w:r w:rsidRPr="00FB58D4">
        <w:rPr>
          <w:rFonts w:asciiTheme="minorHAnsi" w:hAnsiTheme="minorHAnsi" w:cstheme="minorHAnsi"/>
          <w:color w:val="auto"/>
          <w:lang w:val="lt-LT"/>
        </w:rPr>
        <w:t xml:space="preserve">Finansiniam atsiskaitymui taikomos specialiosios </w:t>
      </w:r>
      <w:r w:rsidR="361032F3" w:rsidRPr="00FB58D4">
        <w:rPr>
          <w:rFonts w:asciiTheme="minorHAnsi" w:hAnsiTheme="minorHAnsi" w:cstheme="minorHAnsi"/>
          <w:color w:val="auto"/>
          <w:lang w:val="lt-LT"/>
        </w:rPr>
        <w:t>sąlyg</w:t>
      </w:r>
      <w:r w:rsidRPr="00FB58D4">
        <w:rPr>
          <w:rFonts w:asciiTheme="minorHAnsi" w:hAnsiTheme="minorHAnsi" w:cstheme="minorHAnsi"/>
          <w:color w:val="auto"/>
          <w:lang w:val="lt-LT"/>
        </w:rPr>
        <w:t>os</w:t>
      </w:r>
    </w:p>
    <w:p w14:paraId="5870CA87" w14:textId="250CEFAE" w:rsidR="004116DC" w:rsidRPr="00FB58D4" w:rsidRDefault="00983B39" w:rsidP="5B1EE927">
      <w:pPr>
        <w:spacing w:before="240"/>
        <w:textAlignment w:val="baseline"/>
        <w:rPr>
          <w:rFonts w:asciiTheme="minorHAnsi" w:eastAsia="Bookman Old Style" w:hAnsiTheme="minorHAnsi" w:cstheme="minorHAnsi"/>
          <w:b/>
          <w:bCs/>
          <w:sz w:val="20"/>
          <w:szCs w:val="20"/>
          <w:lang w:val="lt-LT"/>
        </w:rPr>
      </w:pPr>
      <w:r w:rsidRPr="00FB58D4">
        <w:rPr>
          <w:rFonts w:asciiTheme="minorHAnsi" w:eastAsia="Bookman Old Style" w:hAnsiTheme="minorHAnsi" w:cstheme="minorHAnsi"/>
          <w:b/>
          <w:bCs/>
          <w:sz w:val="20"/>
          <w:szCs w:val="20"/>
          <w:lang w:val="lt-LT"/>
        </w:rPr>
        <w:t xml:space="preserve">§ 14.3 </w:t>
      </w:r>
      <w:r w:rsidR="008765E2" w:rsidRPr="00FB58D4">
        <w:rPr>
          <w:rFonts w:asciiTheme="minorHAnsi" w:eastAsia="Bookman Old Style" w:hAnsiTheme="minorHAnsi" w:cstheme="minorHAnsi"/>
          <w:b/>
          <w:bCs/>
          <w:sz w:val="20"/>
          <w:szCs w:val="20"/>
          <w:lang w:val="lt-LT"/>
        </w:rPr>
        <w:t>Kainų skirtumas</w:t>
      </w:r>
      <w:r w:rsidRPr="00FB58D4">
        <w:rPr>
          <w:rFonts w:asciiTheme="minorHAnsi" w:eastAsia="Bookman Old Style" w:hAnsiTheme="minorHAnsi" w:cstheme="minorHAnsi"/>
          <w:b/>
          <w:bCs/>
          <w:sz w:val="20"/>
          <w:szCs w:val="20"/>
          <w:lang w:val="lt-LT"/>
        </w:rPr>
        <w:t>:</w:t>
      </w:r>
    </w:p>
    <w:p w14:paraId="7A168A96" w14:textId="63173836" w:rsidR="004116DC" w:rsidRPr="00FB58D4" w:rsidRDefault="008765E2" w:rsidP="5B1EE927">
      <w:pPr>
        <w:tabs>
          <w:tab w:val="left" w:pos="2880"/>
        </w:tabs>
        <w:spacing w:before="229"/>
        <w:ind w:left="2880"/>
        <w:textAlignment w:val="baseline"/>
        <w:rPr>
          <w:rFonts w:asciiTheme="minorHAnsi" w:eastAsia="Bookman Old Style" w:hAnsiTheme="minorHAnsi" w:cstheme="minorHAnsi"/>
          <w:sz w:val="20"/>
          <w:szCs w:val="20"/>
          <w:lang w:val="lt-LT"/>
        </w:rPr>
      </w:pPr>
      <w:r w:rsidRPr="00FB58D4">
        <w:rPr>
          <w:rFonts w:asciiTheme="minorHAnsi" w:eastAsia="Bookman Old Style" w:hAnsiTheme="minorHAnsi" w:cstheme="minorHAnsi"/>
          <w:sz w:val="20"/>
          <w:szCs w:val="20"/>
          <w:lang w:val="lt-LT"/>
        </w:rPr>
        <w:t xml:space="preserve">Kainų skirtumą apskaičiuoja Pardavėjas. </w:t>
      </w:r>
    </w:p>
    <w:p w14:paraId="4DCF8BC3" w14:textId="2F5F82F3" w:rsidR="004116DC" w:rsidRPr="00FB58D4" w:rsidRDefault="00983B39" w:rsidP="5B1EE927">
      <w:pPr>
        <w:tabs>
          <w:tab w:val="left" w:pos="2880"/>
        </w:tabs>
        <w:spacing w:before="240"/>
        <w:ind w:left="2880" w:right="144" w:hanging="2880"/>
        <w:textAlignment w:val="baseline"/>
        <w:rPr>
          <w:rFonts w:asciiTheme="minorHAnsi" w:eastAsia="Times New Roman" w:hAnsiTheme="minorHAnsi" w:cstheme="minorHAnsi"/>
          <w:b/>
          <w:bCs/>
          <w:sz w:val="20"/>
          <w:szCs w:val="20"/>
          <w:lang w:val="lt-LT"/>
        </w:rPr>
      </w:pPr>
      <w:r w:rsidRPr="00FB58D4">
        <w:rPr>
          <w:rFonts w:asciiTheme="minorHAnsi" w:eastAsia="Times New Roman" w:hAnsiTheme="minorHAnsi" w:cstheme="minorHAnsi"/>
          <w:b/>
          <w:bCs/>
          <w:sz w:val="20"/>
          <w:szCs w:val="20"/>
          <w:lang w:val="lt-LT"/>
        </w:rPr>
        <w:t xml:space="preserve">§ 14.4 </w:t>
      </w:r>
      <w:r w:rsidR="00345681" w:rsidRPr="00FB58D4">
        <w:rPr>
          <w:rFonts w:asciiTheme="minorHAnsi" w:eastAsia="Times New Roman" w:hAnsiTheme="minorHAnsi" w:cstheme="minorHAnsi"/>
          <w:b/>
          <w:bCs/>
          <w:sz w:val="20"/>
          <w:szCs w:val="20"/>
          <w:lang w:val="lt-LT"/>
        </w:rPr>
        <w:t>Numatomas patiekimo kiekis</w:t>
      </w:r>
      <w:r w:rsidRPr="00FB58D4">
        <w:rPr>
          <w:rFonts w:asciiTheme="minorHAnsi" w:eastAsia="Times New Roman" w:hAnsiTheme="minorHAnsi" w:cstheme="minorHAnsi"/>
          <w:b/>
          <w:bCs/>
          <w:sz w:val="20"/>
          <w:szCs w:val="20"/>
          <w:lang w:val="lt-LT"/>
        </w:rPr>
        <w:t>:</w:t>
      </w:r>
    </w:p>
    <w:p w14:paraId="39B758D4" w14:textId="414B89C3" w:rsidR="00FD3CAB" w:rsidRPr="00FB58D4" w:rsidRDefault="00FD3CAB" w:rsidP="5B1EE927">
      <w:pPr>
        <w:spacing w:before="240"/>
        <w:ind w:left="2880"/>
        <w:textAlignment w:val="baseline"/>
        <w:rPr>
          <w:rFonts w:asciiTheme="minorHAnsi" w:eastAsia="Bookman Old Style" w:hAnsiTheme="minorHAnsi" w:cstheme="minorHAnsi"/>
          <w:sz w:val="20"/>
          <w:szCs w:val="20"/>
          <w:lang w:val="lt-LT"/>
        </w:rPr>
      </w:pPr>
      <w:r w:rsidRPr="00FB58D4">
        <w:rPr>
          <w:rFonts w:asciiTheme="minorHAnsi" w:eastAsia="Bookman Old Style" w:hAnsiTheme="minorHAnsi" w:cstheme="minorHAnsi"/>
          <w:sz w:val="20"/>
          <w:szCs w:val="20"/>
          <w:lang w:val="lt-LT"/>
        </w:rPr>
        <w:t xml:space="preserve">§ 14.4 </w:t>
      </w:r>
      <w:r w:rsidR="7D111598" w:rsidRPr="00FB58D4">
        <w:rPr>
          <w:rFonts w:asciiTheme="minorHAnsi" w:eastAsia="Bookman Old Style" w:hAnsiTheme="minorHAnsi" w:cstheme="minorHAnsi"/>
          <w:sz w:val="20"/>
          <w:szCs w:val="20"/>
          <w:lang w:val="lt-LT"/>
        </w:rPr>
        <w:t>T</w:t>
      </w:r>
      <w:r w:rsidR="00345681" w:rsidRPr="00FB58D4">
        <w:rPr>
          <w:rFonts w:asciiTheme="minorHAnsi" w:eastAsia="Bookman Old Style" w:hAnsiTheme="minorHAnsi" w:cstheme="minorHAnsi"/>
          <w:sz w:val="20"/>
          <w:szCs w:val="20"/>
          <w:lang w:val="lt-LT"/>
        </w:rPr>
        <w:t>aikomas</w:t>
      </w:r>
    </w:p>
    <w:p w14:paraId="3D2D6337" w14:textId="08270ABC" w:rsidR="004116DC" w:rsidRPr="00FB58D4" w:rsidRDefault="00983B39" w:rsidP="5B1EE927">
      <w:pPr>
        <w:tabs>
          <w:tab w:val="left" w:pos="2880"/>
          <w:tab w:val="right" w:pos="9360"/>
        </w:tabs>
        <w:spacing w:before="240"/>
        <w:ind w:left="2880" w:right="144" w:hanging="2880"/>
        <w:textAlignment w:val="baseline"/>
        <w:rPr>
          <w:rFonts w:asciiTheme="minorHAnsi" w:eastAsia="Times New Roman" w:hAnsiTheme="minorHAnsi" w:cstheme="minorHAnsi"/>
          <w:sz w:val="20"/>
          <w:szCs w:val="20"/>
          <w:lang w:val="fi-FI"/>
        </w:rPr>
      </w:pPr>
      <w:r w:rsidRPr="00FB58D4">
        <w:rPr>
          <w:rFonts w:asciiTheme="minorHAnsi" w:eastAsia="Times New Roman" w:hAnsiTheme="minorHAnsi" w:cstheme="minorHAnsi"/>
          <w:b/>
          <w:sz w:val="20"/>
          <w:szCs w:val="20"/>
          <w:lang w:val="lt-LT"/>
        </w:rPr>
        <w:tab/>
      </w:r>
      <w:r w:rsidR="006672E2" w:rsidRPr="00FB58D4">
        <w:rPr>
          <w:rFonts w:asciiTheme="minorHAnsi" w:eastAsia="Times New Roman" w:hAnsiTheme="minorHAnsi" w:cstheme="minorHAnsi"/>
          <w:b/>
          <w:bCs/>
          <w:sz w:val="20"/>
          <w:szCs w:val="20"/>
          <w:lang w:val="fi-FI"/>
        </w:rPr>
        <w:t>„Numatomas patiekimo kiekis”</w:t>
      </w:r>
      <w:r w:rsidRPr="00FB58D4">
        <w:rPr>
          <w:rFonts w:asciiTheme="minorHAnsi" w:eastAsia="Times New Roman" w:hAnsiTheme="minorHAnsi" w:cstheme="minorHAnsi"/>
          <w:b/>
          <w:bCs/>
          <w:sz w:val="20"/>
          <w:szCs w:val="20"/>
          <w:lang w:val="fi-FI"/>
        </w:rPr>
        <w:t xml:space="preserve"> </w:t>
      </w:r>
      <w:r w:rsidR="006672E2" w:rsidRPr="00FB58D4">
        <w:rPr>
          <w:rFonts w:asciiTheme="minorHAnsi" w:eastAsia="Times New Roman" w:hAnsiTheme="minorHAnsi" w:cstheme="minorHAnsi"/>
          <w:sz w:val="20"/>
          <w:szCs w:val="20"/>
          <w:lang w:val="fi-FI"/>
        </w:rPr>
        <w:t>yra</w:t>
      </w:r>
      <w:r w:rsidRPr="00FB58D4">
        <w:rPr>
          <w:rFonts w:asciiTheme="minorHAnsi" w:eastAsia="Times New Roman" w:hAnsiTheme="minorHAnsi" w:cstheme="minorHAnsi"/>
          <w:sz w:val="20"/>
          <w:szCs w:val="20"/>
          <w:lang w:val="fi-FI"/>
        </w:rPr>
        <w:t xml:space="preserve">: </w:t>
      </w:r>
      <w:r w:rsidR="311082B8" w:rsidRPr="00FB58D4">
        <w:rPr>
          <w:rFonts w:asciiTheme="minorHAnsi" w:eastAsia="Times New Roman" w:hAnsiTheme="minorHAnsi" w:cstheme="minorHAnsi"/>
          <w:sz w:val="20"/>
          <w:szCs w:val="20"/>
          <w:lang w:val="fi-FI"/>
        </w:rPr>
        <w:t>95 000 MWh per metus</w:t>
      </w:r>
    </w:p>
    <w:p w14:paraId="1143F725" w14:textId="77777777" w:rsidR="004116DC" w:rsidRPr="00FB58D4" w:rsidRDefault="00983B39" w:rsidP="5B1EE927">
      <w:pPr>
        <w:spacing w:before="360"/>
        <w:jc w:val="center"/>
        <w:textAlignment w:val="baseline"/>
        <w:rPr>
          <w:rFonts w:asciiTheme="minorHAnsi" w:eastAsia="Bookman Old Style" w:hAnsiTheme="minorHAnsi" w:cstheme="minorHAnsi"/>
          <w:b/>
          <w:bCs/>
          <w:sz w:val="20"/>
          <w:szCs w:val="20"/>
          <w:lang w:val="lt-LT"/>
        </w:rPr>
      </w:pPr>
      <w:r w:rsidRPr="00FB58D4">
        <w:rPr>
          <w:rFonts w:asciiTheme="minorHAnsi" w:eastAsia="Bookman Old Style" w:hAnsiTheme="minorHAnsi" w:cstheme="minorHAnsi"/>
          <w:b/>
          <w:bCs/>
          <w:sz w:val="20"/>
          <w:szCs w:val="20"/>
          <w:lang w:val="lt-LT"/>
        </w:rPr>
        <w:t>§ 15</w:t>
      </w:r>
    </w:p>
    <w:p w14:paraId="776D08D3" w14:textId="59627C27" w:rsidR="004116DC" w:rsidRPr="00FB58D4" w:rsidRDefault="006672E2" w:rsidP="5B1EE927">
      <w:pPr>
        <w:spacing w:before="5"/>
        <w:jc w:val="center"/>
        <w:textAlignment w:val="baseline"/>
        <w:rPr>
          <w:rFonts w:asciiTheme="minorHAnsi" w:eastAsia="Bookman Old Style" w:hAnsiTheme="minorHAnsi" w:cstheme="minorHAnsi"/>
          <w:b/>
          <w:bCs/>
          <w:sz w:val="20"/>
          <w:szCs w:val="20"/>
          <w:u w:val="single"/>
          <w:lang w:val="lt-LT"/>
        </w:rPr>
      </w:pPr>
      <w:r w:rsidRPr="00FB58D4">
        <w:rPr>
          <w:rFonts w:asciiTheme="minorHAnsi" w:eastAsia="Bookman Old Style" w:hAnsiTheme="minorHAnsi" w:cstheme="minorHAnsi"/>
          <w:b/>
          <w:bCs/>
          <w:sz w:val="20"/>
          <w:szCs w:val="20"/>
          <w:u w:val="single"/>
          <w:lang w:val="lt-LT"/>
        </w:rPr>
        <w:t>Įsipareigojimų neįvykdymas dėl nenugalimos jėgos aplinkybių</w:t>
      </w:r>
    </w:p>
    <w:p w14:paraId="2CF8844F" w14:textId="4366327C" w:rsidR="004116DC" w:rsidRPr="00FB58D4" w:rsidRDefault="00983B39" w:rsidP="5B1EE927">
      <w:pPr>
        <w:spacing w:before="240"/>
        <w:textAlignment w:val="baseline"/>
        <w:rPr>
          <w:rFonts w:asciiTheme="minorHAnsi" w:eastAsia="Bookman Old Style" w:hAnsiTheme="minorHAnsi" w:cstheme="minorHAnsi"/>
          <w:b/>
          <w:bCs/>
          <w:sz w:val="20"/>
          <w:szCs w:val="20"/>
          <w:lang w:val="lt-LT"/>
        </w:rPr>
      </w:pPr>
      <w:r w:rsidRPr="00FB58D4">
        <w:rPr>
          <w:rFonts w:asciiTheme="minorHAnsi" w:eastAsia="Bookman Old Style" w:hAnsiTheme="minorHAnsi" w:cstheme="minorHAnsi"/>
          <w:b/>
          <w:bCs/>
          <w:sz w:val="20"/>
          <w:szCs w:val="20"/>
          <w:lang w:val="lt-LT"/>
        </w:rPr>
        <w:t xml:space="preserve">§ 15.1 </w:t>
      </w:r>
      <w:r w:rsidR="0033032C" w:rsidRPr="00FB58D4">
        <w:rPr>
          <w:rFonts w:asciiTheme="minorHAnsi" w:eastAsia="Bookman Old Style" w:hAnsiTheme="minorHAnsi" w:cstheme="minorHAnsi"/>
          <w:b/>
          <w:bCs/>
          <w:sz w:val="20"/>
          <w:szCs w:val="20"/>
          <w:lang w:val="lt-LT"/>
        </w:rPr>
        <w:t>Nenugalimos jėgos aplinkybių apibrėžimas</w:t>
      </w:r>
      <w:r w:rsidRPr="00FB58D4">
        <w:rPr>
          <w:rFonts w:asciiTheme="minorHAnsi" w:eastAsia="Bookman Old Style" w:hAnsiTheme="minorHAnsi" w:cstheme="minorHAnsi"/>
          <w:b/>
          <w:bCs/>
          <w:sz w:val="20"/>
          <w:szCs w:val="20"/>
          <w:lang w:val="lt-LT"/>
        </w:rPr>
        <w:t>:</w:t>
      </w:r>
    </w:p>
    <w:p w14:paraId="5F93ED69" w14:textId="6D1F711E" w:rsidR="004116DC" w:rsidRPr="00FB58D4" w:rsidRDefault="00983B39" w:rsidP="5B1EE927">
      <w:pPr>
        <w:tabs>
          <w:tab w:val="left" w:pos="2880"/>
        </w:tabs>
        <w:spacing w:before="229"/>
        <w:ind w:left="2880" w:hanging="1440"/>
        <w:textAlignment w:val="baseline"/>
        <w:rPr>
          <w:rFonts w:asciiTheme="minorHAnsi" w:eastAsia="Bookman Old Style" w:hAnsiTheme="minorHAnsi" w:cstheme="minorHAnsi"/>
          <w:sz w:val="20"/>
          <w:szCs w:val="20"/>
          <w:u w:val="single"/>
          <w:lang w:val="lt-LT"/>
        </w:rPr>
      </w:pPr>
      <w:r w:rsidRPr="00FB58D4">
        <w:rPr>
          <w:rFonts w:asciiTheme="minorHAnsi" w:eastAsia="Bookman Old Style" w:hAnsiTheme="minorHAnsi" w:cstheme="minorHAnsi"/>
          <w:b/>
          <w:sz w:val="20"/>
          <w:szCs w:val="20"/>
          <w:lang w:val="lt-LT"/>
        </w:rPr>
        <w:tab/>
      </w:r>
      <w:r w:rsidR="0033032C" w:rsidRPr="00FB58D4">
        <w:rPr>
          <w:rFonts w:asciiTheme="minorHAnsi" w:eastAsia="Bookman Old Style" w:hAnsiTheme="minorHAnsi" w:cstheme="minorHAnsi"/>
          <w:b/>
          <w:bCs/>
          <w:sz w:val="20"/>
          <w:szCs w:val="20"/>
          <w:lang w:val="lt-LT"/>
        </w:rPr>
        <w:t xml:space="preserve">„Nenugalimos jėgos aplinkybių” </w:t>
      </w:r>
      <w:r w:rsidR="0033032C" w:rsidRPr="00FB58D4">
        <w:rPr>
          <w:rFonts w:asciiTheme="minorHAnsi" w:eastAsia="Bookman Old Style" w:hAnsiTheme="minorHAnsi" w:cstheme="minorHAnsi"/>
          <w:sz w:val="20"/>
          <w:szCs w:val="20"/>
          <w:lang w:val="lt-LT"/>
        </w:rPr>
        <w:t>apibrėžimas taikomas taip, kaip parašyta 15.1 punkte</w:t>
      </w:r>
    </w:p>
    <w:p w14:paraId="4907B8E0" w14:textId="43281B8B" w:rsidR="004116DC" w:rsidRPr="00FB58D4" w:rsidRDefault="00983B39" w:rsidP="5B1EE927">
      <w:pPr>
        <w:spacing w:before="240"/>
        <w:textAlignment w:val="baseline"/>
        <w:rPr>
          <w:rFonts w:asciiTheme="minorHAnsi" w:eastAsia="Bookman Old Style" w:hAnsiTheme="minorHAnsi" w:cstheme="minorHAnsi"/>
          <w:sz w:val="20"/>
          <w:szCs w:val="20"/>
          <w:lang w:val="lt-LT"/>
        </w:rPr>
      </w:pPr>
      <w:r w:rsidRPr="00FB58D4">
        <w:rPr>
          <w:rFonts w:asciiTheme="minorHAnsi" w:eastAsia="Bookman Old Style" w:hAnsiTheme="minorHAnsi" w:cstheme="minorHAnsi"/>
          <w:b/>
          <w:bCs/>
          <w:sz w:val="20"/>
          <w:szCs w:val="20"/>
          <w:lang w:val="lt-LT"/>
        </w:rPr>
        <w:t xml:space="preserve">§ 15.3 </w:t>
      </w:r>
      <w:r w:rsidR="0033032C" w:rsidRPr="00FB58D4">
        <w:rPr>
          <w:rFonts w:asciiTheme="minorHAnsi" w:eastAsia="Bookman Old Style" w:hAnsiTheme="minorHAnsi" w:cstheme="minorHAnsi"/>
          <w:b/>
          <w:bCs/>
          <w:sz w:val="20"/>
          <w:szCs w:val="20"/>
          <w:lang w:val="lt-LT"/>
        </w:rPr>
        <w:t>Teisė atsisakyti elektros energijos</w:t>
      </w:r>
      <w:r w:rsidRPr="00FB58D4">
        <w:rPr>
          <w:rFonts w:asciiTheme="minorHAnsi" w:eastAsia="Bookman Old Style" w:hAnsiTheme="minorHAnsi" w:cstheme="minorHAnsi"/>
          <w:b/>
          <w:bCs/>
          <w:sz w:val="20"/>
          <w:szCs w:val="20"/>
          <w:lang w:val="lt-LT"/>
        </w:rPr>
        <w:t>:</w:t>
      </w:r>
    </w:p>
    <w:p w14:paraId="484C3A26" w14:textId="4AB923F5" w:rsidR="004116DC" w:rsidRPr="00FB58D4" w:rsidRDefault="00983B39" w:rsidP="5B1EE927">
      <w:pPr>
        <w:tabs>
          <w:tab w:val="right" w:pos="8820"/>
        </w:tabs>
        <w:spacing w:before="240"/>
        <w:ind w:left="2880" w:right="-20"/>
        <w:textAlignment w:val="baseline"/>
        <w:rPr>
          <w:rFonts w:asciiTheme="minorHAnsi" w:eastAsia="Bookman Old Style" w:hAnsiTheme="minorHAnsi" w:cstheme="minorHAnsi"/>
          <w:sz w:val="20"/>
          <w:szCs w:val="20"/>
          <w:lang w:val="lt-LT"/>
        </w:rPr>
      </w:pPr>
      <w:r w:rsidRPr="00FB58D4">
        <w:rPr>
          <w:rFonts w:asciiTheme="minorHAnsi" w:eastAsia="Bookman Old Style" w:hAnsiTheme="minorHAnsi" w:cstheme="minorHAnsi"/>
          <w:sz w:val="20"/>
          <w:szCs w:val="20"/>
          <w:lang w:val="lt-LT"/>
        </w:rPr>
        <w:t xml:space="preserve">§ 15.3 </w:t>
      </w:r>
      <w:r w:rsidR="1ED3189A" w:rsidRPr="00FB58D4">
        <w:rPr>
          <w:rFonts w:asciiTheme="minorHAnsi" w:eastAsia="Bookman Old Style" w:hAnsiTheme="minorHAnsi" w:cstheme="minorHAnsi"/>
          <w:sz w:val="20"/>
          <w:szCs w:val="20"/>
          <w:lang w:val="lt-LT"/>
        </w:rPr>
        <w:t>N</w:t>
      </w:r>
      <w:r w:rsidR="00A86848" w:rsidRPr="00FB58D4">
        <w:rPr>
          <w:rFonts w:asciiTheme="minorHAnsi" w:eastAsia="Bookman Old Style" w:hAnsiTheme="minorHAnsi" w:cstheme="minorHAnsi"/>
          <w:sz w:val="20"/>
          <w:szCs w:val="20"/>
          <w:lang w:val="lt-LT"/>
        </w:rPr>
        <w:t>etaikomas</w:t>
      </w:r>
    </w:p>
    <w:p w14:paraId="2F5F964D" w14:textId="4BDA32C7" w:rsidR="004116DC" w:rsidRPr="00FB58D4" w:rsidRDefault="00983B39" w:rsidP="5B1EE927">
      <w:pPr>
        <w:spacing w:before="240"/>
        <w:textAlignment w:val="baseline"/>
        <w:rPr>
          <w:rFonts w:asciiTheme="minorHAnsi" w:eastAsia="Bookman Old Style" w:hAnsiTheme="minorHAnsi" w:cstheme="minorHAnsi"/>
          <w:sz w:val="20"/>
          <w:szCs w:val="20"/>
          <w:lang w:val="lt-LT"/>
        </w:rPr>
      </w:pPr>
      <w:r w:rsidRPr="00FB58D4">
        <w:rPr>
          <w:rFonts w:asciiTheme="minorHAnsi" w:eastAsia="Bookman Old Style" w:hAnsiTheme="minorHAnsi" w:cstheme="minorHAnsi"/>
          <w:b/>
          <w:bCs/>
          <w:sz w:val="20"/>
          <w:szCs w:val="20"/>
          <w:lang w:val="lt-LT"/>
        </w:rPr>
        <w:t xml:space="preserve">§ 15.4 </w:t>
      </w:r>
      <w:r w:rsidR="0033032C" w:rsidRPr="00FB58D4">
        <w:rPr>
          <w:rFonts w:asciiTheme="minorHAnsi" w:eastAsia="Bookman Old Style" w:hAnsiTheme="minorHAnsi" w:cstheme="minorHAnsi"/>
          <w:b/>
          <w:bCs/>
          <w:sz w:val="20"/>
          <w:szCs w:val="20"/>
          <w:lang w:val="lt-LT"/>
        </w:rPr>
        <w:t>Teisė atsisakyti sertifikatų</w:t>
      </w:r>
      <w:r w:rsidRPr="00FB58D4">
        <w:rPr>
          <w:rFonts w:asciiTheme="minorHAnsi" w:eastAsia="Bookman Old Style" w:hAnsiTheme="minorHAnsi" w:cstheme="minorHAnsi"/>
          <w:b/>
          <w:bCs/>
          <w:sz w:val="20"/>
          <w:szCs w:val="20"/>
          <w:lang w:val="lt-LT"/>
        </w:rPr>
        <w:t>:</w:t>
      </w:r>
    </w:p>
    <w:p w14:paraId="0115E14B" w14:textId="64371816" w:rsidR="004116DC" w:rsidRPr="00FB58D4" w:rsidRDefault="00983B39" w:rsidP="5B1EE927">
      <w:pPr>
        <w:tabs>
          <w:tab w:val="right" w:pos="8820"/>
        </w:tabs>
        <w:spacing w:before="240"/>
        <w:ind w:left="2880" w:right="-20"/>
        <w:textAlignment w:val="baseline"/>
        <w:rPr>
          <w:rFonts w:asciiTheme="minorHAnsi" w:eastAsia="Bookman Old Style" w:hAnsiTheme="minorHAnsi" w:cstheme="minorHAnsi"/>
          <w:b/>
          <w:bCs/>
          <w:sz w:val="20"/>
          <w:szCs w:val="20"/>
          <w:lang w:val="lt-LT"/>
        </w:rPr>
      </w:pPr>
      <w:r w:rsidRPr="00FB58D4">
        <w:rPr>
          <w:rFonts w:asciiTheme="minorHAnsi" w:eastAsia="Bookman Old Style" w:hAnsiTheme="minorHAnsi" w:cstheme="minorHAnsi"/>
          <w:sz w:val="20"/>
          <w:szCs w:val="20"/>
          <w:lang w:val="lt-LT"/>
        </w:rPr>
        <w:t xml:space="preserve">§ 15.4 </w:t>
      </w:r>
      <w:r w:rsidR="34E3408C" w:rsidRPr="00FB58D4">
        <w:rPr>
          <w:rFonts w:asciiTheme="minorHAnsi" w:eastAsia="Bookman Old Style" w:hAnsiTheme="minorHAnsi" w:cstheme="minorHAnsi"/>
          <w:sz w:val="20"/>
          <w:szCs w:val="20"/>
          <w:lang w:val="lt-LT"/>
        </w:rPr>
        <w:t>T</w:t>
      </w:r>
      <w:r w:rsidR="0033032C" w:rsidRPr="00FB58D4">
        <w:rPr>
          <w:rFonts w:asciiTheme="minorHAnsi" w:eastAsia="Bookman Old Style" w:hAnsiTheme="minorHAnsi" w:cstheme="minorHAnsi"/>
          <w:sz w:val="20"/>
          <w:szCs w:val="20"/>
          <w:lang w:val="lt-LT"/>
        </w:rPr>
        <w:t>aikomas</w:t>
      </w:r>
    </w:p>
    <w:p w14:paraId="3F709B24" w14:textId="77777777" w:rsidR="004116DC" w:rsidRPr="00FB58D4" w:rsidRDefault="00983B39" w:rsidP="5B1EE927">
      <w:pPr>
        <w:spacing w:before="360"/>
        <w:jc w:val="center"/>
        <w:textAlignment w:val="baseline"/>
        <w:rPr>
          <w:rFonts w:asciiTheme="minorHAnsi" w:eastAsia="Bookman Old Style" w:hAnsiTheme="minorHAnsi" w:cstheme="minorHAnsi"/>
          <w:b/>
          <w:bCs/>
          <w:sz w:val="20"/>
          <w:szCs w:val="20"/>
          <w:lang w:val="lt-LT"/>
        </w:rPr>
      </w:pPr>
      <w:r w:rsidRPr="00FB58D4">
        <w:rPr>
          <w:rFonts w:asciiTheme="minorHAnsi" w:eastAsia="Bookman Old Style" w:hAnsiTheme="minorHAnsi" w:cstheme="minorHAnsi"/>
          <w:b/>
          <w:bCs/>
          <w:sz w:val="20"/>
          <w:szCs w:val="20"/>
          <w:lang w:val="lt-LT"/>
        </w:rPr>
        <w:t>§ 16</w:t>
      </w:r>
    </w:p>
    <w:p w14:paraId="5DFC83F4" w14:textId="5A9620D4" w:rsidR="004116DC" w:rsidRPr="00FB58D4" w:rsidRDefault="0033032C" w:rsidP="5B1EE927">
      <w:pPr>
        <w:spacing w:before="5"/>
        <w:jc w:val="center"/>
        <w:textAlignment w:val="baseline"/>
        <w:rPr>
          <w:rFonts w:asciiTheme="minorHAnsi" w:eastAsia="Bookman Old Style" w:hAnsiTheme="minorHAnsi" w:cstheme="minorHAnsi"/>
          <w:b/>
          <w:bCs/>
          <w:sz w:val="20"/>
          <w:szCs w:val="20"/>
          <w:u w:val="single"/>
          <w:lang w:val="lt-LT"/>
        </w:rPr>
      </w:pPr>
      <w:r w:rsidRPr="00FB58D4">
        <w:rPr>
          <w:rFonts w:asciiTheme="minorHAnsi" w:eastAsia="Bookman Old Style" w:hAnsiTheme="minorHAnsi" w:cstheme="minorHAnsi"/>
          <w:b/>
          <w:bCs/>
          <w:sz w:val="20"/>
          <w:szCs w:val="20"/>
          <w:u w:val="single"/>
          <w:lang w:val="lt-LT"/>
        </w:rPr>
        <w:t>Įstatymų pakeitimai</w:t>
      </w:r>
    </w:p>
    <w:p w14:paraId="3B5EFEB5" w14:textId="4BCD54BF" w:rsidR="004116DC" w:rsidRPr="00FB58D4" w:rsidRDefault="00983B39" w:rsidP="5B1EE927">
      <w:pPr>
        <w:spacing w:before="240"/>
        <w:textAlignment w:val="baseline"/>
        <w:rPr>
          <w:rFonts w:asciiTheme="minorHAnsi" w:eastAsia="Bookman Old Style" w:hAnsiTheme="minorHAnsi" w:cstheme="minorHAnsi"/>
          <w:b/>
          <w:bCs/>
          <w:sz w:val="20"/>
          <w:szCs w:val="20"/>
          <w:lang w:val="lt-LT"/>
        </w:rPr>
      </w:pPr>
      <w:r w:rsidRPr="00FB58D4">
        <w:rPr>
          <w:rFonts w:asciiTheme="minorHAnsi" w:eastAsia="Bookman Old Style" w:hAnsiTheme="minorHAnsi" w:cstheme="minorHAnsi"/>
          <w:b/>
          <w:bCs/>
          <w:sz w:val="20"/>
          <w:szCs w:val="20"/>
          <w:lang w:val="lt-LT"/>
        </w:rPr>
        <w:t xml:space="preserve">§ 16.2 </w:t>
      </w:r>
      <w:r w:rsidR="0033032C" w:rsidRPr="00FB58D4">
        <w:rPr>
          <w:rFonts w:asciiTheme="minorHAnsi" w:eastAsia="Bookman Old Style" w:hAnsiTheme="minorHAnsi" w:cstheme="minorHAnsi"/>
          <w:b/>
          <w:bCs/>
          <w:sz w:val="20"/>
          <w:szCs w:val="20"/>
          <w:lang w:val="lt-LT"/>
        </w:rPr>
        <w:t>Įstatymų pakeitimai ir kainų koregavimas</w:t>
      </w:r>
      <w:r w:rsidRPr="00FB58D4">
        <w:rPr>
          <w:rFonts w:asciiTheme="minorHAnsi" w:eastAsia="Bookman Old Style" w:hAnsiTheme="minorHAnsi" w:cstheme="minorHAnsi"/>
          <w:b/>
          <w:bCs/>
          <w:sz w:val="20"/>
          <w:szCs w:val="20"/>
          <w:lang w:val="lt-LT"/>
        </w:rPr>
        <w:t>:</w:t>
      </w:r>
    </w:p>
    <w:p w14:paraId="291C377F" w14:textId="0D54E91F" w:rsidR="004116DC" w:rsidRPr="00FB58D4" w:rsidRDefault="00983B39" w:rsidP="5B1EE927">
      <w:pPr>
        <w:tabs>
          <w:tab w:val="right" w:pos="8800"/>
        </w:tabs>
        <w:spacing w:before="240"/>
        <w:ind w:left="2880" w:right="-20"/>
        <w:textAlignment w:val="baseline"/>
        <w:rPr>
          <w:rFonts w:asciiTheme="minorHAnsi" w:eastAsia="Bookman Old Style" w:hAnsiTheme="minorHAnsi" w:cstheme="minorHAnsi"/>
          <w:sz w:val="20"/>
          <w:szCs w:val="20"/>
          <w:lang w:val="lt-LT"/>
        </w:rPr>
      </w:pPr>
      <w:r w:rsidRPr="00FB58D4">
        <w:rPr>
          <w:rFonts w:asciiTheme="minorHAnsi" w:eastAsia="Bookman Old Style" w:hAnsiTheme="minorHAnsi" w:cstheme="minorHAnsi"/>
          <w:sz w:val="20"/>
          <w:szCs w:val="20"/>
          <w:lang w:val="lt-LT"/>
        </w:rPr>
        <w:t xml:space="preserve">§ 16.2 </w:t>
      </w:r>
      <w:r w:rsidR="278C025B" w:rsidRPr="00FB58D4">
        <w:rPr>
          <w:rFonts w:asciiTheme="minorHAnsi" w:eastAsia="Bookman Old Style" w:hAnsiTheme="minorHAnsi" w:cstheme="minorHAnsi"/>
          <w:sz w:val="20"/>
          <w:szCs w:val="20"/>
          <w:lang w:val="lt-LT"/>
        </w:rPr>
        <w:t>T</w:t>
      </w:r>
      <w:r w:rsidR="0033032C" w:rsidRPr="00FB58D4">
        <w:rPr>
          <w:rFonts w:asciiTheme="minorHAnsi" w:eastAsia="Bookman Old Style" w:hAnsiTheme="minorHAnsi" w:cstheme="minorHAnsi"/>
          <w:sz w:val="20"/>
          <w:szCs w:val="20"/>
          <w:lang w:val="lt-LT"/>
        </w:rPr>
        <w:t>aikomas</w:t>
      </w:r>
    </w:p>
    <w:p w14:paraId="3A89C380" w14:textId="77777777" w:rsidR="004116DC" w:rsidRPr="00FB58D4" w:rsidRDefault="00983B39" w:rsidP="5B1EE927">
      <w:pPr>
        <w:spacing w:before="360"/>
        <w:jc w:val="center"/>
        <w:textAlignment w:val="baseline"/>
        <w:rPr>
          <w:rFonts w:asciiTheme="minorHAnsi" w:eastAsia="Bookman Old Style" w:hAnsiTheme="minorHAnsi" w:cstheme="minorHAnsi"/>
          <w:b/>
          <w:bCs/>
          <w:sz w:val="20"/>
          <w:szCs w:val="20"/>
          <w:lang w:val="lt-LT"/>
        </w:rPr>
      </w:pPr>
      <w:r w:rsidRPr="00FB58D4">
        <w:rPr>
          <w:rFonts w:asciiTheme="minorHAnsi" w:eastAsia="Bookman Old Style" w:hAnsiTheme="minorHAnsi" w:cstheme="minorHAnsi"/>
          <w:b/>
          <w:bCs/>
          <w:sz w:val="20"/>
          <w:szCs w:val="20"/>
          <w:lang w:val="lt-LT"/>
        </w:rPr>
        <w:t>§ 18</w:t>
      </w:r>
    </w:p>
    <w:p w14:paraId="521DE076" w14:textId="18575D24" w:rsidR="004116DC" w:rsidRPr="00FB58D4" w:rsidRDefault="00425199" w:rsidP="5B1EE927">
      <w:pPr>
        <w:spacing w:before="11"/>
        <w:jc w:val="center"/>
        <w:textAlignment w:val="baseline"/>
        <w:rPr>
          <w:rFonts w:asciiTheme="minorHAnsi" w:eastAsia="Bookman Old Style" w:hAnsiTheme="minorHAnsi" w:cstheme="minorHAnsi"/>
          <w:b/>
          <w:bCs/>
          <w:sz w:val="20"/>
          <w:szCs w:val="20"/>
          <w:u w:val="single"/>
          <w:lang w:val="lt-LT"/>
        </w:rPr>
      </w:pPr>
      <w:r w:rsidRPr="00FB58D4">
        <w:rPr>
          <w:rFonts w:asciiTheme="minorHAnsi" w:eastAsia="Bookman Old Style" w:hAnsiTheme="minorHAnsi" w:cstheme="minorHAnsi"/>
          <w:b/>
          <w:bCs/>
          <w:sz w:val="20"/>
          <w:szCs w:val="20"/>
          <w:u w:val="single"/>
          <w:lang w:val="lt-LT"/>
        </w:rPr>
        <w:t xml:space="preserve">Sutarties terminas ir nutraukimo teisės </w:t>
      </w:r>
    </w:p>
    <w:p w14:paraId="5F38FC56" w14:textId="447F7221" w:rsidR="004116DC" w:rsidRPr="00FB58D4" w:rsidRDefault="00983B39" w:rsidP="5B1EE927">
      <w:pPr>
        <w:tabs>
          <w:tab w:val="left" w:pos="2880"/>
          <w:tab w:val="right" w:pos="8820"/>
        </w:tabs>
        <w:spacing w:before="240"/>
        <w:ind w:left="2880" w:hanging="2880"/>
        <w:textAlignment w:val="baseline"/>
        <w:rPr>
          <w:rFonts w:asciiTheme="minorHAnsi" w:eastAsia="Bookman Old Style" w:hAnsiTheme="minorHAnsi" w:cstheme="minorHAnsi"/>
          <w:b/>
          <w:bCs/>
          <w:sz w:val="20"/>
          <w:szCs w:val="20"/>
          <w:lang w:val="lt-LT"/>
        </w:rPr>
      </w:pPr>
      <w:r w:rsidRPr="00FB58D4">
        <w:rPr>
          <w:rFonts w:asciiTheme="minorHAnsi" w:eastAsia="Bookman Old Style" w:hAnsiTheme="minorHAnsi" w:cstheme="minorHAnsi"/>
          <w:b/>
          <w:bCs/>
          <w:sz w:val="20"/>
          <w:szCs w:val="20"/>
          <w:lang w:val="lt-LT"/>
        </w:rPr>
        <w:t xml:space="preserve">§ 18.2 </w:t>
      </w:r>
      <w:r w:rsidR="001D7CDF" w:rsidRPr="00FB58D4">
        <w:rPr>
          <w:rFonts w:asciiTheme="minorHAnsi" w:eastAsia="Bookman Old Style" w:hAnsiTheme="minorHAnsi" w:cstheme="minorHAnsi"/>
          <w:b/>
          <w:bCs/>
          <w:sz w:val="20"/>
          <w:szCs w:val="20"/>
          <w:lang w:val="lt-LT"/>
        </w:rPr>
        <w:t>Galiojimo pabaigos data</w:t>
      </w:r>
      <w:r w:rsidRPr="00FB58D4">
        <w:rPr>
          <w:rFonts w:asciiTheme="minorHAnsi" w:eastAsia="Bookman Old Style" w:hAnsiTheme="minorHAnsi" w:cstheme="minorHAnsi"/>
          <w:b/>
          <w:bCs/>
          <w:sz w:val="20"/>
          <w:szCs w:val="20"/>
          <w:lang w:val="lt-LT"/>
        </w:rPr>
        <w:t>:</w:t>
      </w:r>
    </w:p>
    <w:p w14:paraId="2835578B" w14:textId="61209C19" w:rsidR="004116DC" w:rsidRPr="00FB58D4" w:rsidRDefault="001D7CDF" w:rsidP="5B1EE927">
      <w:pPr>
        <w:tabs>
          <w:tab w:val="left" w:pos="2880"/>
          <w:tab w:val="right" w:pos="9360"/>
        </w:tabs>
        <w:spacing w:before="240"/>
        <w:ind w:left="2880" w:hanging="2880"/>
        <w:textAlignment w:val="baseline"/>
        <w:rPr>
          <w:rFonts w:asciiTheme="minorHAnsi" w:eastAsia="Bookman Old Style" w:hAnsiTheme="minorHAnsi" w:cstheme="minorHAnsi"/>
          <w:sz w:val="20"/>
          <w:szCs w:val="20"/>
          <w:lang w:val="lt-LT"/>
        </w:rPr>
      </w:pPr>
      <w:r w:rsidRPr="00FB58D4">
        <w:rPr>
          <w:rFonts w:asciiTheme="minorHAnsi" w:eastAsia="Bookman Old Style" w:hAnsiTheme="minorHAnsi" w:cstheme="minorHAnsi"/>
          <w:sz w:val="20"/>
          <w:szCs w:val="20"/>
          <w:lang w:val="lt-LT"/>
        </w:rPr>
        <w:t>Galiojimo pabaigos data yra</w:t>
      </w:r>
      <w:r w:rsidR="00983B39" w:rsidRPr="00FB58D4">
        <w:rPr>
          <w:rFonts w:asciiTheme="minorHAnsi" w:eastAsia="Bookman Old Style" w:hAnsiTheme="minorHAnsi" w:cstheme="minorHAnsi"/>
          <w:sz w:val="20"/>
          <w:szCs w:val="20"/>
          <w:lang w:val="lt-LT"/>
        </w:rPr>
        <w:t xml:space="preserve">: </w:t>
      </w:r>
      <w:r w:rsidR="14C8EFC0" w:rsidRPr="00FB58D4">
        <w:rPr>
          <w:rFonts w:asciiTheme="minorHAnsi" w:eastAsia="Bookman Old Style" w:hAnsiTheme="minorHAnsi" w:cstheme="minorHAnsi"/>
          <w:sz w:val="20"/>
          <w:szCs w:val="20"/>
          <w:lang w:val="lt-LT"/>
        </w:rPr>
        <w:t>2036 12 31 23:59 EET</w:t>
      </w:r>
    </w:p>
    <w:p w14:paraId="216C4358" w14:textId="098F0032" w:rsidR="004116DC" w:rsidRPr="00FB58D4" w:rsidRDefault="00983B39" w:rsidP="5B1EE927">
      <w:pPr>
        <w:spacing w:before="240"/>
        <w:textAlignment w:val="baseline"/>
        <w:rPr>
          <w:rFonts w:asciiTheme="minorHAnsi" w:eastAsia="Times New Roman" w:hAnsiTheme="minorHAnsi" w:cstheme="minorHAnsi"/>
          <w:b/>
          <w:bCs/>
          <w:sz w:val="20"/>
          <w:szCs w:val="20"/>
          <w:lang w:val="lt-LT"/>
        </w:rPr>
      </w:pPr>
      <w:r w:rsidRPr="00FB58D4">
        <w:rPr>
          <w:rFonts w:asciiTheme="minorHAnsi" w:eastAsia="Times New Roman" w:hAnsiTheme="minorHAnsi" w:cstheme="minorHAnsi"/>
          <w:b/>
          <w:bCs/>
          <w:sz w:val="20"/>
          <w:szCs w:val="20"/>
          <w:lang w:val="lt-LT"/>
        </w:rPr>
        <w:t xml:space="preserve">§ 18.3(b) </w:t>
      </w:r>
      <w:r w:rsidR="001D7CDF" w:rsidRPr="00FB58D4">
        <w:rPr>
          <w:rFonts w:asciiTheme="minorHAnsi" w:eastAsia="Times New Roman" w:hAnsiTheme="minorHAnsi" w:cstheme="minorHAnsi"/>
          <w:b/>
          <w:bCs/>
          <w:sz w:val="20"/>
          <w:szCs w:val="20"/>
          <w:lang w:val="lt-LT"/>
        </w:rPr>
        <w:t>Nutraukimas dėl svarbios priežasties</w:t>
      </w:r>
      <w:r w:rsidRPr="00FB58D4">
        <w:rPr>
          <w:rFonts w:asciiTheme="minorHAnsi" w:eastAsia="Times New Roman" w:hAnsiTheme="minorHAnsi" w:cstheme="minorHAnsi"/>
          <w:b/>
          <w:bCs/>
          <w:sz w:val="20"/>
          <w:szCs w:val="20"/>
          <w:lang w:val="lt-LT"/>
        </w:rPr>
        <w:t>:</w:t>
      </w:r>
    </w:p>
    <w:p w14:paraId="62E7E59A" w14:textId="598490DA" w:rsidR="1BFF7FB9" w:rsidRPr="00FB58D4" w:rsidRDefault="1BFF7FB9" w:rsidP="5B1EE927">
      <w:pPr>
        <w:spacing w:before="240"/>
        <w:ind w:left="2880"/>
        <w:rPr>
          <w:rFonts w:asciiTheme="minorHAnsi" w:eastAsia="Times New Roman" w:hAnsiTheme="minorHAnsi" w:cstheme="minorHAnsi"/>
          <w:sz w:val="20"/>
          <w:szCs w:val="20"/>
          <w:lang w:val="lt-LT"/>
        </w:rPr>
      </w:pPr>
      <w:r w:rsidRPr="00FB58D4">
        <w:rPr>
          <w:rFonts w:asciiTheme="minorHAnsi" w:eastAsia="Times New Roman" w:hAnsiTheme="minorHAnsi" w:cstheme="minorHAnsi"/>
          <w:sz w:val="20"/>
          <w:szCs w:val="20"/>
          <w:lang w:val="lt-LT"/>
        </w:rPr>
        <w:lastRenderedPageBreak/>
        <w:t>Nutraukimo suma nėra mokama dėl Nenugalimos jėgos aplinkybių, kuris įvyksta pagal § 18.5(d) (Ilgalaikių nenugalimos jėgos aplinkybių);</w:t>
      </w:r>
    </w:p>
    <w:p w14:paraId="089ECA10" w14:textId="27CE2F92" w:rsidR="004116DC" w:rsidRPr="00FB58D4" w:rsidRDefault="00983B39" w:rsidP="5B1EE927">
      <w:pPr>
        <w:tabs>
          <w:tab w:val="left" w:pos="2880"/>
        </w:tabs>
        <w:spacing w:before="240"/>
        <w:textAlignment w:val="baseline"/>
        <w:rPr>
          <w:rFonts w:asciiTheme="minorHAnsi" w:eastAsia="Times New Roman" w:hAnsiTheme="minorHAnsi" w:cstheme="minorHAnsi"/>
          <w:sz w:val="20"/>
          <w:szCs w:val="20"/>
          <w:lang w:val="lt-LT"/>
        </w:rPr>
      </w:pPr>
      <w:r w:rsidRPr="00FB58D4">
        <w:rPr>
          <w:rFonts w:asciiTheme="minorHAnsi" w:eastAsia="Times New Roman" w:hAnsiTheme="minorHAnsi" w:cstheme="minorHAnsi"/>
          <w:b/>
          <w:bCs/>
          <w:sz w:val="20"/>
          <w:szCs w:val="20"/>
          <w:lang w:val="lt-LT"/>
        </w:rPr>
        <w:t>§ 18.4</w:t>
      </w:r>
      <w:r w:rsidRPr="00FB58D4">
        <w:rPr>
          <w:rFonts w:asciiTheme="minorHAnsi" w:eastAsia="Times New Roman" w:hAnsiTheme="minorHAnsi" w:cstheme="minorHAnsi"/>
          <w:sz w:val="20"/>
          <w:szCs w:val="20"/>
          <w:lang w:val="lt-LT"/>
        </w:rPr>
        <w:t xml:space="preserve"> </w:t>
      </w:r>
      <w:r w:rsidRPr="00FB58D4">
        <w:rPr>
          <w:rFonts w:asciiTheme="minorHAnsi" w:eastAsia="Times New Roman" w:hAnsiTheme="minorHAnsi" w:cstheme="minorHAnsi"/>
          <w:b/>
          <w:bCs/>
          <w:sz w:val="20"/>
          <w:szCs w:val="20"/>
          <w:lang w:val="lt-LT"/>
        </w:rPr>
        <w:t>Automati</w:t>
      </w:r>
      <w:r w:rsidR="001D7CDF" w:rsidRPr="00FB58D4">
        <w:rPr>
          <w:rFonts w:asciiTheme="minorHAnsi" w:eastAsia="Times New Roman" w:hAnsiTheme="minorHAnsi" w:cstheme="minorHAnsi"/>
          <w:b/>
          <w:bCs/>
          <w:sz w:val="20"/>
          <w:szCs w:val="20"/>
          <w:lang w:val="lt-LT"/>
        </w:rPr>
        <w:t>nis nutraukimas</w:t>
      </w:r>
      <w:r w:rsidRPr="00FB58D4">
        <w:rPr>
          <w:rFonts w:asciiTheme="minorHAnsi" w:eastAsia="Times New Roman" w:hAnsiTheme="minorHAnsi" w:cstheme="minorHAnsi"/>
          <w:b/>
          <w:bCs/>
          <w:sz w:val="20"/>
          <w:szCs w:val="20"/>
          <w:lang w:val="lt-LT"/>
        </w:rPr>
        <w:t>:</w:t>
      </w:r>
    </w:p>
    <w:p w14:paraId="62F6191B" w14:textId="09A99216" w:rsidR="004116DC" w:rsidRPr="00FB58D4" w:rsidRDefault="001F10EB" w:rsidP="5B1EE927">
      <w:pPr>
        <w:tabs>
          <w:tab w:val="right" w:pos="9360"/>
        </w:tabs>
        <w:spacing w:before="240"/>
        <w:ind w:left="2880"/>
        <w:textAlignment w:val="baseline"/>
        <w:rPr>
          <w:rFonts w:asciiTheme="minorHAnsi" w:eastAsia="Times New Roman" w:hAnsiTheme="minorHAnsi" w:cstheme="minorHAnsi"/>
          <w:sz w:val="20"/>
          <w:szCs w:val="20"/>
          <w:lang w:val="lt-LT"/>
        </w:rPr>
      </w:pPr>
      <w:r w:rsidRPr="00FB58D4">
        <w:rPr>
          <w:rFonts w:asciiTheme="minorHAnsi" w:eastAsia="Times New Roman" w:hAnsiTheme="minorHAnsi" w:cstheme="minorHAnsi"/>
          <w:sz w:val="20"/>
          <w:szCs w:val="20"/>
          <w:lang w:val="lt-LT"/>
        </w:rPr>
        <w:t xml:space="preserve">§ </w:t>
      </w:r>
      <w:r w:rsidR="00983B39" w:rsidRPr="00FB58D4">
        <w:rPr>
          <w:rFonts w:asciiTheme="minorHAnsi" w:eastAsia="Times New Roman" w:hAnsiTheme="minorHAnsi" w:cstheme="minorHAnsi"/>
          <w:sz w:val="20"/>
          <w:szCs w:val="20"/>
          <w:lang w:val="lt-LT"/>
        </w:rPr>
        <w:t xml:space="preserve">18.4 </w:t>
      </w:r>
      <w:r w:rsidR="28FDDF40" w:rsidRPr="00FB58D4">
        <w:rPr>
          <w:rFonts w:asciiTheme="minorHAnsi" w:eastAsia="Bookman Old Style" w:hAnsiTheme="minorHAnsi" w:cstheme="minorHAnsi"/>
          <w:sz w:val="20"/>
          <w:szCs w:val="20"/>
          <w:lang w:val="lt-LT"/>
        </w:rPr>
        <w:t>N</w:t>
      </w:r>
      <w:r w:rsidR="00A86848" w:rsidRPr="00FB58D4">
        <w:rPr>
          <w:rFonts w:asciiTheme="minorHAnsi" w:eastAsia="Bookman Old Style" w:hAnsiTheme="minorHAnsi" w:cstheme="minorHAnsi"/>
          <w:sz w:val="20"/>
          <w:szCs w:val="20"/>
          <w:lang w:val="lt-LT"/>
        </w:rPr>
        <w:t>etaikomas</w:t>
      </w:r>
      <w:r w:rsidR="00A86848" w:rsidRPr="00FB58D4">
        <w:rPr>
          <w:rFonts w:asciiTheme="minorHAnsi" w:eastAsia="Times New Roman" w:hAnsiTheme="minorHAnsi" w:cstheme="minorHAnsi"/>
          <w:sz w:val="20"/>
          <w:szCs w:val="20"/>
          <w:lang w:val="lt-LT"/>
        </w:rPr>
        <w:t xml:space="preserve"> Pardavėjui</w:t>
      </w:r>
    </w:p>
    <w:p w14:paraId="1CE3A3B0" w14:textId="282BC613" w:rsidR="004116DC" w:rsidRPr="00FB58D4" w:rsidRDefault="00983B39" w:rsidP="5B1EE927">
      <w:pPr>
        <w:tabs>
          <w:tab w:val="left" w:pos="3096"/>
        </w:tabs>
        <w:ind w:left="2880"/>
        <w:textAlignment w:val="baseline"/>
        <w:rPr>
          <w:rFonts w:asciiTheme="minorHAnsi" w:eastAsia="Times New Roman" w:hAnsiTheme="minorHAnsi" w:cstheme="minorHAnsi"/>
          <w:sz w:val="20"/>
          <w:szCs w:val="20"/>
          <w:lang w:val="lt-LT"/>
        </w:rPr>
      </w:pPr>
      <w:r w:rsidRPr="00FB58D4">
        <w:rPr>
          <w:rFonts w:asciiTheme="minorHAnsi" w:eastAsia="Times New Roman" w:hAnsiTheme="minorHAnsi" w:cstheme="minorHAnsi"/>
          <w:sz w:val="20"/>
          <w:szCs w:val="20"/>
          <w:lang w:val="lt-LT"/>
        </w:rPr>
        <w:t xml:space="preserve">§ 18.4 </w:t>
      </w:r>
      <w:r w:rsidR="429B7E8E" w:rsidRPr="00FB58D4">
        <w:rPr>
          <w:rFonts w:asciiTheme="minorHAnsi" w:eastAsia="Bookman Old Style" w:hAnsiTheme="minorHAnsi" w:cstheme="minorHAnsi"/>
          <w:sz w:val="20"/>
          <w:szCs w:val="20"/>
          <w:lang w:val="lt-LT"/>
        </w:rPr>
        <w:t>N</w:t>
      </w:r>
      <w:r w:rsidR="00A86848" w:rsidRPr="00FB58D4">
        <w:rPr>
          <w:rFonts w:asciiTheme="minorHAnsi" w:eastAsia="Bookman Old Style" w:hAnsiTheme="minorHAnsi" w:cstheme="minorHAnsi"/>
          <w:sz w:val="20"/>
          <w:szCs w:val="20"/>
          <w:lang w:val="lt-LT"/>
        </w:rPr>
        <w:t>etaikomas</w:t>
      </w:r>
      <w:r w:rsidRPr="00FB58D4">
        <w:rPr>
          <w:rFonts w:asciiTheme="minorHAnsi" w:eastAsia="Times New Roman" w:hAnsiTheme="minorHAnsi" w:cstheme="minorHAnsi"/>
          <w:sz w:val="20"/>
          <w:szCs w:val="20"/>
          <w:lang w:val="lt-LT"/>
        </w:rPr>
        <w:t xml:space="preserve"> </w:t>
      </w:r>
      <w:r w:rsidR="00A86848" w:rsidRPr="00FB58D4">
        <w:rPr>
          <w:rFonts w:asciiTheme="minorHAnsi" w:eastAsia="Times New Roman" w:hAnsiTheme="minorHAnsi" w:cstheme="minorHAnsi"/>
          <w:sz w:val="20"/>
          <w:szCs w:val="20"/>
          <w:lang w:val="lt-LT"/>
        </w:rPr>
        <w:t>Pirkėjui</w:t>
      </w:r>
    </w:p>
    <w:p w14:paraId="5FAE5A9E" w14:textId="4075A6A3" w:rsidR="5B1EE927" w:rsidRPr="00FB58D4" w:rsidRDefault="5B1EE927" w:rsidP="5B1EE927">
      <w:pPr>
        <w:tabs>
          <w:tab w:val="left" w:pos="3096"/>
        </w:tabs>
        <w:ind w:left="2880"/>
        <w:rPr>
          <w:rFonts w:asciiTheme="minorHAnsi" w:eastAsia="Times New Roman" w:hAnsiTheme="minorHAnsi" w:cstheme="minorHAnsi"/>
          <w:sz w:val="20"/>
          <w:szCs w:val="20"/>
          <w:lang w:val="lt-LT"/>
        </w:rPr>
      </w:pPr>
    </w:p>
    <w:p w14:paraId="640B4DB5" w14:textId="28CF766B" w:rsidR="004116DC" w:rsidRPr="00FB58D4" w:rsidRDefault="00983B39" w:rsidP="5B1EE927">
      <w:pPr>
        <w:spacing w:before="240"/>
        <w:textAlignment w:val="baseline"/>
        <w:rPr>
          <w:rFonts w:asciiTheme="minorHAnsi" w:eastAsia="Times New Roman" w:hAnsiTheme="minorHAnsi" w:cstheme="minorHAnsi"/>
          <w:b/>
          <w:bCs/>
          <w:sz w:val="20"/>
          <w:szCs w:val="20"/>
          <w:lang w:val="lt-LT"/>
        </w:rPr>
      </w:pPr>
      <w:r w:rsidRPr="00FB58D4">
        <w:rPr>
          <w:rFonts w:asciiTheme="minorHAnsi" w:eastAsia="Times New Roman" w:hAnsiTheme="minorHAnsi" w:cstheme="minorHAnsi"/>
          <w:b/>
          <w:bCs/>
          <w:sz w:val="20"/>
          <w:szCs w:val="20"/>
          <w:lang w:val="lt-LT"/>
        </w:rPr>
        <w:t xml:space="preserve">§ 18.5(b)(iv) </w:t>
      </w:r>
      <w:r w:rsidR="00CF5638" w:rsidRPr="00FB58D4">
        <w:rPr>
          <w:rStyle w:val="BodyTextChar"/>
          <w:rFonts w:asciiTheme="minorHAnsi" w:hAnsiTheme="minorHAnsi" w:cstheme="minorHAnsi"/>
          <w:b/>
          <w:bCs/>
          <w:sz w:val="20"/>
          <w:szCs w:val="20"/>
          <w:lang w:val="lt-LT"/>
        </w:rPr>
        <w:t>Likvidavimas / nemokumas / areštas</w:t>
      </w:r>
      <w:r w:rsidRPr="00FB58D4">
        <w:rPr>
          <w:rFonts w:asciiTheme="minorHAnsi" w:eastAsia="Times New Roman" w:hAnsiTheme="minorHAnsi" w:cstheme="minorHAnsi"/>
          <w:b/>
          <w:bCs/>
          <w:sz w:val="20"/>
          <w:szCs w:val="20"/>
          <w:lang w:val="lt-LT"/>
        </w:rPr>
        <w:t>:</w:t>
      </w:r>
    </w:p>
    <w:p w14:paraId="26F04AF6" w14:textId="42635034" w:rsidR="66FA3784" w:rsidRPr="00FB58D4" w:rsidRDefault="00983B39" w:rsidP="5B1EE927">
      <w:pPr>
        <w:tabs>
          <w:tab w:val="right" w:pos="9360"/>
        </w:tabs>
        <w:spacing w:before="240"/>
        <w:ind w:left="2880" w:right="360"/>
        <w:textAlignment w:val="baseline"/>
        <w:rPr>
          <w:rFonts w:asciiTheme="minorHAnsi" w:eastAsia="Times New Roman" w:hAnsiTheme="minorHAnsi" w:cstheme="minorHAnsi"/>
          <w:sz w:val="20"/>
          <w:szCs w:val="20"/>
          <w:lang w:val="lt-LT"/>
        </w:rPr>
      </w:pPr>
      <w:r w:rsidRPr="00FB58D4">
        <w:rPr>
          <w:rFonts w:asciiTheme="minorHAnsi" w:eastAsia="Times New Roman" w:hAnsiTheme="minorHAnsi" w:cstheme="minorHAnsi"/>
          <w:sz w:val="20"/>
          <w:szCs w:val="20"/>
          <w:lang w:val="lt-LT"/>
        </w:rPr>
        <w:t xml:space="preserve">§ 18.5(b)(iv) </w:t>
      </w:r>
      <w:r w:rsidR="76CC7173" w:rsidRPr="00FB58D4">
        <w:rPr>
          <w:rFonts w:asciiTheme="minorHAnsi" w:eastAsia="Times New Roman" w:hAnsiTheme="minorHAnsi" w:cstheme="minorHAnsi"/>
          <w:sz w:val="20"/>
          <w:szCs w:val="20"/>
          <w:lang w:val="lt-LT"/>
        </w:rPr>
        <w:t>T</w:t>
      </w:r>
      <w:r w:rsidR="00CF5638" w:rsidRPr="00FB58D4">
        <w:rPr>
          <w:rFonts w:asciiTheme="minorHAnsi" w:eastAsia="Times New Roman" w:hAnsiTheme="minorHAnsi" w:cstheme="minorHAnsi"/>
          <w:sz w:val="20"/>
          <w:szCs w:val="20"/>
          <w:lang w:val="lt-LT"/>
        </w:rPr>
        <w:t>aikomas</w:t>
      </w:r>
      <w:r w:rsidR="7D79ED60" w:rsidRPr="00FB58D4">
        <w:rPr>
          <w:rFonts w:asciiTheme="minorHAnsi" w:eastAsia="Times New Roman" w:hAnsiTheme="minorHAnsi" w:cstheme="minorHAnsi"/>
          <w:sz w:val="20"/>
          <w:szCs w:val="20"/>
          <w:lang w:val="lt-LT"/>
        </w:rPr>
        <w:t xml:space="preserve"> ir</w:t>
      </w:r>
      <w:r w:rsidR="00CF5638" w:rsidRPr="00FB58D4">
        <w:rPr>
          <w:rFonts w:asciiTheme="minorHAnsi" w:eastAsia="Times New Roman" w:hAnsiTheme="minorHAnsi" w:cstheme="minorHAnsi"/>
          <w:sz w:val="20"/>
          <w:szCs w:val="20"/>
          <w:lang w:val="lt-LT"/>
        </w:rPr>
        <w:t xml:space="preserve"> laikotarpis yra per kelias dienas</w:t>
      </w:r>
    </w:p>
    <w:p w14:paraId="43D26F4A" w14:textId="628D850E" w:rsidR="004116DC" w:rsidRPr="00FB58D4" w:rsidRDefault="00983B39" w:rsidP="5B1EE927">
      <w:pPr>
        <w:spacing w:before="240"/>
        <w:textAlignment w:val="baseline"/>
        <w:rPr>
          <w:rFonts w:asciiTheme="minorHAnsi" w:eastAsia="Times New Roman" w:hAnsiTheme="minorHAnsi" w:cstheme="minorHAnsi"/>
          <w:b/>
          <w:bCs/>
          <w:sz w:val="20"/>
          <w:szCs w:val="20"/>
          <w:lang w:val="lt-LT"/>
        </w:rPr>
      </w:pPr>
      <w:r w:rsidRPr="00FB58D4">
        <w:rPr>
          <w:rFonts w:asciiTheme="minorHAnsi" w:eastAsia="Times New Roman" w:hAnsiTheme="minorHAnsi" w:cstheme="minorHAnsi"/>
          <w:b/>
          <w:bCs/>
          <w:sz w:val="20"/>
          <w:szCs w:val="20"/>
          <w:lang w:val="lt-LT"/>
        </w:rPr>
        <w:t xml:space="preserve">§ 18.5(c) </w:t>
      </w:r>
      <w:r w:rsidR="00811F75" w:rsidRPr="00FB58D4">
        <w:rPr>
          <w:rStyle w:val="BodyTextChar"/>
          <w:rFonts w:asciiTheme="minorHAnsi" w:hAnsiTheme="minorHAnsi" w:cstheme="minorHAnsi"/>
          <w:b/>
          <w:bCs/>
          <w:sz w:val="20"/>
          <w:szCs w:val="20"/>
          <w:lang w:val="lt-LT"/>
        </w:rPr>
        <w:t>Nesugebėjimas patiekti arba priimti</w:t>
      </w:r>
      <w:r w:rsidRPr="00FB58D4">
        <w:rPr>
          <w:rFonts w:asciiTheme="minorHAnsi" w:eastAsia="Times New Roman" w:hAnsiTheme="minorHAnsi" w:cstheme="minorHAnsi"/>
          <w:b/>
          <w:bCs/>
          <w:sz w:val="20"/>
          <w:szCs w:val="20"/>
          <w:lang w:val="lt-LT"/>
        </w:rPr>
        <w:t>:</w:t>
      </w:r>
    </w:p>
    <w:p w14:paraId="168949B6" w14:textId="5038EC06" w:rsidR="00811F75" w:rsidRPr="00FB58D4" w:rsidRDefault="00983B39" w:rsidP="5B1EE927">
      <w:pPr>
        <w:spacing w:before="240"/>
        <w:ind w:left="2880"/>
        <w:textAlignment w:val="baseline"/>
        <w:rPr>
          <w:rFonts w:asciiTheme="minorHAnsi" w:hAnsiTheme="minorHAnsi" w:cstheme="minorHAnsi"/>
          <w:sz w:val="20"/>
          <w:szCs w:val="20"/>
          <w:lang w:val="lt-LT"/>
        </w:rPr>
      </w:pPr>
      <w:r w:rsidRPr="00FB58D4">
        <w:rPr>
          <w:rFonts w:asciiTheme="minorHAnsi" w:eastAsia="Times New Roman" w:hAnsiTheme="minorHAnsi" w:cstheme="minorHAnsi"/>
          <w:sz w:val="20"/>
          <w:szCs w:val="20"/>
          <w:lang w:val="lt-LT"/>
        </w:rPr>
        <w:t xml:space="preserve">§ 18.5(c) </w:t>
      </w:r>
      <w:r w:rsidR="4B4903ED" w:rsidRPr="00FB58D4">
        <w:rPr>
          <w:rFonts w:asciiTheme="minorHAnsi" w:hAnsiTheme="minorHAnsi" w:cstheme="minorHAnsi"/>
          <w:sz w:val="20"/>
          <w:szCs w:val="20"/>
          <w:lang w:val="lt-LT"/>
        </w:rPr>
        <w:t>N</w:t>
      </w:r>
      <w:r w:rsidR="00811F75" w:rsidRPr="00FB58D4">
        <w:rPr>
          <w:rFonts w:asciiTheme="minorHAnsi" w:hAnsiTheme="minorHAnsi" w:cstheme="minorHAnsi"/>
          <w:sz w:val="20"/>
          <w:szCs w:val="20"/>
          <w:lang w:val="lt-LT"/>
        </w:rPr>
        <w:t>etaikomas elektros energijai</w:t>
      </w:r>
    </w:p>
    <w:p w14:paraId="36153119" w14:textId="77777777" w:rsidR="004116DC" w:rsidRPr="00FB58D4" w:rsidRDefault="004116DC" w:rsidP="5B1EE927">
      <w:pPr>
        <w:rPr>
          <w:rFonts w:asciiTheme="minorHAnsi" w:eastAsia="Times New Roman" w:hAnsiTheme="minorHAnsi" w:cstheme="minorHAnsi"/>
          <w:sz w:val="20"/>
          <w:szCs w:val="20"/>
          <w:highlight w:val="yellow"/>
          <w:lang w:val="lt-LT"/>
        </w:rPr>
      </w:pPr>
    </w:p>
    <w:p w14:paraId="66095356" w14:textId="3259ED46" w:rsidR="004116DC" w:rsidRPr="00FB58D4" w:rsidRDefault="00983B39" w:rsidP="5B1EE927">
      <w:pPr>
        <w:tabs>
          <w:tab w:val="left" w:pos="3096"/>
        </w:tabs>
        <w:spacing w:before="240"/>
        <w:ind w:left="2880"/>
        <w:contextualSpacing/>
        <w:textAlignment w:val="baseline"/>
        <w:rPr>
          <w:rFonts w:asciiTheme="minorHAnsi" w:eastAsia="Times New Roman" w:hAnsiTheme="minorHAnsi" w:cstheme="minorHAnsi"/>
          <w:sz w:val="20"/>
          <w:szCs w:val="20"/>
          <w:lang w:val="lt-LT"/>
        </w:rPr>
      </w:pPr>
      <w:r w:rsidRPr="00FB58D4">
        <w:rPr>
          <w:rFonts w:asciiTheme="minorHAnsi" w:eastAsia="Times New Roman" w:hAnsiTheme="minorHAnsi" w:cstheme="minorHAnsi"/>
          <w:sz w:val="20"/>
          <w:szCs w:val="20"/>
          <w:lang w:val="lt-LT"/>
        </w:rPr>
        <w:t xml:space="preserve">§ 18.5(c) </w:t>
      </w:r>
      <w:r w:rsidR="1C3ECCDC" w:rsidRPr="00FB58D4">
        <w:rPr>
          <w:rFonts w:asciiTheme="minorHAnsi" w:eastAsia="Times New Roman" w:hAnsiTheme="minorHAnsi" w:cstheme="minorHAnsi"/>
          <w:sz w:val="20"/>
          <w:szCs w:val="20"/>
          <w:lang w:val="lt-LT"/>
        </w:rPr>
        <w:t>T</w:t>
      </w:r>
      <w:r w:rsidR="00811F75" w:rsidRPr="00FB58D4">
        <w:rPr>
          <w:rFonts w:asciiTheme="minorHAnsi" w:eastAsia="Times New Roman" w:hAnsiTheme="minorHAnsi" w:cstheme="minorHAnsi"/>
          <w:sz w:val="20"/>
          <w:szCs w:val="20"/>
          <w:lang w:val="lt-LT"/>
        </w:rPr>
        <w:t xml:space="preserve">aikomas Sertifikatams </w:t>
      </w:r>
    </w:p>
    <w:p w14:paraId="7F5BB8C7" w14:textId="77777777" w:rsidR="001F10EB" w:rsidRPr="00FB58D4" w:rsidRDefault="001F10EB" w:rsidP="5B1EE927">
      <w:pPr>
        <w:spacing w:before="240"/>
        <w:ind w:left="2880" w:hanging="2880"/>
        <w:textAlignment w:val="baseline"/>
        <w:rPr>
          <w:rFonts w:asciiTheme="minorHAnsi" w:eastAsia="Times New Roman" w:hAnsiTheme="minorHAnsi" w:cstheme="minorHAnsi"/>
          <w:b/>
          <w:bCs/>
          <w:sz w:val="20"/>
          <w:szCs w:val="20"/>
          <w:lang w:val="lt-LT"/>
        </w:rPr>
      </w:pPr>
    </w:p>
    <w:p w14:paraId="36523A4A" w14:textId="76ED2CB4" w:rsidR="004116DC" w:rsidRPr="00FB58D4" w:rsidRDefault="00983B39" w:rsidP="5B1EE927">
      <w:pPr>
        <w:spacing w:before="240"/>
        <w:ind w:left="2880" w:hanging="2880"/>
        <w:textAlignment w:val="baseline"/>
        <w:rPr>
          <w:rFonts w:asciiTheme="minorHAnsi" w:eastAsia="Times New Roman" w:hAnsiTheme="minorHAnsi" w:cstheme="minorHAnsi"/>
          <w:b/>
          <w:bCs/>
          <w:sz w:val="20"/>
          <w:szCs w:val="20"/>
          <w:lang w:val="lt-LT"/>
        </w:rPr>
      </w:pPr>
      <w:r w:rsidRPr="00FB58D4">
        <w:rPr>
          <w:rFonts w:asciiTheme="minorHAnsi" w:eastAsia="Times New Roman" w:hAnsiTheme="minorHAnsi" w:cstheme="minorHAnsi"/>
          <w:b/>
          <w:bCs/>
          <w:sz w:val="20"/>
          <w:szCs w:val="20"/>
          <w:lang w:val="lt-LT"/>
        </w:rPr>
        <w:t xml:space="preserve">§ 18.5(f) </w:t>
      </w:r>
      <w:r w:rsidR="00811F75" w:rsidRPr="00FB58D4">
        <w:rPr>
          <w:rFonts w:asciiTheme="minorHAnsi" w:eastAsia="Times New Roman" w:hAnsiTheme="minorHAnsi" w:cstheme="minorHAnsi"/>
          <w:b/>
          <w:bCs/>
          <w:sz w:val="20"/>
          <w:szCs w:val="20"/>
          <w:lang w:val="lt-LT"/>
        </w:rPr>
        <w:t>Kitos svarbios priežastys</w:t>
      </w:r>
      <w:r w:rsidRPr="00FB58D4">
        <w:rPr>
          <w:rFonts w:asciiTheme="minorHAnsi" w:eastAsia="Times New Roman" w:hAnsiTheme="minorHAnsi" w:cstheme="minorHAnsi"/>
          <w:b/>
          <w:bCs/>
          <w:sz w:val="20"/>
          <w:szCs w:val="20"/>
          <w:lang w:val="lt-LT"/>
        </w:rPr>
        <w:t>:</w:t>
      </w:r>
    </w:p>
    <w:p w14:paraId="4A3FCFB1" w14:textId="7A0D3198" w:rsidR="004116DC" w:rsidRPr="00FB58D4" w:rsidRDefault="00983B39" w:rsidP="5B1EE927">
      <w:pPr>
        <w:spacing w:before="240"/>
        <w:ind w:left="2880" w:hanging="2880"/>
        <w:textAlignment w:val="baseline"/>
        <w:rPr>
          <w:rFonts w:asciiTheme="minorHAnsi" w:eastAsia="Bookman Old Style" w:hAnsiTheme="minorHAnsi" w:cstheme="minorHAnsi"/>
          <w:sz w:val="20"/>
          <w:szCs w:val="20"/>
          <w:lang w:val="lt-LT"/>
        </w:rPr>
      </w:pPr>
      <w:r w:rsidRPr="00FB58D4">
        <w:rPr>
          <w:rFonts w:asciiTheme="minorHAnsi" w:eastAsia="Times New Roman" w:hAnsiTheme="minorHAnsi" w:cstheme="minorHAnsi"/>
          <w:sz w:val="20"/>
          <w:szCs w:val="20"/>
          <w:lang w:val="lt-LT"/>
        </w:rPr>
        <w:tab/>
      </w:r>
      <w:r w:rsidR="00811F75" w:rsidRPr="00FB58D4">
        <w:rPr>
          <w:rFonts w:asciiTheme="minorHAnsi" w:eastAsia="Bookman Old Style" w:hAnsiTheme="minorHAnsi" w:cstheme="minorHAnsi"/>
          <w:sz w:val="20"/>
          <w:szCs w:val="20"/>
          <w:lang w:val="lt-LT"/>
        </w:rPr>
        <w:t>Svarbios priežastys yra tik tos, kurios nurodytos 18.5 straipsnyje.</w:t>
      </w:r>
    </w:p>
    <w:p w14:paraId="71005FFB" w14:textId="559A97AF" w:rsidR="004116DC" w:rsidRPr="00FB58D4" w:rsidRDefault="00983B39" w:rsidP="5B1EE927">
      <w:pPr>
        <w:spacing w:before="240"/>
        <w:ind w:left="2880"/>
        <w:textAlignment w:val="baseline"/>
        <w:rPr>
          <w:rFonts w:asciiTheme="minorHAnsi" w:eastAsia="Bookman Old Style" w:hAnsiTheme="minorHAnsi" w:cstheme="minorHAnsi"/>
          <w:sz w:val="20"/>
          <w:szCs w:val="20"/>
          <w:lang w:val="lt-LT"/>
        </w:rPr>
      </w:pPr>
      <w:r w:rsidRPr="00FB58D4">
        <w:rPr>
          <w:rFonts w:asciiTheme="minorHAnsi" w:eastAsia="Times New Roman" w:hAnsiTheme="minorHAnsi" w:cstheme="minorHAnsi"/>
          <w:sz w:val="20"/>
          <w:szCs w:val="20"/>
          <w:lang w:val="lt-LT"/>
        </w:rPr>
        <w:t xml:space="preserve"> </w:t>
      </w:r>
    </w:p>
    <w:p w14:paraId="366F2302" w14:textId="77777777" w:rsidR="004116DC" w:rsidRPr="00FB58D4" w:rsidRDefault="00983B39" w:rsidP="5B1EE927">
      <w:pPr>
        <w:spacing w:before="360"/>
        <w:jc w:val="center"/>
        <w:textAlignment w:val="baseline"/>
        <w:rPr>
          <w:rFonts w:asciiTheme="minorHAnsi" w:eastAsia="Bookman Old Style" w:hAnsiTheme="minorHAnsi" w:cstheme="minorHAnsi"/>
          <w:b/>
          <w:bCs/>
          <w:sz w:val="20"/>
          <w:szCs w:val="20"/>
          <w:lang w:val="lt-LT"/>
        </w:rPr>
      </w:pPr>
      <w:r w:rsidRPr="00FB58D4">
        <w:rPr>
          <w:rFonts w:asciiTheme="minorHAnsi" w:eastAsia="Bookman Old Style" w:hAnsiTheme="minorHAnsi" w:cstheme="minorHAnsi"/>
          <w:b/>
          <w:bCs/>
          <w:sz w:val="20"/>
          <w:szCs w:val="20"/>
          <w:lang w:val="lt-LT"/>
        </w:rPr>
        <w:t>§ 19</w:t>
      </w:r>
    </w:p>
    <w:p w14:paraId="609EE342" w14:textId="03CB765D" w:rsidR="004116DC" w:rsidRPr="00FB58D4" w:rsidRDefault="00D01C4F" w:rsidP="5B1EE927">
      <w:pPr>
        <w:spacing w:before="6"/>
        <w:jc w:val="center"/>
        <w:textAlignment w:val="baseline"/>
        <w:rPr>
          <w:rFonts w:asciiTheme="minorHAnsi" w:eastAsia="Times New Roman" w:hAnsiTheme="minorHAnsi" w:cstheme="minorHAnsi"/>
          <w:sz w:val="20"/>
          <w:szCs w:val="20"/>
          <w:u w:val="single"/>
          <w:lang w:val="lt-LT"/>
        </w:rPr>
      </w:pPr>
      <w:r w:rsidRPr="00FB58D4">
        <w:rPr>
          <w:rStyle w:val="Heading40"/>
          <w:rFonts w:asciiTheme="minorHAnsi" w:eastAsia="PMingLiU" w:hAnsiTheme="minorHAnsi" w:cstheme="minorHAnsi"/>
          <w:sz w:val="20"/>
          <w:szCs w:val="20"/>
          <w:lang w:val="lt-LT"/>
        </w:rPr>
        <w:t>Sutarties Nutraukimo sumos apskaičiavimas</w:t>
      </w:r>
    </w:p>
    <w:p w14:paraId="4A814B85" w14:textId="49287A76" w:rsidR="004116DC" w:rsidRPr="00FB58D4" w:rsidRDefault="00983B39" w:rsidP="5B1EE927">
      <w:pPr>
        <w:tabs>
          <w:tab w:val="left" w:pos="2880"/>
          <w:tab w:val="right" w:pos="8820"/>
        </w:tabs>
        <w:spacing w:before="240"/>
        <w:ind w:left="2880" w:hanging="2880"/>
        <w:textAlignment w:val="baseline"/>
        <w:rPr>
          <w:rFonts w:asciiTheme="minorHAnsi" w:eastAsia="Times New Roman" w:hAnsiTheme="minorHAnsi" w:cstheme="minorHAnsi"/>
          <w:b/>
          <w:bCs/>
          <w:sz w:val="20"/>
          <w:szCs w:val="20"/>
          <w:lang w:val="lt-LT"/>
        </w:rPr>
      </w:pPr>
      <w:r w:rsidRPr="00FB58D4">
        <w:rPr>
          <w:rFonts w:asciiTheme="minorHAnsi" w:eastAsia="Times New Roman" w:hAnsiTheme="minorHAnsi" w:cstheme="minorHAnsi"/>
          <w:b/>
          <w:bCs/>
          <w:sz w:val="20"/>
          <w:szCs w:val="20"/>
          <w:lang w:val="lt-LT"/>
        </w:rPr>
        <w:t xml:space="preserve">§ 19.1 </w:t>
      </w:r>
      <w:r w:rsidR="37A8C7DC" w:rsidRPr="00FB58D4">
        <w:rPr>
          <w:rFonts w:asciiTheme="minorHAnsi" w:eastAsia="Times New Roman" w:hAnsiTheme="minorHAnsi" w:cstheme="minorHAnsi"/>
          <w:b/>
          <w:bCs/>
          <w:sz w:val="20"/>
          <w:szCs w:val="20"/>
          <w:lang w:val="lt-LT"/>
        </w:rPr>
        <w:t xml:space="preserve">Sutarties </w:t>
      </w:r>
      <w:r w:rsidR="00ED376F" w:rsidRPr="00FB58D4">
        <w:rPr>
          <w:rFonts w:asciiTheme="minorHAnsi" w:eastAsia="Times New Roman" w:hAnsiTheme="minorHAnsi" w:cstheme="minorHAnsi"/>
          <w:b/>
          <w:bCs/>
          <w:sz w:val="20"/>
          <w:szCs w:val="20"/>
          <w:lang w:val="lt-LT"/>
        </w:rPr>
        <w:t>Nutraukimo suma</w:t>
      </w:r>
      <w:r w:rsidRPr="00FB58D4">
        <w:rPr>
          <w:rFonts w:asciiTheme="minorHAnsi" w:eastAsia="Times New Roman" w:hAnsiTheme="minorHAnsi" w:cstheme="minorHAnsi"/>
          <w:b/>
          <w:bCs/>
          <w:sz w:val="20"/>
          <w:szCs w:val="20"/>
          <w:lang w:val="lt-LT"/>
        </w:rPr>
        <w:t>:</w:t>
      </w:r>
    </w:p>
    <w:p w14:paraId="53F4062A" w14:textId="453A9F91" w:rsidR="00ED376F" w:rsidRPr="00FB58D4" w:rsidRDefault="00ED376F" w:rsidP="5B1EE927">
      <w:pPr>
        <w:tabs>
          <w:tab w:val="left" w:pos="2880"/>
          <w:tab w:val="right" w:pos="9360"/>
        </w:tabs>
        <w:ind w:left="2880"/>
        <w:textAlignment w:val="baseline"/>
        <w:rPr>
          <w:rFonts w:asciiTheme="minorHAnsi" w:eastAsia="Times New Roman" w:hAnsiTheme="minorHAnsi" w:cstheme="minorHAnsi"/>
          <w:sz w:val="20"/>
          <w:szCs w:val="20"/>
          <w:lang w:val="lt-LT"/>
        </w:rPr>
      </w:pPr>
      <w:r w:rsidRPr="00FB58D4">
        <w:rPr>
          <w:rFonts w:asciiTheme="minorHAnsi" w:eastAsia="Times New Roman" w:hAnsiTheme="minorHAnsi" w:cstheme="minorHAnsi"/>
          <w:sz w:val="20"/>
          <w:szCs w:val="20"/>
          <w:lang w:val="lt-LT"/>
        </w:rPr>
        <w:t xml:space="preserve">Kai Pirkėjas yra Sutartį nutraukianti Šalis, Pirkėjui taikomos šios </w:t>
      </w:r>
      <w:r w:rsidR="55EFA00E" w:rsidRPr="00FB58D4">
        <w:rPr>
          <w:rFonts w:asciiTheme="minorHAnsi" w:eastAsia="Times New Roman" w:hAnsiTheme="minorHAnsi" w:cstheme="minorHAnsi"/>
          <w:sz w:val="20"/>
          <w:szCs w:val="20"/>
          <w:lang w:val="lt-LT"/>
        </w:rPr>
        <w:t>sąlyg</w:t>
      </w:r>
      <w:r w:rsidRPr="00FB58D4">
        <w:rPr>
          <w:rFonts w:asciiTheme="minorHAnsi" w:eastAsia="Times New Roman" w:hAnsiTheme="minorHAnsi" w:cstheme="minorHAnsi"/>
          <w:sz w:val="20"/>
          <w:szCs w:val="20"/>
          <w:lang w:val="lt-LT"/>
        </w:rPr>
        <w:t xml:space="preserve">os: </w:t>
      </w:r>
      <w:r w:rsidRPr="00FB58D4">
        <w:rPr>
          <w:rFonts w:asciiTheme="minorHAnsi" w:hAnsiTheme="minorHAnsi" w:cstheme="minorHAnsi"/>
          <w:lang w:val="lt-LT"/>
        </w:rPr>
        <w:br/>
      </w:r>
      <w:r w:rsidRPr="00FB58D4">
        <w:rPr>
          <w:rFonts w:asciiTheme="minorHAnsi" w:eastAsia="Times New Roman" w:hAnsiTheme="minorHAnsi" w:cstheme="minorHAnsi"/>
          <w:sz w:val="20"/>
          <w:szCs w:val="20"/>
          <w:lang w:val="lt-LT"/>
        </w:rPr>
        <w:t>19.4 dalis (Alternatyvi</w:t>
      </w:r>
      <w:r w:rsidR="63868F84" w:rsidRPr="00FB58D4">
        <w:rPr>
          <w:rFonts w:asciiTheme="minorHAnsi" w:eastAsia="Times New Roman" w:hAnsiTheme="minorHAnsi" w:cstheme="minorHAnsi"/>
          <w:sz w:val="20"/>
          <w:szCs w:val="20"/>
          <w:lang w:val="lt-LT"/>
        </w:rPr>
        <w:t xml:space="preserve"> Sutarties</w:t>
      </w:r>
      <w:r w:rsidRPr="00FB58D4">
        <w:rPr>
          <w:rFonts w:asciiTheme="minorHAnsi" w:eastAsia="Times New Roman" w:hAnsiTheme="minorHAnsi" w:cstheme="minorHAnsi"/>
          <w:sz w:val="20"/>
          <w:szCs w:val="20"/>
          <w:lang w:val="lt-LT"/>
        </w:rPr>
        <w:t xml:space="preserve"> nutraukimo suma), kaip nurodyta toliau:</w:t>
      </w:r>
    </w:p>
    <w:p w14:paraId="5D3B0069" w14:textId="2D591C2D" w:rsidR="004116DC" w:rsidRPr="00FB58D4" w:rsidRDefault="442BD577" w:rsidP="5B1EE927">
      <w:pPr>
        <w:tabs>
          <w:tab w:val="left" w:pos="2880"/>
          <w:tab w:val="right" w:pos="9360"/>
        </w:tabs>
        <w:spacing w:before="240"/>
        <w:textAlignment w:val="baseline"/>
        <w:rPr>
          <w:rFonts w:asciiTheme="minorHAnsi" w:eastAsia="Times New Roman" w:hAnsiTheme="minorHAnsi" w:cstheme="minorHAnsi"/>
          <w:sz w:val="20"/>
          <w:szCs w:val="20"/>
          <w:lang w:val="lt-LT"/>
        </w:rPr>
      </w:pPr>
      <w:r w:rsidRPr="00FB58D4">
        <w:rPr>
          <w:rFonts w:asciiTheme="minorHAnsi" w:eastAsia="Times New Roman" w:hAnsiTheme="minorHAnsi" w:cstheme="minorHAnsi"/>
          <w:sz w:val="20"/>
          <w:szCs w:val="20"/>
          <w:lang w:val="lt-LT"/>
        </w:rPr>
        <w:t>Sutarties nutraukimo suma apskaičiuojama</w:t>
      </w:r>
      <w:r w:rsidR="4EA2C5D0" w:rsidRPr="00FB58D4">
        <w:rPr>
          <w:rFonts w:asciiTheme="minorHAnsi" w:eastAsia="Times New Roman" w:hAnsiTheme="minorHAnsi" w:cstheme="minorHAnsi"/>
          <w:sz w:val="20"/>
          <w:szCs w:val="20"/>
          <w:lang w:val="lt-LT"/>
        </w:rPr>
        <w:t xml:space="preserve"> pagal formulę</w:t>
      </w:r>
      <w:r w:rsidR="7F6AB8FA" w:rsidRPr="00FB58D4">
        <w:rPr>
          <w:rFonts w:asciiTheme="minorHAnsi" w:eastAsia="Times New Roman" w:hAnsiTheme="minorHAnsi" w:cstheme="minorHAnsi"/>
          <w:sz w:val="20"/>
          <w:szCs w:val="20"/>
          <w:lang w:val="lt-LT"/>
        </w:rPr>
        <w:t>:</w:t>
      </w:r>
      <w:r w:rsidR="7F6AB8FA" w:rsidRPr="00FB58D4">
        <w:rPr>
          <w:rFonts w:asciiTheme="minorHAnsi" w:hAnsiTheme="minorHAnsi" w:cstheme="minorHAnsi"/>
          <w:lang w:val="fi-FI"/>
        </w:rPr>
        <w:br/>
      </w:r>
      <w:r w:rsidR="5A82AA72" w:rsidRPr="00FB58D4">
        <w:rPr>
          <w:rFonts w:asciiTheme="minorHAnsi" w:hAnsiTheme="minorHAnsi" w:cstheme="minorHAnsi"/>
          <w:sz w:val="20"/>
          <w:szCs w:val="20"/>
          <w:lang w:val="lt-LT"/>
        </w:rPr>
        <w:t xml:space="preserve">Sutarties </w:t>
      </w:r>
      <w:r w:rsidR="49F48AF4" w:rsidRPr="00FB58D4">
        <w:rPr>
          <w:rFonts w:asciiTheme="minorHAnsi" w:hAnsiTheme="minorHAnsi" w:cstheme="minorHAnsi"/>
          <w:sz w:val="20"/>
          <w:szCs w:val="20"/>
          <w:lang w:val="lt-LT"/>
        </w:rPr>
        <w:t>kaina už</w:t>
      </w:r>
      <w:r w:rsidR="7F6AB8FA" w:rsidRPr="00FB58D4">
        <w:rPr>
          <w:rFonts w:asciiTheme="minorHAnsi" w:hAnsiTheme="minorHAnsi" w:cstheme="minorHAnsi"/>
          <w:sz w:val="20"/>
          <w:szCs w:val="20"/>
          <w:lang w:val="lt-LT"/>
        </w:rPr>
        <w:t xml:space="preserve"> 1 MWh *</w:t>
      </w:r>
      <w:r w:rsidR="3E1740FA" w:rsidRPr="00FB58D4">
        <w:rPr>
          <w:rFonts w:asciiTheme="minorHAnsi" w:hAnsiTheme="minorHAnsi" w:cstheme="minorHAnsi"/>
          <w:sz w:val="20"/>
          <w:szCs w:val="20"/>
          <w:lang w:val="lt-LT"/>
        </w:rPr>
        <w:t xml:space="preserve"> </w:t>
      </w:r>
      <w:r w:rsidR="43BD1EFE" w:rsidRPr="00FB58D4">
        <w:rPr>
          <w:rFonts w:asciiTheme="minorHAnsi" w:hAnsiTheme="minorHAnsi" w:cstheme="minorHAnsi"/>
          <w:sz w:val="20"/>
          <w:szCs w:val="20"/>
          <w:lang w:val="lt-LT"/>
        </w:rPr>
        <w:t xml:space="preserve">didžiausias </w:t>
      </w:r>
      <w:r w:rsidR="3E1740FA" w:rsidRPr="00FB58D4">
        <w:rPr>
          <w:rFonts w:asciiTheme="minorHAnsi" w:hAnsiTheme="minorHAnsi" w:cstheme="minorHAnsi"/>
          <w:sz w:val="20"/>
          <w:szCs w:val="20"/>
          <w:lang w:val="lt-LT"/>
        </w:rPr>
        <w:t>Sutartinis kiekis</w:t>
      </w:r>
      <w:r w:rsidR="7F6AB8FA" w:rsidRPr="00FB58D4">
        <w:rPr>
          <w:rFonts w:asciiTheme="minorHAnsi" w:hAnsiTheme="minorHAnsi" w:cstheme="minorHAnsi"/>
          <w:sz w:val="20"/>
          <w:szCs w:val="20"/>
          <w:lang w:val="lt-LT"/>
        </w:rPr>
        <w:t xml:space="preserve"> </w:t>
      </w:r>
      <w:r w:rsidR="7E9A1A1F" w:rsidRPr="00FB58D4">
        <w:rPr>
          <w:rFonts w:asciiTheme="minorHAnsi" w:hAnsiTheme="minorHAnsi" w:cstheme="minorHAnsi"/>
          <w:sz w:val="20"/>
          <w:szCs w:val="20"/>
          <w:lang w:val="lt-LT"/>
        </w:rPr>
        <w:t>per metus * 10 * 20%</w:t>
      </w:r>
      <w:r w:rsidR="7F6AB8FA" w:rsidRPr="00FB58D4">
        <w:rPr>
          <w:rFonts w:asciiTheme="minorHAnsi" w:hAnsiTheme="minorHAnsi" w:cstheme="minorHAnsi"/>
          <w:lang w:val="fi-FI"/>
        </w:rPr>
        <w:br/>
      </w:r>
      <w:r w:rsidR="7F6AB8FA" w:rsidRPr="00FB58D4">
        <w:rPr>
          <w:rFonts w:asciiTheme="minorHAnsi" w:hAnsiTheme="minorHAnsi" w:cstheme="minorHAnsi"/>
          <w:lang w:val="fi-FI"/>
        </w:rPr>
        <w:tab/>
      </w:r>
    </w:p>
    <w:p w14:paraId="086EF181" w14:textId="5C927F5D" w:rsidR="004116DC" w:rsidRPr="00FB58D4" w:rsidRDefault="5F33C1A0" w:rsidP="5B1EE927">
      <w:pPr>
        <w:tabs>
          <w:tab w:val="left" w:pos="2880"/>
          <w:tab w:val="right" w:pos="9360"/>
        </w:tabs>
        <w:ind w:left="2880"/>
        <w:textAlignment w:val="baseline"/>
        <w:rPr>
          <w:rFonts w:asciiTheme="minorHAnsi" w:eastAsia="Times New Roman" w:hAnsiTheme="minorHAnsi" w:cstheme="minorHAnsi"/>
          <w:sz w:val="20"/>
          <w:szCs w:val="20"/>
          <w:lang w:val="lt-LT"/>
        </w:rPr>
      </w:pPr>
      <w:r w:rsidRPr="00FB58D4">
        <w:rPr>
          <w:rFonts w:asciiTheme="minorHAnsi" w:eastAsia="Times New Roman" w:hAnsiTheme="minorHAnsi" w:cstheme="minorHAnsi"/>
          <w:sz w:val="20"/>
          <w:szCs w:val="20"/>
          <w:lang w:val="lt-LT"/>
        </w:rPr>
        <w:t xml:space="preserve">Kai Pardavėjas yra Sutartį nutraukianti Šalis, Pardavėjui taikomos šios sąlygos: </w:t>
      </w:r>
      <w:r w:rsidR="00ED376F" w:rsidRPr="00FB58D4">
        <w:rPr>
          <w:rFonts w:asciiTheme="minorHAnsi" w:hAnsiTheme="minorHAnsi" w:cstheme="minorHAnsi"/>
          <w:lang w:val="lt-LT"/>
        </w:rPr>
        <w:br/>
      </w:r>
      <w:r w:rsidRPr="00FB58D4">
        <w:rPr>
          <w:rFonts w:asciiTheme="minorHAnsi" w:eastAsia="Times New Roman" w:hAnsiTheme="minorHAnsi" w:cstheme="minorHAnsi"/>
          <w:sz w:val="20"/>
          <w:szCs w:val="20"/>
          <w:lang w:val="lt-LT"/>
        </w:rPr>
        <w:t>19.4 dalis (Alternatyvi Sutarties nutraukimo suma), kaip nurodyta toliau:</w:t>
      </w:r>
    </w:p>
    <w:p w14:paraId="3B8BA6D8" w14:textId="1605764D" w:rsidR="004116DC" w:rsidRPr="00FB58D4" w:rsidRDefault="5F33C1A0" w:rsidP="5B1EE927">
      <w:pPr>
        <w:tabs>
          <w:tab w:val="left" w:pos="2880"/>
          <w:tab w:val="right" w:pos="9360"/>
        </w:tabs>
        <w:textAlignment w:val="baseline"/>
        <w:rPr>
          <w:rFonts w:asciiTheme="minorHAnsi" w:eastAsia="Times New Roman" w:hAnsiTheme="minorHAnsi" w:cstheme="minorHAnsi"/>
          <w:sz w:val="20"/>
          <w:szCs w:val="20"/>
          <w:lang w:val="lt-LT"/>
        </w:rPr>
      </w:pPr>
      <w:r w:rsidRPr="00FB58D4">
        <w:rPr>
          <w:rFonts w:asciiTheme="minorHAnsi" w:eastAsia="Times New Roman" w:hAnsiTheme="minorHAnsi" w:cstheme="minorHAnsi"/>
          <w:sz w:val="20"/>
          <w:szCs w:val="20"/>
          <w:lang w:val="lt-LT"/>
        </w:rPr>
        <w:t>Sutarties nutraukimo suma apskaičiuojama pagal formulę:</w:t>
      </w:r>
      <w:r w:rsidR="00ED376F" w:rsidRPr="00FB58D4">
        <w:rPr>
          <w:rFonts w:asciiTheme="minorHAnsi" w:hAnsiTheme="minorHAnsi" w:cstheme="minorHAnsi"/>
          <w:lang w:val="fi-FI"/>
        </w:rPr>
        <w:br/>
      </w:r>
      <w:r w:rsidRPr="00FB58D4">
        <w:rPr>
          <w:rFonts w:asciiTheme="minorHAnsi" w:hAnsiTheme="minorHAnsi" w:cstheme="minorHAnsi"/>
          <w:sz w:val="20"/>
          <w:szCs w:val="20"/>
          <w:lang w:val="lt-LT"/>
        </w:rPr>
        <w:t>Sutarties kaina už 1 MWh * didžiausias Sutartinis kiekis per metus * 10 * 20%</w:t>
      </w:r>
      <w:r w:rsidR="00ED376F" w:rsidRPr="00FB58D4">
        <w:rPr>
          <w:rFonts w:asciiTheme="minorHAnsi" w:hAnsiTheme="minorHAnsi" w:cstheme="minorHAnsi"/>
          <w:lang w:val="fi-FI"/>
        </w:rPr>
        <w:br/>
      </w:r>
      <w:r w:rsidR="00ED376F" w:rsidRPr="00FB58D4">
        <w:rPr>
          <w:rFonts w:asciiTheme="minorHAnsi" w:hAnsiTheme="minorHAnsi" w:cstheme="minorHAnsi"/>
          <w:lang w:val="fi-FI"/>
        </w:rPr>
        <w:tab/>
      </w:r>
    </w:p>
    <w:p w14:paraId="778C791E" w14:textId="1569CA94" w:rsidR="004116DC" w:rsidRPr="00FB58D4" w:rsidRDefault="00983B39" w:rsidP="5B1EE927">
      <w:pPr>
        <w:tabs>
          <w:tab w:val="left" w:pos="2880"/>
          <w:tab w:val="right" w:pos="8820"/>
        </w:tabs>
        <w:spacing w:before="240"/>
        <w:ind w:left="2880" w:hanging="2880"/>
        <w:textAlignment w:val="baseline"/>
        <w:rPr>
          <w:rFonts w:asciiTheme="minorHAnsi" w:eastAsia="Times New Roman" w:hAnsiTheme="minorHAnsi" w:cstheme="minorHAnsi"/>
          <w:b/>
          <w:bCs/>
          <w:sz w:val="20"/>
          <w:szCs w:val="20"/>
          <w:lang w:val="lt-LT"/>
        </w:rPr>
      </w:pPr>
      <w:r w:rsidRPr="00FB58D4">
        <w:rPr>
          <w:rFonts w:asciiTheme="minorHAnsi" w:eastAsia="Times New Roman" w:hAnsiTheme="minorHAnsi" w:cstheme="minorHAnsi"/>
          <w:b/>
          <w:bCs/>
          <w:sz w:val="20"/>
          <w:szCs w:val="20"/>
          <w:lang w:val="lt-LT"/>
        </w:rPr>
        <w:t xml:space="preserve">§ 19.5(c) </w:t>
      </w:r>
      <w:r w:rsidR="430991F0" w:rsidRPr="00FB58D4">
        <w:rPr>
          <w:rFonts w:asciiTheme="minorHAnsi" w:eastAsia="Times New Roman" w:hAnsiTheme="minorHAnsi" w:cstheme="minorHAnsi"/>
          <w:b/>
          <w:bCs/>
          <w:sz w:val="20"/>
          <w:szCs w:val="20"/>
          <w:lang w:val="lt-LT"/>
        </w:rPr>
        <w:t>Sutarties n</w:t>
      </w:r>
      <w:r w:rsidR="00D24BB0" w:rsidRPr="00FB58D4">
        <w:rPr>
          <w:rFonts w:asciiTheme="minorHAnsi" w:eastAsia="Times New Roman" w:hAnsiTheme="minorHAnsi" w:cstheme="minorHAnsi"/>
          <w:b/>
          <w:bCs/>
          <w:sz w:val="20"/>
          <w:szCs w:val="20"/>
          <w:lang w:val="lt-LT"/>
        </w:rPr>
        <w:t>utraukimo sumos mokėjimas</w:t>
      </w:r>
      <w:r w:rsidRPr="00FB58D4">
        <w:rPr>
          <w:rFonts w:asciiTheme="minorHAnsi" w:eastAsia="Times New Roman" w:hAnsiTheme="minorHAnsi" w:cstheme="minorHAnsi"/>
          <w:b/>
          <w:bCs/>
          <w:sz w:val="20"/>
          <w:szCs w:val="20"/>
          <w:lang w:val="lt-LT"/>
        </w:rPr>
        <w:t>:</w:t>
      </w:r>
    </w:p>
    <w:p w14:paraId="5B79E7CD" w14:textId="4A967358" w:rsidR="00D24BB0" w:rsidRPr="00FB58D4" w:rsidRDefault="00D24BB0" w:rsidP="5B1EE927">
      <w:pPr>
        <w:tabs>
          <w:tab w:val="left" w:pos="7830"/>
          <w:tab w:val="right" w:pos="8820"/>
        </w:tabs>
        <w:spacing w:before="240"/>
        <w:ind w:left="2880"/>
        <w:rPr>
          <w:rFonts w:asciiTheme="minorHAnsi" w:hAnsiTheme="minorHAnsi" w:cstheme="minorHAnsi"/>
          <w:sz w:val="20"/>
          <w:szCs w:val="20"/>
          <w:lang w:val="lt-LT"/>
        </w:rPr>
      </w:pPr>
      <w:r w:rsidRPr="00FB58D4">
        <w:rPr>
          <w:rFonts w:asciiTheme="minorHAnsi" w:hAnsiTheme="minorHAnsi" w:cstheme="minorHAnsi"/>
          <w:sz w:val="20"/>
          <w:szCs w:val="20"/>
          <w:lang w:val="lt-LT"/>
        </w:rPr>
        <w:t xml:space="preserve">Nutraukimo suma mokėtina ir turi būti sumokėta per </w:t>
      </w:r>
      <w:r w:rsidRPr="00FB58D4">
        <w:rPr>
          <w:rFonts w:asciiTheme="minorHAnsi" w:hAnsiTheme="minorHAnsi" w:cstheme="minorHAnsi"/>
          <w:sz w:val="20"/>
          <w:szCs w:val="20"/>
          <w:u w:val="single"/>
          <w:lang w:val="lt-LT"/>
        </w:rPr>
        <w:t>20</w:t>
      </w:r>
      <w:r w:rsidRPr="00FB58D4">
        <w:rPr>
          <w:rFonts w:asciiTheme="minorHAnsi" w:hAnsiTheme="minorHAnsi" w:cstheme="minorHAnsi"/>
          <w:sz w:val="20"/>
          <w:szCs w:val="20"/>
          <w:lang w:val="lt-LT"/>
        </w:rPr>
        <w:t xml:space="preserve"> darbo dienų nuo Nutraukimo dienos.</w:t>
      </w:r>
    </w:p>
    <w:p w14:paraId="42548986" w14:textId="185C68C5" w:rsidR="5B1EE927" w:rsidRPr="00FB58D4" w:rsidRDefault="5B1EE927">
      <w:pPr>
        <w:rPr>
          <w:rFonts w:asciiTheme="minorHAnsi" w:hAnsiTheme="minorHAnsi" w:cstheme="minorHAnsi"/>
          <w:lang w:val="lt-LT"/>
        </w:rPr>
      </w:pPr>
      <w:r w:rsidRPr="00FB58D4">
        <w:rPr>
          <w:rFonts w:asciiTheme="minorHAnsi" w:hAnsiTheme="minorHAnsi" w:cstheme="minorHAnsi"/>
          <w:lang w:val="lt-LT"/>
        </w:rPr>
        <w:br w:type="page"/>
      </w:r>
    </w:p>
    <w:p w14:paraId="61DA874B" w14:textId="77777777" w:rsidR="004116DC" w:rsidRPr="00FB58D4" w:rsidRDefault="00983B39" w:rsidP="5B1EE927">
      <w:pPr>
        <w:spacing w:before="360"/>
        <w:jc w:val="center"/>
        <w:textAlignment w:val="baseline"/>
        <w:rPr>
          <w:rFonts w:asciiTheme="minorHAnsi" w:eastAsia="Bookman Old Style" w:hAnsiTheme="minorHAnsi" w:cstheme="minorHAnsi"/>
          <w:b/>
          <w:bCs/>
          <w:sz w:val="20"/>
          <w:szCs w:val="20"/>
          <w:lang w:val="lt-LT"/>
        </w:rPr>
      </w:pPr>
      <w:r w:rsidRPr="00FB58D4">
        <w:rPr>
          <w:rFonts w:asciiTheme="minorHAnsi" w:eastAsia="Bookman Old Style" w:hAnsiTheme="minorHAnsi" w:cstheme="minorHAnsi"/>
          <w:b/>
          <w:bCs/>
          <w:sz w:val="20"/>
          <w:szCs w:val="20"/>
          <w:lang w:val="lt-LT"/>
        </w:rPr>
        <w:lastRenderedPageBreak/>
        <w:t>§ 20</w:t>
      </w:r>
    </w:p>
    <w:p w14:paraId="17852F33" w14:textId="7673E0FF" w:rsidR="004116DC" w:rsidRPr="00FB58D4" w:rsidRDefault="00D24BB0" w:rsidP="5B1EE927">
      <w:pPr>
        <w:spacing w:before="6"/>
        <w:jc w:val="center"/>
        <w:textAlignment w:val="baseline"/>
        <w:rPr>
          <w:rFonts w:asciiTheme="minorHAnsi" w:eastAsia="Times New Roman" w:hAnsiTheme="minorHAnsi" w:cstheme="minorHAnsi"/>
          <w:b/>
          <w:bCs/>
          <w:sz w:val="20"/>
          <w:szCs w:val="20"/>
          <w:u w:val="single"/>
          <w:lang w:val="lt-LT"/>
        </w:rPr>
      </w:pPr>
      <w:r w:rsidRPr="00FB58D4">
        <w:rPr>
          <w:rFonts w:asciiTheme="minorHAnsi" w:eastAsia="Times New Roman" w:hAnsiTheme="minorHAnsi" w:cstheme="minorHAnsi"/>
          <w:b/>
          <w:bCs/>
          <w:sz w:val="20"/>
          <w:szCs w:val="20"/>
          <w:u w:val="single"/>
          <w:lang w:val="lt-LT"/>
        </w:rPr>
        <w:t>Draudimas</w:t>
      </w:r>
    </w:p>
    <w:p w14:paraId="6B708108" w14:textId="231B68D3" w:rsidR="004116DC" w:rsidRPr="00FB58D4" w:rsidRDefault="00983B39" w:rsidP="5B1EE927">
      <w:pPr>
        <w:tabs>
          <w:tab w:val="left" w:pos="2880"/>
          <w:tab w:val="right" w:pos="8820"/>
        </w:tabs>
        <w:spacing w:before="240"/>
        <w:ind w:left="2880" w:hanging="2880"/>
        <w:textAlignment w:val="baseline"/>
        <w:rPr>
          <w:rFonts w:asciiTheme="minorHAnsi" w:eastAsia="Times New Roman" w:hAnsiTheme="minorHAnsi" w:cstheme="minorHAnsi"/>
          <w:sz w:val="20"/>
          <w:szCs w:val="20"/>
          <w:lang w:val="lt-LT"/>
        </w:rPr>
      </w:pPr>
      <w:r w:rsidRPr="00FB58D4">
        <w:rPr>
          <w:rFonts w:asciiTheme="minorHAnsi" w:eastAsia="Times New Roman" w:hAnsiTheme="minorHAnsi" w:cstheme="minorHAnsi"/>
          <w:b/>
          <w:bCs/>
          <w:sz w:val="20"/>
          <w:szCs w:val="20"/>
          <w:lang w:val="lt-LT"/>
        </w:rPr>
        <w:t xml:space="preserve">§ 20.1 </w:t>
      </w:r>
      <w:r w:rsidR="00890E20" w:rsidRPr="00FB58D4">
        <w:rPr>
          <w:rFonts w:asciiTheme="minorHAnsi" w:eastAsia="Times New Roman" w:hAnsiTheme="minorHAnsi" w:cstheme="minorHAnsi"/>
          <w:b/>
          <w:bCs/>
          <w:sz w:val="20"/>
          <w:szCs w:val="20"/>
          <w:lang w:val="lt-LT"/>
        </w:rPr>
        <w:t>Draudimo priežiūra</w:t>
      </w:r>
      <w:r w:rsidRPr="00FB58D4">
        <w:rPr>
          <w:rFonts w:asciiTheme="minorHAnsi" w:eastAsia="Times New Roman" w:hAnsiTheme="minorHAnsi" w:cstheme="minorHAnsi"/>
          <w:b/>
          <w:bCs/>
          <w:sz w:val="20"/>
          <w:szCs w:val="20"/>
          <w:lang w:val="lt-LT"/>
        </w:rPr>
        <w:t>:</w:t>
      </w:r>
    </w:p>
    <w:p w14:paraId="6857F9BD" w14:textId="49F89664" w:rsidR="005C5B46" w:rsidRPr="00FB58D4" w:rsidRDefault="00983B39" w:rsidP="5B1EE927">
      <w:pPr>
        <w:tabs>
          <w:tab w:val="left" w:pos="2880"/>
          <w:tab w:val="right" w:pos="9360"/>
        </w:tabs>
        <w:spacing w:before="240"/>
        <w:ind w:left="2880"/>
        <w:textAlignment w:val="baseline"/>
        <w:rPr>
          <w:rFonts w:asciiTheme="minorHAnsi" w:eastAsia="Times New Roman" w:hAnsiTheme="minorHAnsi" w:cstheme="minorHAnsi"/>
          <w:sz w:val="20"/>
          <w:szCs w:val="20"/>
          <w:lang w:val="lt-LT"/>
        </w:rPr>
      </w:pPr>
      <w:r w:rsidRPr="00FB58D4">
        <w:rPr>
          <w:rFonts w:asciiTheme="minorHAnsi" w:eastAsia="Times New Roman" w:hAnsiTheme="minorHAnsi" w:cstheme="minorHAnsi"/>
          <w:sz w:val="20"/>
          <w:szCs w:val="20"/>
          <w:lang w:val="lt-LT"/>
        </w:rPr>
        <w:t xml:space="preserve">§ 20.1 </w:t>
      </w:r>
      <w:r w:rsidR="4EA9609D" w:rsidRPr="00FB58D4">
        <w:rPr>
          <w:rFonts w:asciiTheme="minorHAnsi" w:eastAsia="Times New Roman" w:hAnsiTheme="minorHAnsi" w:cstheme="minorHAnsi"/>
          <w:sz w:val="20"/>
          <w:szCs w:val="20"/>
          <w:lang w:val="lt-LT"/>
        </w:rPr>
        <w:t>N</w:t>
      </w:r>
      <w:r w:rsidR="00890E20" w:rsidRPr="00FB58D4">
        <w:rPr>
          <w:rFonts w:asciiTheme="minorHAnsi" w:eastAsia="Times New Roman" w:hAnsiTheme="minorHAnsi" w:cstheme="minorHAnsi"/>
          <w:sz w:val="20"/>
          <w:szCs w:val="20"/>
          <w:lang w:val="lt-LT"/>
        </w:rPr>
        <w:t>etaikomas</w:t>
      </w:r>
      <w:r w:rsidRPr="00FB58D4">
        <w:rPr>
          <w:rFonts w:asciiTheme="minorHAnsi" w:eastAsia="Times New Roman" w:hAnsiTheme="minorHAnsi" w:cstheme="minorHAnsi"/>
          <w:sz w:val="20"/>
          <w:szCs w:val="20"/>
          <w:lang w:val="lt-LT"/>
        </w:rPr>
        <w:t xml:space="preserve"> </w:t>
      </w:r>
    </w:p>
    <w:p w14:paraId="27806800" w14:textId="77777777" w:rsidR="004116DC" w:rsidRPr="00FB58D4" w:rsidRDefault="00983B39" w:rsidP="5B1EE927">
      <w:pPr>
        <w:spacing w:before="360"/>
        <w:jc w:val="center"/>
        <w:textAlignment w:val="baseline"/>
        <w:rPr>
          <w:rFonts w:asciiTheme="minorHAnsi" w:eastAsia="Bookman Old Style" w:hAnsiTheme="minorHAnsi" w:cstheme="minorHAnsi"/>
          <w:b/>
          <w:bCs/>
          <w:sz w:val="20"/>
          <w:szCs w:val="20"/>
          <w:lang w:val="lt-LT"/>
        </w:rPr>
      </w:pPr>
      <w:r w:rsidRPr="00FB58D4">
        <w:rPr>
          <w:rFonts w:asciiTheme="minorHAnsi" w:eastAsia="Bookman Old Style" w:hAnsiTheme="minorHAnsi" w:cstheme="minorHAnsi"/>
          <w:b/>
          <w:bCs/>
          <w:sz w:val="20"/>
          <w:szCs w:val="20"/>
          <w:lang w:val="lt-LT"/>
        </w:rPr>
        <w:t>§ 21</w:t>
      </w:r>
    </w:p>
    <w:p w14:paraId="0422976E" w14:textId="4937E05C" w:rsidR="004116DC" w:rsidRPr="00FB58D4" w:rsidRDefault="00890E20" w:rsidP="5B1EE927">
      <w:pPr>
        <w:spacing w:before="6"/>
        <w:jc w:val="center"/>
        <w:textAlignment w:val="baseline"/>
        <w:rPr>
          <w:rFonts w:asciiTheme="minorHAnsi" w:eastAsia="Times New Roman" w:hAnsiTheme="minorHAnsi" w:cstheme="minorHAnsi"/>
          <w:b/>
          <w:bCs/>
          <w:sz w:val="20"/>
          <w:szCs w:val="20"/>
          <w:u w:val="single"/>
          <w:lang w:val="lt-LT"/>
        </w:rPr>
      </w:pPr>
      <w:r w:rsidRPr="00FB58D4">
        <w:rPr>
          <w:rFonts w:asciiTheme="minorHAnsi" w:eastAsia="Times New Roman" w:hAnsiTheme="minorHAnsi" w:cstheme="minorHAnsi"/>
          <w:b/>
          <w:bCs/>
          <w:sz w:val="20"/>
          <w:szCs w:val="20"/>
          <w:u w:val="single"/>
          <w:lang w:val="lt-LT"/>
        </w:rPr>
        <w:t>Atsakomybės ribojimas</w:t>
      </w:r>
    </w:p>
    <w:p w14:paraId="3E17F8C1" w14:textId="6F438A61" w:rsidR="004116DC" w:rsidRPr="00FB58D4" w:rsidRDefault="00983B39" w:rsidP="5B1EE927">
      <w:pPr>
        <w:tabs>
          <w:tab w:val="left" w:pos="2880"/>
        </w:tabs>
        <w:spacing w:before="240"/>
        <w:ind w:left="2880" w:hanging="2880"/>
        <w:textAlignment w:val="baseline"/>
        <w:rPr>
          <w:rFonts w:asciiTheme="minorHAnsi" w:eastAsia="Times New Roman" w:hAnsiTheme="minorHAnsi" w:cstheme="minorHAnsi"/>
          <w:sz w:val="20"/>
          <w:szCs w:val="20"/>
          <w:lang w:val="lt-LT"/>
        </w:rPr>
      </w:pPr>
      <w:r w:rsidRPr="00FB58D4">
        <w:rPr>
          <w:rFonts w:asciiTheme="minorHAnsi" w:eastAsia="Times New Roman" w:hAnsiTheme="minorHAnsi" w:cstheme="minorHAnsi"/>
          <w:b/>
          <w:bCs/>
          <w:sz w:val="20"/>
          <w:szCs w:val="20"/>
          <w:lang w:val="lt-LT"/>
        </w:rPr>
        <w:t xml:space="preserve">§ 21.1 </w:t>
      </w:r>
      <w:r w:rsidR="00890E20" w:rsidRPr="00FB58D4">
        <w:rPr>
          <w:rFonts w:asciiTheme="minorHAnsi" w:eastAsia="Times New Roman" w:hAnsiTheme="minorHAnsi" w:cstheme="minorHAnsi"/>
          <w:b/>
          <w:bCs/>
          <w:sz w:val="20"/>
          <w:szCs w:val="20"/>
          <w:lang w:val="lt-LT"/>
        </w:rPr>
        <w:t>Taikymas</w:t>
      </w:r>
      <w:r w:rsidRPr="00FB58D4">
        <w:rPr>
          <w:rFonts w:asciiTheme="minorHAnsi" w:eastAsia="Times New Roman" w:hAnsiTheme="minorHAnsi" w:cstheme="minorHAnsi"/>
          <w:b/>
          <w:bCs/>
          <w:sz w:val="20"/>
          <w:szCs w:val="20"/>
          <w:lang w:val="lt-LT"/>
        </w:rPr>
        <w:t>:</w:t>
      </w:r>
    </w:p>
    <w:p w14:paraId="38191D51" w14:textId="0E8731DD" w:rsidR="005C5B46" w:rsidRPr="00FB58D4" w:rsidRDefault="00983B39" w:rsidP="5B1EE927">
      <w:pPr>
        <w:tabs>
          <w:tab w:val="right" w:pos="9360"/>
        </w:tabs>
        <w:spacing w:before="240"/>
        <w:ind w:left="2880" w:hanging="2880"/>
        <w:textAlignment w:val="baseline"/>
        <w:rPr>
          <w:rFonts w:asciiTheme="minorHAnsi" w:hAnsiTheme="minorHAnsi" w:cstheme="minorHAnsi"/>
          <w:sz w:val="20"/>
          <w:szCs w:val="20"/>
          <w:lang w:val="lt-LT"/>
        </w:rPr>
      </w:pPr>
      <w:r w:rsidRPr="00FB58D4">
        <w:rPr>
          <w:rFonts w:asciiTheme="minorHAnsi" w:eastAsia="Times New Roman" w:hAnsiTheme="minorHAnsi" w:cstheme="minorHAnsi"/>
          <w:sz w:val="20"/>
          <w:szCs w:val="20"/>
          <w:lang w:val="lt-LT"/>
        </w:rPr>
        <w:tab/>
      </w:r>
      <w:r w:rsidR="00890E20" w:rsidRPr="00FB58D4">
        <w:rPr>
          <w:rFonts w:asciiTheme="minorHAnsi" w:hAnsiTheme="minorHAnsi" w:cstheme="minorHAnsi"/>
          <w:sz w:val="20"/>
          <w:szCs w:val="20"/>
          <w:lang w:val="lt-LT"/>
        </w:rPr>
        <w:t xml:space="preserve">21 </w:t>
      </w:r>
      <w:r w:rsidR="0BD52997" w:rsidRPr="00FB58D4">
        <w:rPr>
          <w:rFonts w:asciiTheme="minorHAnsi" w:hAnsiTheme="minorHAnsi" w:cstheme="minorHAnsi"/>
          <w:sz w:val="20"/>
          <w:szCs w:val="20"/>
          <w:lang w:val="lt-LT"/>
        </w:rPr>
        <w:t xml:space="preserve">skyrius </w:t>
      </w:r>
      <w:r w:rsidR="00890E20" w:rsidRPr="00FB58D4">
        <w:rPr>
          <w:rFonts w:asciiTheme="minorHAnsi" w:hAnsiTheme="minorHAnsi" w:cstheme="minorHAnsi"/>
          <w:sz w:val="20"/>
          <w:szCs w:val="20"/>
          <w:lang w:val="lt-LT"/>
        </w:rPr>
        <w:t>netaikoma</w:t>
      </w:r>
      <w:r w:rsidR="73B27EA2" w:rsidRPr="00FB58D4">
        <w:rPr>
          <w:rFonts w:asciiTheme="minorHAnsi" w:hAnsiTheme="minorHAnsi" w:cstheme="minorHAnsi"/>
          <w:sz w:val="20"/>
          <w:szCs w:val="20"/>
          <w:lang w:val="lt-LT"/>
        </w:rPr>
        <w:t>s</w:t>
      </w:r>
      <w:r w:rsidR="00890E20" w:rsidRPr="00FB58D4">
        <w:rPr>
          <w:rFonts w:asciiTheme="minorHAnsi" w:hAnsiTheme="minorHAnsi" w:cstheme="minorHAnsi"/>
          <w:sz w:val="20"/>
          <w:szCs w:val="20"/>
          <w:lang w:val="lt-LT"/>
        </w:rPr>
        <w:t xml:space="preserve"> taip, kaip parašyta II dalyje (Bendrosios </w:t>
      </w:r>
      <w:r w:rsidR="3597137A" w:rsidRPr="00FB58D4">
        <w:rPr>
          <w:rFonts w:asciiTheme="minorHAnsi" w:hAnsiTheme="minorHAnsi" w:cstheme="minorHAnsi"/>
          <w:sz w:val="20"/>
          <w:szCs w:val="20"/>
          <w:lang w:val="lt-LT"/>
        </w:rPr>
        <w:t>sąlygos</w:t>
      </w:r>
      <w:r w:rsidR="00890E20" w:rsidRPr="00FB58D4">
        <w:rPr>
          <w:rFonts w:asciiTheme="minorHAnsi" w:hAnsiTheme="minorHAnsi" w:cstheme="minorHAnsi"/>
          <w:sz w:val="20"/>
          <w:szCs w:val="20"/>
          <w:lang w:val="lt-LT"/>
        </w:rPr>
        <w:t xml:space="preserve">), o taikoma taip: </w:t>
      </w:r>
    </w:p>
    <w:p w14:paraId="7B45D339" w14:textId="25F451E5" w:rsidR="009E113D" w:rsidRPr="00FB58D4" w:rsidRDefault="3EF76FCA" w:rsidP="5B1EE927">
      <w:pPr>
        <w:tabs>
          <w:tab w:val="right" w:pos="9360"/>
        </w:tabs>
        <w:spacing w:before="240"/>
        <w:ind w:left="2880" w:hanging="2880"/>
        <w:textAlignment w:val="baseline"/>
        <w:rPr>
          <w:rFonts w:asciiTheme="minorHAnsi" w:eastAsia="Bookman Old Style" w:hAnsiTheme="minorHAnsi" w:cstheme="minorHAnsi"/>
          <w:sz w:val="20"/>
          <w:szCs w:val="20"/>
          <w:lang w:val="lt-LT"/>
        </w:rPr>
      </w:pPr>
      <w:r w:rsidRPr="00FB58D4">
        <w:rPr>
          <w:rFonts w:asciiTheme="minorHAnsi" w:eastAsia="Bookman Old Style" w:hAnsiTheme="minorHAnsi" w:cstheme="minorHAnsi"/>
          <w:sz w:val="20"/>
          <w:szCs w:val="20"/>
          <w:lang w:val="lt-LT"/>
        </w:rPr>
        <w:t>Netesybų už vėlavimą ar pareigų pagal Sutartį pažeidimą sumokėjimas neatleidžia Šalies nuo Sutartyje numatytų jos pareigų vykdymo.</w:t>
      </w:r>
    </w:p>
    <w:p w14:paraId="3E53E7AA" w14:textId="74BAAFC2" w:rsidR="1AEFC01E" w:rsidRPr="00FB58D4" w:rsidRDefault="1AEFC01E" w:rsidP="5B1EE927">
      <w:pPr>
        <w:tabs>
          <w:tab w:val="right" w:pos="9360"/>
        </w:tabs>
        <w:spacing w:before="240" w:line="259" w:lineRule="auto"/>
        <w:ind w:left="2880" w:hanging="2880"/>
        <w:rPr>
          <w:rFonts w:asciiTheme="minorHAnsi" w:eastAsia="Bookman Old Style" w:hAnsiTheme="minorHAnsi" w:cstheme="minorHAnsi"/>
          <w:sz w:val="20"/>
          <w:szCs w:val="20"/>
          <w:lang w:val="lt-LT"/>
        </w:rPr>
      </w:pPr>
      <w:r w:rsidRPr="00FB58D4">
        <w:rPr>
          <w:rFonts w:asciiTheme="minorHAnsi" w:eastAsia="Bookman Old Style" w:hAnsiTheme="minorHAnsi" w:cstheme="minorHAnsi"/>
          <w:sz w:val="20"/>
          <w:szCs w:val="20"/>
          <w:lang w:val="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w:t>
      </w:r>
      <w:r w:rsidR="42A888F8" w:rsidRPr="00FB58D4">
        <w:rPr>
          <w:rFonts w:asciiTheme="minorHAnsi" w:eastAsia="Bookman Old Style" w:hAnsiTheme="minorHAnsi" w:cstheme="minorHAnsi"/>
          <w:sz w:val="20"/>
          <w:szCs w:val="20"/>
          <w:lang w:val="lt-LT"/>
        </w:rPr>
        <w:t>.</w:t>
      </w:r>
    </w:p>
    <w:p w14:paraId="2BC89E39" w14:textId="528B1F19" w:rsidR="111FBC5A" w:rsidRPr="00FB58D4" w:rsidRDefault="111FBC5A" w:rsidP="5B1EE927">
      <w:pPr>
        <w:tabs>
          <w:tab w:val="right" w:pos="9360"/>
        </w:tabs>
        <w:spacing w:before="240" w:line="259" w:lineRule="auto"/>
        <w:ind w:left="2880" w:hanging="2880"/>
        <w:rPr>
          <w:rFonts w:asciiTheme="minorHAnsi" w:eastAsia="Bookman Old Style" w:hAnsiTheme="minorHAnsi" w:cstheme="minorHAnsi"/>
          <w:sz w:val="20"/>
          <w:szCs w:val="20"/>
          <w:lang w:val="lt-LT"/>
        </w:rPr>
      </w:pPr>
      <w:r w:rsidRPr="00FB58D4">
        <w:rPr>
          <w:rFonts w:asciiTheme="minorHAnsi" w:eastAsia="Bookman Old Style" w:hAnsiTheme="minorHAnsi" w:cstheme="minorHAnsi"/>
          <w:sz w:val="20"/>
          <w:szCs w:val="20"/>
          <w:lang w:val="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C5F8585" w14:textId="77A5BE5D" w:rsidR="111FBC5A" w:rsidRPr="00FB58D4" w:rsidRDefault="111FBC5A" w:rsidP="5B1EE927">
      <w:pPr>
        <w:tabs>
          <w:tab w:val="right" w:pos="9360"/>
        </w:tabs>
        <w:spacing w:before="240" w:line="259" w:lineRule="auto"/>
        <w:ind w:left="2880" w:hanging="2880"/>
        <w:rPr>
          <w:rFonts w:asciiTheme="minorHAnsi" w:eastAsia="Bookman Old Style" w:hAnsiTheme="minorHAnsi" w:cstheme="minorHAnsi"/>
          <w:sz w:val="20"/>
          <w:szCs w:val="20"/>
          <w:lang w:val="lt-LT"/>
        </w:rPr>
      </w:pPr>
      <w:r w:rsidRPr="00FB58D4">
        <w:rPr>
          <w:rFonts w:asciiTheme="minorHAnsi" w:eastAsia="Bookman Old Style" w:hAnsiTheme="minorHAnsi" w:cstheme="minorHAnsi"/>
          <w:sz w:val="20"/>
          <w:szCs w:val="20"/>
          <w:lang w:val="lt-LT"/>
        </w:rPr>
        <w:t>Šioje Sutartyje numatytos teisių gynybos priemonės neapriboja Šalių teisės pasinaudoti kitomis teisėtomis teisių gynybos priemonėmis.</w:t>
      </w:r>
    </w:p>
    <w:p w14:paraId="2E3269FD" w14:textId="72F6C38A" w:rsidR="111FBC5A" w:rsidRPr="00FB58D4" w:rsidRDefault="111FBC5A" w:rsidP="5B1EE927">
      <w:pPr>
        <w:tabs>
          <w:tab w:val="right" w:pos="9360"/>
        </w:tabs>
        <w:spacing w:before="240" w:line="259" w:lineRule="auto"/>
        <w:ind w:left="2880" w:hanging="2880"/>
        <w:rPr>
          <w:rFonts w:asciiTheme="minorHAnsi" w:eastAsia="Bookman Old Style" w:hAnsiTheme="minorHAnsi" w:cstheme="minorHAnsi"/>
          <w:sz w:val="20"/>
          <w:szCs w:val="20"/>
          <w:lang w:val="lt-LT"/>
        </w:rPr>
      </w:pPr>
      <w:r w:rsidRPr="00FB58D4">
        <w:rPr>
          <w:rFonts w:asciiTheme="minorHAnsi" w:eastAsia="Bookman Old Style" w:hAnsiTheme="minorHAnsi" w:cstheme="minorHAnsi"/>
          <w:sz w:val="20"/>
          <w:szCs w:val="20"/>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521A766" w14:textId="57C6BAD7" w:rsidR="111FBC5A" w:rsidRPr="00FB58D4" w:rsidRDefault="111FBC5A" w:rsidP="5B1EE927">
      <w:pPr>
        <w:tabs>
          <w:tab w:val="right" w:pos="9360"/>
        </w:tabs>
        <w:spacing w:before="240" w:line="259" w:lineRule="auto"/>
        <w:ind w:left="2880" w:hanging="2880"/>
        <w:rPr>
          <w:rFonts w:asciiTheme="minorHAnsi" w:eastAsia="Bookman Old Style" w:hAnsiTheme="minorHAnsi" w:cstheme="minorHAnsi"/>
          <w:sz w:val="20"/>
          <w:szCs w:val="20"/>
          <w:lang w:val="lt-LT"/>
        </w:rPr>
      </w:pPr>
      <w:r w:rsidRPr="00FB58D4">
        <w:rPr>
          <w:rFonts w:asciiTheme="minorHAnsi" w:eastAsia="Bookman Old Style" w:hAnsiTheme="minorHAnsi" w:cstheme="minorHAnsi"/>
          <w:sz w:val="20"/>
          <w:szCs w:val="20"/>
          <w:lang w:val="lt-LT"/>
        </w:rPr>
        <w:t>Pasibaigus Sutarties galiojimui, Šalys neatleidžiamos nuo atsakomybės už Sutarties pažeidimą. Pasibaigus Sutarties galiojimui, Šalys nepraranda teisės reikalauti atlyginti dėl Sutarties nevykdymo patirtus nuostolius bei sumokėti netesybas.</w:t>
      </w:r>
    </w:p>
    <w:p w14:paraId="79B5E8BA" w14:textId="77777777" w:rsidR="004116DC" w:rsidRPr="00FB58D4" w:rsidRDefault="00983B39" w:rsidP="5B1EE927">
      <w:pPr>
        <w:spacing w:before="360"/>
        <w:jc w:val="center"/>
        <w:textAlignment w:val="baseline"/>
        <w:rPr>
          <w:rFonts w:asciiTheme="minorHAnsi" w:eastAsia="Bookman Old Style" w:hAnsiTheme="minorHAnsi" w:cstheme="minorHAnsi"/>
          <w:b/>
          <w:bCs/>
          <w:sz w:val="20"/>
          <w:szCs w:val="20"/>
          <w:lang w:val="lt-LT"/>
        </w:rPr>
      </w:pPr>
      <w:r w:rsidRPr="00FB58D4">
        <w:rPr>
          <w:rFonts w:asciiTheme="minorHAnsi" w:eastAsia="Bookman Old Style" w:hAnsiTheme="minorHAnsi" w:cstheme="minorHAnsi"/>
          <w:b/>
          <w:bCs/>
          <w:sz w:val="20"/>
          <w:szCs w:val="20"/>
          <w:lang w:val="lt-LT"/>
        </w:rPr>
        <w:t>§ 22</w:t>
      </w:r>
    </w:p>
    <w:p w14:paraId="52AE2EBD" w14:textId="00F2988A" w:rsidR="004116DC" w:rsidRPr="00FB58D4" w:rsidRDefault="00A5170D" w:rsidP="5B1EE927">
      <w:pPr>
        <w:spacing w:before="1"/>
        <w:jc w:val="center"/>
        <w:textAlignment w:val="baseline"/>
        <w:rPr>
          <w:rFonts w:asciiTheme="minorHAnsi" w:eastAsia="Times New Roman" w:hAnsiTheme="minorHAnsi" w:cstheme="minorHAnsi"/>
          <w:b/>
          <w:bCs/>
          <w:sz w:val="20"/>
          <w:szCs w:val="20"/>
          <w:u w:val="single"/>
          <w:lang w:val="lt-LT"/>
        </w:rPr>
      </w:pPr>
      <w:r w:rsidRPr="00FB58D4">
        <w:rPr>
          <w:rStyle w:val="BodyTextChar"/>
          <w:rFonts w:asciiTheme="minorHAnsi" w:hAnsiTheme="minorHAnsi" w:cstheme="minorHAnsi"/>
          <w:b/>
          <w:bCs/>
          <w:sz w:val="20"/>
          <w:szCs w:val="20"/>
          <w:u w:val="single"/>
          <w:lang w:val="lt-LT"/>
        </w:rPr>
        <w:t xml:space="preserve">Sąskaitų faktūrų išrašymas ir </w:t>
      </w:r>
      <w:r w:rsidR="53075C61" w:rsidRPr="00FB58D4">
        <w:rPr>
          <w:rStyle w:val="BodyTextChar"/>
          <w:rFonts w:asciiTheme="minorHAnsi" w:hAnsiTheme="minorHAnsi" w:cstheme="minorHAnsi"/>
          <w:b/>
          <w:bCs/>
          <w:sz w:val="20"/>
          <w:szCs w:val="20"/>
          <w:u w:val="single"/>
          <w:lang w:val="lt-LT"/>
        </w:rPr>
        <w:t>ap</w:t>
      </w:r>
      <w:r w:rsidRPr="00FB58D4">
        <w:rPr>
          <w:rStyle w:val="BodyTextChar"/>
          <w:rFonts w:asciiTheme="minorHAnsi" w:hAnsiTheme="minorHAnsi" w:cstheme="minorHAnsi"/>
          <w:b/>
          <w:bCs/>
          <w:sz w:val="20"/>
          <w:szCs w:val="20"/>
          <w:u w:val="single"/>
          <w:lang w:val="lt-LT"/>
        </w:rPr>
        <w:t>mokėjimas</w:t>
      </w:r>
    </w:p>
    <w:p w14:paraId="7F43FC92" w14:textId="2C5C847B" w:rsidR="004116DC" w:rsidRPr="00FB58D4" w:rsidRDefault="00983B39" w:rsidP="5B1EE927">
      <w:pPr>
        <w:tabs>
          <w:tab w:val="left" w:pos="2880"/>
        </w:tabs>
        <w:spacing w:before="240"/>
        <w:ind w:left="2880" w:right="144" w:hanging="2880"/>
        <w:textAlignment w:val="baseline"/>
        <w:rPr>
          <w:rFonts w:asciiTheme="minorHAnsi" w:eastAsia="Times New Roman" w:hAnsiTheme="minorHAnsi" w:cstheme="minorHAnsi"/>
          <w:b/>
          <w:bCs/>
          <w:sz w:val="20"/>
          <w:szCs w:val="20"/>
          <w:lang w:val="lt-LT"/>
        </w:rPr>
      </w:pPr>
      <w:r w:rsidRPr="00FB58D4">
        <w:rPr>
          <w:rFonts w:asciiTheme="minorHAnsi" w:eastAsia="Times New Roman" w:hAnsiTheme="minorHAnsi" w:cstheme="minorHAnsi"/>
          <w:b/>
          <w:bCs/>
          <w:sz w:val="20"/>
          <w:szCs w:val="20"/>
          <w:lang w:val="lt-LT"/>
        </w:rPr>
        <w:t xml:space="preserve">§ 22.2 </w:t>
      </w:r>
      <w:r w:rsidR="530AB190" w:rsidRPr="00FB58D4">
        <w:rPr>
          <w:rFonts w:asciiTheme="minorHAnsi" w:eastAsia="Times New Roman" w:hAnsiTheme="minorHAnsi" w:cstheme="minorHAnsi"/>
          <w:b/>
          <w:bCs/>
          <w:sz w:val="20"/>
          <w:szCs w:val="20"/>
          <w:lang w:val="lt-LT"/>
        </w:rPr>
        <w:t>Apm</w:t>
      </w:r>
      <w:r w:rsidR="00A5170D" w:rsidRPr="00FB58D4">
        <w:rPr>
          <w:rFonts w:asciiTheme="minorHAnsi" w:eastAsia="Times New Roman" w:hAnsiTheme="minorHAnsi" w:cstheme="minorHAnsi"/>
          <w:b/>
          <w:bCs/>
          <w:sz w:val="20"/>
          <w:szCs w:val="20"/>
          <w:lang w:val="lt-LT"/>
        </w:rPr>
        <w:t>okėjimas</w:t>
      </w:r>
      <w:r w:rsidRPr="00FB58D4">
        <w:rPr>
          <w:rFonts w:asciiTheme="minorHAnsi" w:eastAsia="Times New Roman" w:hAnsiTheme="minorHAnsi" w:cstheme="minorHAnsi"/>
          <w:b/>
          <w:bCs/>
          <w:sz w:val="20"/>
          <w:szCs w:val="20"/>
          <w:lang w:val="lt-LT"/>
        </w:rPr>
        <w:t>:</w:t>
      </w:r>
    </w:p>
    <w:p w14:paraId="5366467C" w14:textId="0DEE0298" w:rsidR="00A5170D" w:rsidRPr="00FB58D4" w:rsidRDefault="00A5170D" w:rsidP="5B1EE927">
      <w:pPr>
        <w:tabs>
          <w:tab w:val="left" w:pos="2880"/>
        </w:tabs>
        <w:spacing w:before="240"/>
        <w:ind w:left="2880" w:right="144"/>
        <w:textAlignment w:val="baseline"/>
        <w:rPr>
          <w:rFonts w:asciiTheme="minorHAnsi" w:hAnsiTheme="minorHAnsi" w:cstheme="minorHAnsi"/>
          <w:sz w:val="20"/>
          <w:szCs w:val="20"/>
          <w:lang w:val="lt-LT"/>
        </w:rPr>
      </w:pPr>
      <w:r w:rsidRPr="00FB58D4">
        <w:rPr>
          <w:rFonts w:asciiTheme="minorHAnsi" w:hAnsiTheme="minorHAnsi" w:cstheme="minorHAnsi"/>
          <w:sz w:val="20"/>
          <w:szCs w:val="20"/>
          <w:lang w:val="lt-LT"/>
        </w:rPr>
        <w:t xml:space="preserve">Kiekvienos Šalies sąskaitų išrašymo ir </w:t>
      </w:r>
      <w:r w:rsidR="77984918" w:rsidRPr="00FB58D4">
        <w:rPr>
          <w:rFonts w:asciiTheme="minorHAnsi" w:hAnsiTheme="minorHAnsi" w:cstheme="minorHAnsi"/>
          <w:sz w:val="20"/>
          <w:szCs w:val="20"/>
          <w:lang w:val="lt-LT"/>
        </w:rPr>
        <w:t>ap</w:t>
      </w:r>
      <w:r w:rsidRPr="00FB58D4">
        <w:rPr>
          <w:rFonts w:asciiTheme="minorHAnsi" w:hAnsiTheme="minorHAnsi" w:cstheme="minorHAnsi"/>
          <w:sz w:val="20"/>
          <w:szCs w:val="20"/>
          <w:lang w:val="lt-LT"/>
        </w:rPr>
        <w:t xml:space="preserve">mokėjimo informacija pateikiama </w:t>
      </w:r>
      <w:r w:rsidR="00983B39" w:rsidRPr="00FB58D4">
        <w:rPr>
          <w:rFonts w:asciiTheme="minorHAnsi" w:hAnsiTheme="minorHAnsi" w:cstheme="minorHAnsi"/>
          <w:lang w:val="lt-LT"/>
        </w:rPr>
        <w:br/>
      </w:r>
      <w:r w:rsidRPr="00FB58D4">
        <w:rPr>
          <w:rFonts w:asciiTheme="minorHAnsi" w:hAnsiTheme="minorHAnsi" w:cstheme="minorHAnsi"/>
          <w:sz w:val="20"/>
          <w:szCs w:val="20"/>
          <w:lang w:val="lt-LT"/>
        </w:rPr>
        <w:t>I dalies C skirsnyje (</w:t>
      </w:r>
      <w:r w:rsidR="717DA4C2" w:rsidRPr="00FB58D4">
        <w:rPr>
          <w:rFonts w:asciiTheme="minorHAnsi" w:hAnsiTheme="minorHAnsi" w:cstheme="minorHAnsi"/>
          <w:sz w:val="20"/>
          <w:szCs w:val="20"/>
          <w:lang w:val="lt-LT"/>
        </w:rPr>
        <w:t>Specialiosios</w:t>
      </w:r>
      <w:r w:rsidRPr="00FB58D4">
        <w:rPr>
          <w:rFonts w:asciiTheme="minorHAnsi" w:hAnsiTheme="minorHAnsi" w:cstheme="minorHAnsi"/>
          <w:sz w:val="20"/>
          <w:szCs w:val="20"/>
          <w:lang w:val="lt-LT"/>
        </w:rPr>
        <w:t xml:space="preserve"> sąlygos)</w:t>
      </w:r>
    </w:p>
    <w:p w14:paraId="4591D579" w14:textId="71370045" w:rsidR="004116DC" w:rsidRPr="00FB58D4" w:rsidRDefault="00983B39" w:rsidP="5B1EE927">
      <w:pPr>
        <w:tabs>
          <w:tab w:val="left" w:pos="2880"/>
        </w:tabs>
        <w:spacing w:before="240"/>
        <w:ind w:left="2880" w:right="144" w:hanging="2880"/>
        <w:textAlignment w:val="baseline"/>
        <w:rPr>
          <w:rFonts w:asciiTheme="minorHAnsi" w:eastAsia="Times New Roman" w:hAnsiTheme="minorHAnsi" w:cstheme="minorHAnsi"/>
          <w:b/>
          <w:bCs/>
          <w:sz w:val="20"/>
          <w:szCs w:val="20"/>
          <w:lang w:val="lt-LT"/>
        </w:rPr>
      </w:pPr>
      <w:r w:rsidRPr="00FB58D4">
        <w:rPr>
          <w:rFonts w:asciiTheme="minorHAnsi" w:eastAsia="Times New Roman" w:hAnsiTheme="minorHAnsi" w:cstheme="minorHAnsi"/>
          <w:b/>
          <w:bCs/>
          <w:sz w:val="20"/>
          <w:szCs w:val="20"/>
          <w:lang w:val="lt-LT"/>
        </w:rPr>
        <w:t xml:space="preserve">§ 22.3 </w:t>
      </w:r>
      <w:r w:rsidR="00A5170D" w:rsidRPr="00FB58D4">
        <w:rPr>
          <w:rFonts w:asciiTheme="minorHAnsi" w:eastAsia="Times New Roman" w:hAnsiTheme="minorHAnsi" w:cstheme="minorHAnsi"/>
          <w:b/>
          <w:bCs/>
          <w:sz w:val="20"/>
          <w:szCs w:val="20"/>
          <w:lang w:val="lt-LT"/>
        </w:rPr>
        <w:t>Mokėjimų įskaitymas</w:t>
      </w:r>
      <w:r w:rsidRPr="00FB58D4">
        <w:rPr>
          <w:rFonts w:asciiTheme="minorHAnsi" w:eastAsia="Times New Roman" w:hAnsiTheme="minorHAnsi" w:cstheme="minorHAnsi"/>
          <w:b/>
          <w:bCs/>
          <w:sz w:val="20"/>
          <w:szCs w:val="20"/>
          <w:lang w:val="lt-LT"/>
        </w:rPr>
        <w:t>:</w:t>
      </w:r>
    </w:p>
    <w:p w14:paraId="46163143" w14:textId="5AF36A93" w:rsidR="004116DC" w:rsidRPr="00FB58D4" w:rsidRDefault="00983B39" w:rsidP="5B1EE927">
      <w:pPr>
        <w:tabs>
          <w:tab w:val="left" w:pos="2880"/>
        </w:tabs>
        <w:spacing w:before="240"/>
        <w:textAlignment w:val="baseline"/>
        <w:rPr>
          <w:rFonts w:asciiTheme="minorHAnsi" w:eastAsia="Times New Roman" w:hAnsiTheme="minorHAnsi" w:cstheme="minorHAnsi"/>
          <w:sz w:val="20"/>
          <w:szCs w:val="20"/>
          <w:lang w:val="lt-LT"/>
        </w:rPr>
      </w:pPr>
      <w:r w:rsidRPr="00FB58D4">
        <w:rPr>
          <w:rFonts w:asciiTheme="minorHAnsi" w:eastAsia="Times New Roman" w:hAnsiTheme="minorHAnsi" w:cstheme="minorHAnsi"/>
          <w:sz w:val="20"/>
          <w:szCs w:val="20"/>
          <w:lang w:val="lt-LT"/>
        </w:rPr>
        <w:tab/>
        <w:t xml:space="preserve">§ 22.3 </w:t>
      </w:r>
      <w:r w:rsidR="64223185" w:rsidRPr="00FB58D4">
        <w:rPr>
          <w:rFonts w:asciiTheme="minorHAnsi" w:eastAsia="Times New Roman" w:hAnsiTheme="minorHAnsi" w:cstheme="minorHAnsi"/>
          <w:sz w:val="20"/>
          <w:szCs w:val="20"/>
          <w:lang w:val="lt-LT"/>
        </w:rPr>
        <w:t>T</w:t>
      </w:r>
      <w:r w:rsidR="00A5170D" w:rsidRPr="00FB58D4">
        <w:rPr>
          <w:rFonts w:asciiTheme="minorHAnsi" w:eastAsia="Times New Roman" w:hAnsiTheme="minorHAnsi" w:cstheme="minorHAnsi"/>
          <w:sz w:val="20"/>
          <w:szCs w:val="20"/>
          <w:lang w:val="lt-LT"/>
        </w:rPr>
        <w:t xml:space="preserve">aikomas </w:t>
      </w:r>
    </w:p>
    <w:p w14:paraId="1777ECD0" w14:textId="38FDDC46" w:rsidR="5B1EE927" w:rsidRPr="00FB58D4" w:rsidRDefault="5B1EE927" w:rsidP="5B1EE927">
      <w:pPr>
        <w:tabs>
          <w:tab w:val="left" w:pos="2880"/>
        </w:tabs>
        <w:spacing w:before="240"/>
        <w:rPr>
          <w:rFonts w:asciiTheme="minorHAnsi" w:eastAsia="Times New Roman" w:hAnsiTheme="minorHAnsi" w:cstheme="minorHAnsi"/>
          <w:sz w:val="20"/>
          <w:szCs w:val="20"/>
          <w:lang w:val="lt-LT"/>
        </w:rPr>
      </w:pPr>
    </w:p>
    <w:p w14:paraId="5C6CA33E" w14:textId="6D1DF986" w:rsidR="004116DC" w:rsidRPr="00FB58D4" w:rsidRDefault="00983B39" w:rsidP="5B1EE927">
      <w:pPr>
        <w:tabs>
          <w:tab w:val="left" w:pos="8100"/>
          <w:tab w:val="right" w:pos="8820"/>
        </w:tabs>
        <w:spacing w:before="240"/>
        <w:ind w:left="2880" w:hanging="2880"/>
        <w:textAlignment w:val="baseline"/>
        <w:rPr>
          <w:rFonts w:asciiTheme="minorHAnsi" w:eastAsia="Times New Roman" w:hAnsiTheme="minorHAnsi" w:cstheme="minorHAnsi"/>
          <w:b/>
          <w:bCs/>
          <w:sz w:val="20"/>
          <w:szCs w:val="20"/>
          <w:lang w:val="lt-LT"/>
        </w:rPr>
      </w:pPr>
      <w:r w:rsidRPr="00FB58D4">
        <w:rPr>
          <w:rFonts w:asciiTheme="minorHAnsi" w:eastAsia="Times New Roman" w:hAnsiTheme="minorHAnsi" w:cstheme="minorHAnsi"/>
          <w:b/>
          <w:bCs/>
          <w:sz w:val="20"/>
          <w:szCs w:val="20"/>
          <w:lang w:val="lt-LT"/>
        </w:rPr>
        <w:lastRenderedPageBreak/>
        <w:t>§ 22.4</w:t>
      </w:r>
      <w:r w:rsidRPr="00FB58D4">
        <w:rPr>
          <w:rFonts w:asciiTheme="minorHAnsi" w:eastAsia="Times New Roman" w:hAnsiTheme="minorHAnsi" w:cstheme="minorHAnsi"/>
          <w:sz w:val="20"/>
          <w:szCs w:val="20"/>
          <w:lang w:val="lt-LT"/>
        </w:rPr>
        <w:t xml:space="preserve"> </w:t>
      </w:r>
      <w:r w:rsidR="00A5170D" w:rsidRPr="00FB58D4">
        <w:rPr>
          <w:rFonts w:asciiTheme="minorHAnsi" w:eastAsia="Times New Roman" w:hAnsiTheme="minorHAnsi" w:cstheme="minorHAnsi"/>
          <w:b/>
          <w:bCs/>
          <w:sz w:val="20"/>
          <w:szCs w:val="20"/>
          <w:lang w:val="lt-LT"/>
        </w:rPr>
        <w:t>Delspinigiai</w:t>
      </w:r>
      <w:r w:rsidRPr="00FB58D4">
        <w:rPr>
          <w:rFonts w:asciiTheme="minorHAnsi" w:eastAsia="Times New Roman" w:hAnsiTheme="minorHAnsi" w:cstheme="minorHAnsi"/>
          <w:b/>
          <w:bCs/>
          <w:sz w:val="20"/>
          <w:szCs w:val="20"/>
          <w:lang w:val="lt-LT"/>
        </w:rPr>
        <w:t>:</w:t>
      </w:r>
    </w:p>
    <w:p w14:paraId="4EBF5B70" w14:textId="46B5A564" w:rsidR="004116DC" w:rsidRPr="00FB58D4" w:rsidRDefault="00A5170D" w:rsidP="5B1EE927">
      <w:pPr>
        <w:tabs>
          <w:tab w:val="left" w:pos="7470"/>
          <w:tab w:val="left" w:pos="8100"/>
          <w:tab w:val="left" w:pos="8800"/>
        </w:tabs>
        <w:spacing w:before="240"/>
        <w:ind w:left="2880"/>
        <w:textAlignment w:val="baseline"/>
        <w:rPr>
          <w:rFonts w:asciiTheme="minorHAnsi" w:eastAsia="Times New Roman" w:hAnsiTheme="minorHAnsi" w:cstheme="minorHAnsi"/>
          <w:sz w:val="20"/>
          <w:szCs w:val="20"/>
          <w:lang w:val="lt-LT"/>
        </w:rPr>
      </w:pPr>
      <w:r w:rsidRPr="00FB58D4">
        <w:rPr>
          <w:rFonts w:asciiTheme="minorHAnsi" w:eastAsia="Times New Roman" w:hAnsiTheme="minorHAnsi" w:cstheme="minorHAnsi"/>
          <w:sz w:val="20"/>
          <w:szCs w:val="20"/>
          <w:lang w:val="lt-LT"/>
        </w:rPr>
        <w:t xml:space="preserve">Palūkanų norma </w:t>
      </w:r>
      <w:r w:rsidR="51306692" w:rsidRPr="00FB58D4">
        <w:rPr>
          <w:rFonts w:asciiTheme="minorHAnsi" w:eastAsia="Times New Roman" w:hAnsiTheme="minorHAnsi" w:cstheme="minorHAnsi"/>
          <w:sz w:val="20"/>
          <w:szCs w:val="20"/>
          <w:lang w:val="lt-LT"/>
        </w:rPr>
        <w:t>-</w:t>
      </w:r>
      <w:r w:rsidRPr="00FB58D4">
        <w:rPr>
          <w:rFonts w:asciiTheme="minorHAnsi" w:eastAsia="Times New Roman" w:hAnsiTheme="minorHAnsi" w:cstheme="minorHAnsi"/>
          <w:sz w:val="20"/>
          <w:szCs w:val="20"/>
          <w:lang w:val="lt-LT"/>
        </w:rPr>
        <w:t xml:space="preserve"> vieno mėnesio EURIBOR palūkanų norma, galiojanti Mokėjimo dienos 12:00 EET, padidinta šešiais procentais (6 %) per metus.</w:t>
      </w:r>
    </w:p>
    <w:p w14:paraId="1E23B054" w14:textId="613D368A" w:rsidR="004116DC" w:rsidRPr="00FB58D4" w:rsidRDefault="00983B39" w:rsidP="5B1EE927">
      <w:pPr>
        <w:tabs>
          <w:tab w:val="left" w:pos="2880"/>
        </w:tabs>
        <w:spacing w:before="240"/>
        <w:textAlignment w:val="baseline"/>
        <w:rPr>
          <w:rFonts w:asciiTheme="minorHAnsi" w:eastAsia="Times New Roman" w:hAnsiTheme="minorHAnsi" w:cstheme="minorHAnsi"/>
          <w:b/>
          <w:bCs/>
          <w:sz w:val="20"/>
          <w:szCs w:val="20"/>
          <w:lang w:val="lt-LT"/>
        </w:rPr>
      </w:pPr>
      <w:r w:rsidRPr="00FB58D4">
        <w:rPr>
          <w:rFonts w:asciiTheme="minorHAnsi" w:eastAsia="Times New Roman" w:hAnsiTheme="minorHAnsi" w:cstheme="minorHAnsi"/>
          <w:b/>
          <w:bCs/>
          <w:sz w:val="20"/>
          <w:szCs w:val="20"/>
          <w:lang w:val="lt-LT"/>
        </w:rPr>
        <w:t xml:space="preserve">§ 22.5 </w:t>
      </w:r>
      <w:r w:rsidR="00A5170D" w:rsidRPr="00FB58D4">
        <w:rPr>
          <w:rFonts w:asciiTheme="minorHAnsi" w:eastAsia="Times New Roman" w:hAnsiTheme="minorHAnsi" w:cstheme="minorHAnsi"/>
          <w:b/>
          <w:bCs/>
          <w:sz w:val="20"/>
          <w:szCs w:val="20"/>
          <w:lang w:val="lt-LT"/>
        </w:rPr>
        <w:t>Ginčijamos sumos</w:t>
      </w:r>
      <w:r w:rsidRPr="00FB58D4">
        <w:rPr>
          <w:rFonts w:asciiTheme="minorHAnsi" w:eastAsia="Times New Roman" w:hAnsiTheme="minorHAnsi" w:cstheme="minorHAnsi"/>
          <w:b/>
          <w:bCs/>
          <w:sz w:val="20"/>
          <w:szCs w:val="20"/>
          <w:lang w:val="lt-LT"/>
        </w:rPr>
        <w:t>:</w:t>
      </w:r>
    </w:p>
    <w:p w14:paraId="423A7CF0" w14:textId="01234819" w:rsidR="004116DC" w:rsidRPr="00FB58D4" w:rsidRDefault="00983B39" w:rsidP="5B1EE927">
      <w:pPr>
        <w:tabs>
          <w:tab w:val="left" w:pos="2880"/>
        </w:tabs>
        <w:spacing w:before="240"/>
        <w:textAlignment w:val="baseline"/>
        <w:rPr>
          <w:rFonts w:asciiTheme="minorHAnsi" w:eastAsia="Times New Roman" w:hAnsiTheme="minorHAnsi" w:cstheme="minorHAnsi"/>
          <w:sz w:val="20"/>
          <w:szCs w:val="20"/>
          <w:lang w:val="lt-LT"/>
        </w:rPr>
      </w:pPr>
      <w:r w:rsidRPr="00FB58D4">
        <w:rPr>
          <w:rFonts w:asciiTheme="minorHAnsi" w:eastAsia="Times New Roman" w:hAnsiTheme="minorHAnsi" w:cstheme="minorHAnsi"/>
          <w:sz w:val="20"/>
          <w:szCs w:val="20"/>
          <w:lang w:val="lt-LT"/>
        </w:rPr>
        <w:tab/>
        <w:t xml:space="preserve">§ 22.5(a) </w:t>
      </w:r>
      <w:r w:rsidR="6C3DC467" w:rsidRPr="00FB58D4">
        <w:rPr>
          <w:rFonts w:asciiTheme="minorHAnsi" w:eastAsia="Times New Roman" w:hAnsiTheme="minorHAnsi" w:cstheme="minorHAnsi"/>
          <w:sz w:val="20"/>
          <w:szCs w:val="20"/>
          <w:lang w:val="lt-LT"/>
        </w:rPr>
        <w:t>T</w:t>
      </w:r>
      <w:r w:rsidR="00A5170D" w:rsidRPr="00FB58D4">
        <w:rPr>
          <w:rFonts w:asciiTheme="minorHAnsi" w:eastAsia="Times New Roman" w:hAnsiTheme="minorHAnsi" w:cstheme="minorHAnsi"/>
          <w:sz w:val="20"/>
          <w:szCs w:val="20"/>
          <w:lang w:val="lt-LT"/>
        </w:rPr>
        <w:t>aikomas</w:t>
      </w:r>
    </w:p>
    <w:p w14:paraId="411127FE" w14:textId="77777777" w:rsidR="004116DC" w:rsidRPr="00FB58D4" w:rsidRDefault="00983B39" w:rsidP="5B1EE927">
      <w:pPr>
        <w:spacing w:before="360"/>
        <w:jc w:val="center"/>
        <w:textAlignment w:val="baseline"/>
        <w:rPr>
          <w:rFonts w:asciiTheme="minorHAnsi" w:eastAsia="Bookman Old Style" w:hAnsiTheme="minorHAnsi" w:cstheme="minorHAnsi"/>
          <w:b/>
          <w:bCs/>
          <w:sz w:val="20"/>
          <w:szCs w:val="20"/>
          <w:lang w:val="lt-LT"/>
        </w:rPr>
      </w:pPr>
      <w:r w:rsidRPr="00FB58D4">
        <w:rPr>
          <w:rFonts w:asciiTheme="minorHAnsi" w:eastAsia="Bookman Old Style" w:hAnsiTheme="minorHAnsi" w:cstheme="minorHAnsi"/>
          <w:b/>
          <w:bCs/>
          <w:sz w:val="20"/>
          <w:szCs w:val="20"/>
          <w:lang w:val="lt-LT"/>
        </w:rPr>
        <w:t>§ 23</w:t>
      </w:r>
    </w:p>
    <w:p w14:paraId="4A381902" w14:textId="6CDB0587" w:rsidR="004116DC" w:rsidRPr="00FB58D4" w:rsidRDefault="00FA454C" w:rsidP="5B1EE927">
      <w:pPr>
        <w:spacing w:before="5"/>
        <w:jc w:val="center"/>
        <w:textAlignment w:val="baseline"/>
        <w:rPr>
          <w:rFonts w:asciiTheme="minorHAnsi" w:eastAsia="Times New Roman" w:hAnsiTheme="minorHAnsi" w:cstheme="minorHAnsi"/>
          <w:sz w:val="20"/>
          <w:szCs w:val="20"/>
          <w:lang w:val="lt-LT"/>
        </w:rPr>
      </w:pPr>
      <w:r w:rsidRPr="00FB58D4">
        <w:rPr>
          <w:rFonts w:asciiTheme="minorHAnsi" w:eastAsia="Times New Roman" w:hAnsiTheme="minorHAnsi" w:cstheme="minorHAnsi"/>
          <w:b/>
          <w:bCs/>
          <w:sz w:val="20"/>
          <w:szCs w:val="20"/>
          <w:u w:val="single"/>
          <w:lang w:val="lt-LT"/>
        </w:rPr>
        <w:t xml:space="preserve">PVM ir </w:t>
      </w:r>
      <w:r w:rsidR="4498C5DF" w:rsidRPr="00FB58D4">
        <w:rPr>
          <w:rFonts w:asciiTheme="minorHAnsi" w:eastAsia="Times New Roman" w:hAnsiTheme="minorHAnsi" w:cstheme="minorHAnsi"/>
          <w:b/>
          <w:bCs/>
          <w:sz w:val="20"/>
          <w:szCs w:val="20"/>
          <w:u w:val="single"/>
          <w:lang w:val="lt-LT"/>
        </w:rPr>
        <w:t>m</w:t>
      </w:r>
      <w:r w:rsidRPr="00FB58D4">
        <w:rPr>
          <w:rFonts w:asciiTheme="minorHAnsi" w:eastAsia="Times New Roman" w:hAnsiTheme="minorHAnsi" w:cstheme="minorHAnsi"/>
          <w:b/>
          <w:bCs/>
          <w:sz w:val="20"/>
          <w:szCs w:val="20"/>
          <w:u w:val="single"/>
          <w:lang w:val="lt-LT"/>
        </w:rPr>
        <w:t>okesčiai</w:t>
      </w:r>
    </w:p>
    <w:p w14:paraId="6524447B" w14:textId="1D17D3E9" w:rsidR="004116DC" w:rsidRPr="00FB58D4" w:rsidRDefault="00983B39" w:rsidP="5B1EE927">
      <w:pPr>
        <w:tabs>
          <w:tab w:val="left" w:pos="2880"/>
        </w:tabs>
        <w:spacing w:before="240"/>
        <w:textAlignment w:val="baseline"/>
        <w:rPr>
          <w:rFonts w:asciiTheme="minorHAnsi" w:eastAsia="Times New Roman" w:hAnsiTheme="minorHAnsi" w:cstheme="minorHAnsi"/>
          <w:sz w:val="20"/>
          <w:szCs w:val="20"/>
          <w:lang w:val="lt-LT"/>
        </w:rPr>
      </w:pPr>
      <w:r w:rsidRPr="00FB58D4">
        <w:rPr>
          <w:rFonts w:asciiTheme="minorHAnsi" w:eastAsia="Times New Roman" w:hAnsiTheme="minorHAnsi" w:cstheme="minorHAnsi"/>
          <w:b/>
          <w:bCs/>
          <w:sz w:val="20"/>
          <w:szCs w:val="20"/>
          <w:lang w:val="lt-LT"/>
        </w:rPr>
        <w:t xml:space="preserve">§ 23.3 </w:t>
      </w:r>
      <w:r w:rsidR="00FF1B27" w:rsidRPr="00FB58D4">
        <w:rPr>
          <w:rStyle w:val="BodyTextChar"/>
          <w:rFonts w:asciiTheme="minorHAnsi" w:hAnsiTheme="minorHAnsi" w:cstheme="minorHAnsi"/>
          <w:b/>
          <w:bCs/>
          <w:sz w:val="20"/>
          <w:szCs w:val="20"/>
          <w:lang w:val="lt-LT"/>
        </w:rPr>
        <w:t>Išskaičiuojamieji mokesčiai</w:t>
      </w:r>
      <w:r w:rsidRPr="00FB58D4">
        <w:rPr>
          <w:rFonts w:asciiTheme="minorHAnsi" w:eastAsia="Times New Roman" w:hAnsiTheme="minorHAnsi" w:cstheme="minorHAnsi"/>
          <w:b/>
          <w:bCs/>
          <w:sz w:val="20"/>
          <w:szCs w:val="20"/>
          <w:lang w:val="lt-LT"/>
        </w:rPr>
        <w:t>:</w:t>
      </w:r>
    </w:p>
    <w:p w14:paraId="0B67F591" w14:textId="34A79DFD" w:rsidR="004116DC" w:rsidRPr="00FB58D4" w:rsidRDefault="00983B39" w:rsidP="5B1EE927">
      <w:pPr>
        <w:tabs>
          <w:tab w:val="left" w:pos="2880"/>
        </w:tabs>
        <w:spacing w:before="240"/>
        <w:textAlignment w:val="baseline"/>
        <w:rPr>
          <w:rFonts w:asciiTheme="minorHAnsi" w:eastAsia="Times New Roman" w:hAnsiTheme="minorHAnsi" w:cstheme="minorHAnsi"/>
          <w:sz w:val="20"/>
          <w:szCs w:val="20"/>
          <w:lang w:val="lt-LT"/>
        </w:rPr>
      </w:pPr>
      <w:r w:rsidRPr="00FB58D4">
        <w:rPr>
          <w:rFonts w:asciiTheme="minorHAnsi" w:eastAsia="Times New Roman" w:hAnsiTheme="minorHAnsi" w:cstheme="minorHAnsi"/>
          <w:sz w:val="20"/>
          <w:szCs w:val="20"/>
          <w:lang w:val="lt-LT"/>
        </w:rPr>
        <w:tab/>
        <w:t xml:space="preserve">§ 23.3 </w:t>
      </w:r>
      <w:r w:rsidR="75F47A44" w:rsidRPr="00FB58D4">
        <w:rPr>
          <w:rFonts w:asciiTheme="minorHAnsi" w:eastAsia="Times New Roman" w:hAnsiTheme="minorHAnsi" w:cstheme="minorHAnsi"/>
          <w:sz w:val="20"/>
          <w:szCs w:val="20"/>
          <w:lang w:val="lt-LT"/>
        </w:rPr>
        <w:t>T</w:t>
      </w:r>
      <w:r w:rsidR="00FF1B27" w:rsidRPr="00FB58D4">
        <w:rPr>
          <w:rFonts w:asciiTheme="minorHAnsi" w:eastAsia="Times New Roman" w:hAnsiTheme="minorHAnsi" w:cstheme="minorHAnsi"/>
          <w:sz w:val="20"/>
          <w:szCs w:val="20"/>
          <w:lang w:val="lt-LT"/>
        </w:rPr>
        <w:t>aikomas</w:t>
      </w:r>
    </w:p>
    <w:p w14:paraId="3A143126" w14:textId="77777777" w:rsidR="004116DC" w:rsidRPr="00FB58D4" w:rsidRDefault="00983B39" w:rsidP="5B1EE927">
      <w:pPr>
        <w:spacing w:before="360"/>
        <w:jc w:val="center"/>
        <w:textAlignment w:val="baseline"/>
        <w:rPr>
          <w:rFonts w:asciiTheme="minorHAnsi" w:eastAsia="Bookman Old Style" w:hAnsiTheme="minorHAnsi" w:cstheme="minorHAnsi"/>
          <w:b/>
          <w:bCs/>
          <w:sz w:val="20"/>
          <w:szCs w:val="20"/>
          <w:lang w:val="lt-LT"/>
        </w:rPr>
      </w:pPr>
      <w:r w:rsidRPr="00FB58D4">
        <w:rPr>
          <w:rFonts w:asciiTheme="minorHAnsi" w:eastAsia="Bookman Old Style" w:hAnsiTheme="minorHAnsi" w:cstheme="minorHAnsi"/>
          <w:b/>
          <w:bCs/>
          <w:sz w:val="20"/>
          <w:szCs w:val="20"/>
          <w:lang w:val="lt-LT"/>
        </w:rPr>
        <w:t>§ 24</w:t>
      </w:r>
    </w:p>
    <w:p w14:paraId="33AE648F" w14:textId="058F81CA" w:rsidR="004116DC" w:rsidRPr="00FB58D4" w:rsidRDefault="00ED7B03" w:rsidP="5B1EE927">
      <w:pPr>
        <w:pStyle w:val="EFETLevel1Title"/>
        <w:spacing w:line="240" w:lineRule="auto"/>
        <w:rPr>
          <w:rFonts w:asciiTheme="minorHAnsi" w:hAnsiTheme="minorHAnsi" w:cstheme="minorHAnsi"/>
          <w:color w:val="auto"/>
          <w:lang w:val="lt-LT"/>
        </w:rPr>
      </w:pPr>
      <w:r w:rsidRPr="00FB58D4">
        <w:rPr>
          <w:rStyle w:val="BodyTextChar"/>
          <w:rFonts w:asciiTheme="minorHAnsi" w:hAnsiTheme="minorHAnsi" w:cstheme="minorHAnsi"/>
          <w:lang w:val="lt-LT"/>
        </w:rPr>
        <w:t>Atsarginės kainos ir atsarginė procedūra rinkos sutrikimo atveju</w:t>
      </w:r>
    </w:p>
    <w:p w14:paraId="44548F0D" w14:textId="1D655FE7" w:rsidR="004116DC" w:rsidRPr="00FB58D4" w:rsidRDefault="00983B39" w:rsidP="5B1EE927">
      <w:pPr>
        <w:tabs>
          <w:tab w:val="left" w:pos="2880"/>
        </w:tabs>
        <w:spacing w:before="240"/>
        <w:textAlignment w:val="baseline"/>
        <w:rPr>
          <w:rFonts w:asciiTheme="minorHAnsi" w:eastAsia="Times New Roman" w:hAnsiTheme="minorHAnsi" w:cstheme="minorHAnsi"/>
          <w:sz w:val="20"/>
          <w:szCs w:val="20"/>
          <w:lang w:val="lt-LT"/>
        </w:rPr>
      </w:pPr>
      <w:r w:rsidRPr="00FB58D4">
        <w:rPr>
          <w:rFonts w:asciiTheme="minorHAnsi" w:eastAsia="Times New Roman" w:hAnsiTheme="minorHAnsi" w:cstheme="minorHAnsi"/>
          <w:b/>
          <w:bCs/>
          <w:sz w:val="20"/>
          <w:szCs w:val="20"/>
          <w:lang w:val="lt-LT"/>
        </w:rPr>
        <w:t xml:space="preserve">§ 24.3 </w:t>
      </w:r>
      <w:r w:rsidR="00ED7B03" w:rsidRPr="00FB58D4">
        <w:rPr>
          <w:rFonts w:asciiTheme="minorHAnsi" w:eastAsia="Times New Roman" w:hAnsiTheme="minorHAnsi" w:cstheme="minorHAnsi"/>
          <w:b/>
          <w:bCs/>
          <w:sz w:val="20"/>
          <w:szCs w:val="20"/>
          <w:lang w:val="lt-LT"/>
        </w:rPr>
        <w:t>Pakeitimo indeksas</w:t>
      </w:r>
      <w:r w:rsidRPr="00FB58D4">
        <w:rPr>
          <w:rFonts w:asciiTheme="minorHAnsi" w:eastAsia="Times New Roman" w:hAnsiTheme="minorHAnsi" w:cstheme="minorHAnsi"/>
          <w:b/>
          <w:bCs/>
          <w:sz w:val="20"/>
          <w:szCs w:val="20"/>
          <w:lang w:val="lt-LT"/>
        </w:rPr>
        <w:t>:</w:t>
      </w:r>
    </w:p>
    <w:p w14:paraId="663AAF10" w14:textId="495E7BD8" w:rsidR="004116DC" w:rsidRPr="00FB58D4" w:rsidRDefault="00983B39" w:rsidP="5B1EE927">
      <w:pPr>
        <w:tabs>
          <w:tab w:val="right" w:pos="9360"/>
        </w:tabs>
        <w:spacing w:before="3"/>
        <w:ind w:left="2880"/>
        <w:textAlignment w:val="baseline"/>
        <w:rPr>
          <w:rFonts w:asciiTheme="minorHAnsi" w:eastAsia="Times New Roman" w:hAnsiTheme="minorHAnsi" w:cstheme="minorHAnsi"/>
          <w:sz w:val="20"/>
          <w:szCs w:val="20"/>
          <w:lang w:val="lt-LT"/>
        </w:rPr>
      </w:pPr>
      <w:r w:rsidRPr="00FB58D4">
        <w:rPr>
          <w:rFonts w:asciiTheme="minorHAnsi" w:eastAsia="Times New Roman" w:hAnsiTheme="minorHAnsi" w:cstheme="minorHAnsi"/>
          <w:sz w:val="20"/>
          <w:szCs w:val="20"/>
          <w:lang w:val="lt-LT"/>
        </w:rPr>
        <w:t xml:space="preserve">§ 24.3 </w:t>
      </w:r>
      <w:r w:rsidR="5139FF57" w:rsidRPr="00FB58D4">
        <w:rPr>
          <w:rFonts w:asciiTheme="minorHAnsi" w:eastAsia="Times New Roman" w:hAnsiTheme="minorHAnsi" w:cstheme="minorHAnsi"/>
          <w:sz w:val="20"/>
          <w:szCs w:val="20"/>
          <w:lang w:val="lt-LT"/>
        </w:rPr>
        <w:t>T</w:t>
      </w:r>
      <w:r w:rsidR="00C7214B" w:rsidRPr="00FB58D4">
        <w:rPr>
          <w:rFonts w:asciiTheme="minorHAnsi" w:hAnsiTheme="minorHAnsi" w:cstheme="minorHAnsi"/>
          <w:sz w:val="20"/>
          <w:szCs w:val="20"/>
          <w:lang w:val="lt-LT"/>
        </w:rPr>
        <w:t>aikoma, kaip nurodyta II dalyje (Bendrosios s</w:t>
      </w:r>
      <w:r w:rsidR="340122B4" w:rsidRPr="00FB58D4">
        <w:rPr>
          <w:rFonts w:asciiTheme="minorHAnsi" w:hAnsiTheme="minorHAnsi" w:cstheme="minorHAnsi"/>
          <w:sz w:val="20"/>
          <w:szCs w:val="20"/>
          <w:lang w:val="lt-LT"/>
        </w:rPr>
        <w:t>ąlygos</w:t>
      </w:r>
      <w:r w:rsidR="00C7214B" w:rsidRPr="00FB58D4">
        <w:rPr>
          <w:rFonts w:asciiTheme="minorHAnsi" w:hAnsiTheme="minorHAnsi" w:cstheme="minorHAnsi"/>
          <w:sz w:val="20"/>
          <w:szCs w:val="20"/>
          <w:lang w:val="lt-LT"/>
        </w:rPr>
        <w:t>).</w:t>
      </w:r>
    </w:p>
    <w:p w14:paraId="745AD426" w14:textId="77777777" w:rsidR="004116DC" w:rsidRPr="00FB58D4" w:rsidRDefault="00983B39" w:rsidP="5B1EE927">
      <w:pPr>
        <w:spacing w:before="360"/>
        <w:jc w:val="center"/>
        <w:textAlignment w:val="baseline"/>
        <w:rPr>
          <w:rFonts w:asciiTheme="minorHAnsi" w:eastAsia="Bookman Old Style" w:hAnsiTheme="minorHAnsi" w:cstheme="minorHAnsi"/>
          <w:b/>
          <w:bCs/>
          <w:sz w:val="20"/>
          <w:szCs w:val="20"/>
          <w:lang w:val="lt-LT"/>
        </w:rPr>
      </w:pPr>
      <w:r w:rsidRPr="00FB58D4">
        <w:rPr>
          <w:rFonts w:asciiTheme="minorHAnsi" w:eastAsia="Bookman Old Style" w:hAnsiTheme="minorHAnsi" w:cstheme="minorHAnsi"/>
          <w:b/>
          <w:bCs/>
          <w:sz w:val="20"/>
          <w:szCs w:val="20"/>
          <w:lang w:val="lt-LT"/>
        </w:rPr>
        <w:t>§ 25</w:t>
      </w:r>
    </w:p>
    <w:p w14:paraId="5B899FC0" w14:textId="7D1D559B" w:rsidR="004116DC" w:rsidRPr="00FB58D4" w:rsidRDefault="00983B39" w:rsidP="5B1EE927">
      <w:pPr>
        <w:jc w:val="center"/>
        <w:textAlignment w:val="baseline"/>
        <w:rPr>
          <w:rFonts w:asciiTheme="minorHAnsi" w:eastAsia="Times New Roman" w:hAnsiTheme="minorHAnsi" w:cstheme="minorHAnsi"/>
          <w:b/>
          <w:bCs/>
          <w:sz w:val="20"/>
          <w:szCs w:val="20"/>
          <w:u w:val="single"/>
          <w:lang w:val="lt-LT"/>
        </w:rPr>
      </w:pPr>
      <w:r w:rsidRPr="00FB58D4">
        <w:rPr>
          <w:rFonts w:asciiTheme="minorHAnsi" w:eastAsia="Times New Roman" w:hAnsiTheme="minorHAnsi" w:cstheme="minorHAnsi"/>
          <w:b/>
          <w:bCs/>
          <w:sz w:val="20"/>
          <w:szCs w:val="20"/>
          <w:u w:val="single"/>
          <w:lang w:val="lt-LT"/>
        </w:rPr>
        <w:t>G</w:t>
      </w:r>
      <w:r w:rsidR="004F3E6A" w:rsidRPr="00FB58D4">
        <w:rPr>
          <w:rFonts w:asciiTheme="minorHAnsi" w:eastAsia="Times New Roman" w:hAnsiTheme="minorHAnsi" w:cstheme="minorHAnsi"/>
          <w:b/>
          <w:bCs/>
          <w:sz w:val="20"/>
          <w:szCs w:val="20"/>
          <w:u w:val="single"/>
          <w:lang w:val="lt-LT"/>
        </w:rPr>
        <w:t>arantijos ir kredit</w:t>
      </w:r>
      <w:r w:rsidR="7FC7597E" w:rsidRPr="00FB58D4">
        <w:rPr>
          <w:rFonts w:asciiTheme="minorHAnsi" w:eastAsia="Times New Roman" w:hAnsiTheme="minorHAnsi" w:cstheme="minorHAnsi"/>
          <w:b/>
          <w:bCs/>
          <w:sz w:val="20"/>
          <w:szCs w:val="20"/>
          <w:u w:val="single"/>
          <w:lang w:val="lt-LT"/>
        </w:rPr>
        <w:t>inė</w:t>
      </w:r>
      <w:r w:rsidR="004F3E6A" w:rsidRPr="00FB58D4">
        <w:rPr>
          <w:rFonts w:asciiTheme="minorHAnsi" w:eastAsia="Times New Roman" w:hAnsiTheme="minorHAnsi" w:cstheme="minorHAnsi"/>
          <w:b/>
          <w:bCs/>
          <w:sz w:val="20"/>
          <w:szCs w:val="20"/>
          <w:u w:val="single"/>
          <w:lang w:val="lt-LT"/>
        </w:rPr>
        <w:t xml:space="preserve"> parama</w:t>
      </w:r>
    </w:p>
    <w:p w14:paraId="49C282F5" w14:textId="4B8F7974" w:rsidR="004116DC" w:rsidRPr="00FB58D4" w:rsidRDefault="00983B39" w:rsidP="5B1EE927">
      <w:pPr>
        <w:spacing w:before="240"/>
        <w:textAlignment w:val="baseline"/>
        <w:rPr>
          <w:rFonts w:asciiTheme="minorHAnsi" w:eastAsia="Bookman Old Style" w:hAnsiTheme="minorHAnsi" w:cstheme="minorHAnsi"/>
          <w:sz w:val="20"/>
          <w:szCs w:val="20"/>
          <w:lang w:val="lt-LT"/>
        </w:rPr>
      </w:pPr>
      <w:r w:rsidRPr="00FB58D4">
        <w:rPr>
          <w:rFonts w:asciiTheme="minorHAnsi" w:eastAsia="Bookman Old Style" w:hAnsiTheme="minorHAnsi" w:cstheme="minorHAnsi"/>
          <w:b/>
          <w:bCs/>
          <w:sz w:val="20"/>
          <w:szCs w:val="20"/>
          <w:lang w:val="lt-LT"/>
        </w:rPr>
        <w:t xml:space="preserve">§ 25.1 </w:t>
      </w:r>
      <w:r w:rsidR="004F3E6A" w:rsidRPr="00FB58D4">
        <w:rPr>
          <w:rFonts w:asciiTheme="minorHAnsi" w:eastAsia="Bookman Old Style" w:hAnsiTheme="minorHAnsi" w:cstheme="minorHAnsi"/>
          <w:b/>
          <w:bCs/>
          <w:sz w:val="20"/>
          <w:szCs w:val="20"/>
          <w:lang w:val="lt-LT"/>
        </w:rPr>
        <w:t>Taikymas</w:t>
      </w:r>
      <w:r w:rsidRPr="00FB58D4">
        <w:rPr>
          <w:rFonts w:asciiTheme="minorHAnsi" w:eastAsia="Bookman Old Style" w:hAnsiTheme="minorHAnsi" w:cstheme="minorHAnsi"/>
          <w:b/>
          <w:bCs/>
          <w:sz w:val="20"/>
          <w:szCs w:val="20"/>
          <w:lang w:val="lt-LT"/>
        </w:rPr>
        <w:t>:</w:t>
      </w:r>
    </w:p>
    <w:p w14:paraId="5AB92133" w14:textId="3818B6BE" w:rsidR="004116DC" w:rsidRPr="00FB58D4" w:rsidRDefault="00983B39" w:rsidP="5B1EE927">
      <w:pPr>
        <w:spacing w:before="240"/>
        <w:ind w:left="2880"/>
        <w:textAlignment w:val="baseline"/>
        <w:rPr>
          <w:rFonts w:asciiTheme="minorHAnsi" w:eastAsia="Bookman Old Style" w:hAnsiTheme="minorHAnsi" w:cstheme="minorHAnsi"/>
          <w:sz w:val="20"/>
          <w:szCs w:val="20"/>
          <w:lang w:val="lt-LT"/>
        </w:rPr>
      </w:pPr>
      <w:r w:rsidRPr="00FB58D4">
        <w:rPr>
          <w:rFonts w:asciiTheme="minorHAnsi" w:eastAsia="Bookman Old Style" w:hAnsiTheme="minorHAnsi" w:cstheme="minorHAnsi"/>
          <w:sz w:val="20"/>
          <w:szCs w:val="20"/>
          <w:lang w:val="lt-LT"/>
        </w:rPr>
        <w:t xml:space="preserve">§ 25 </w:t>
      </w:r>
      <w:r w:rsidR="7A86CF5A" w:rsidRPr="00FB58D4">
        <w:rPr>
          <w:rFonts w:asciiTheme="minorHAnsi" w:eastAsia="Bookman Old Style" w:hAnsiTheme="minorHAnsi" w:cstheme="minorHAnsi"/>
          <w:sz w:val="20"/>
          <w:szCs w:val="20"/>
          <w:lang w:val="lt-LT"/>
        </w:rPr>
        <w:t>T</w:t>
      </w:r>
      <w:r w:rsidR="004F3E6A" w:rsidRPr="00FB58D4">
        <w:rPr>
          <w:rFonts w:asciiTheme="minorHAnsi" w:eastAsia="Bookman Old Style" w:hAnsiTheme="minorHAnsi" w:cstheme="minorHAnsi"/>
          <w:sz w:val="20"/>
          <w:szCs w:val="20"/>
          <w:lang w:val="lt-LT"/>
        </w:rPr>
        <w:t>aikomas</w:t>
      </w:r>
    </w:p>
    <w:p w14:paraId="6E032C2E" w14:textId="77777777" w:rsidR="004116DC" w:rsidRPr="00FB58D4" w:rsidRDefault="00983B39" w:rsidP="5B1EE927">
      <w:pPr>
        <w:spacing w:before="360"/>
        <w:jc w:val="center"/>
        <w:textAlignment w:val="baseline"/>
        <w:rPr>
          <w:rFonts w:asciiTheme="minorHAnsi" w:eastAsia="Bookman Old Style" w:hAnsiTheme="minorHAnsi" w:cstheme="minorHAnsi"/>
          <w:b/>
          <w:bCs/>
          <w:sz w:val="20"/>
          <w:szCs w:val="20"/>
          <w:lang w:val="lt-LT"/>
        </w:rPr>
      </w:pPr>
      <w:r w:rsidRPr="00FB58D4">
        <w:rPr>
          <w:rFonts w:asciiTheme="minorHAnsi" w:eastAsia="Bookman Old Style" w:hAnsiTheme="minorHAnsi" w:cstheme="minorHAnsi"/>
          <w:b/>
          <w:bCs/>
          <w:sz w:val="20"/>
          <w:szCs w:val="20"/>
          <w:lang w:val="lt-LT"/>
        </w:rPr>
        <w:t>§ 26</w:t>
      </w:r>
    </w:p>
    <w:p w14:paraId="0AC2E137" w14:textId="11F727CA" w:rsidR="004116DC" w:rsidRPr="00FB58D4" w:rsidRDefault="7C2CB11C" w:rsidP="5B1EE927">
      <w:pPr>
        <w:spacing w:before="5"/>
        <w:jc w:val="center"/>
        <w:textAlignment w:val="baseline"/>
        <w:rPr>
          <w:rFonts w:asciiTheme="minorHAnsi" w:eastAsia="Times New Roman" w:hAnsiTheme="minorHAnsi" w:cstheme="minorHAnsi"/>
          <w:b/>
          <w:bCs/>
          <w:sz w:val="20"/>
          <w:szCs w:val="20"/>
          <w:u w:val="single"/>
          <w:lang w:val="lt-LT"/>
        </w:rPr>
      </w:pPr>
      <w:r w:rsidRPr="00FB58D4">
        <w:rPr>
          <w:rStyle w:val="Heading40"/>
          <w:rFonts w:asciiTheme="minorHAnsi" w:eastAsia="PMingLiU" w:hAnsiTheme="minorHAnsi" w:cstheme="minorHAnsi"/>
          <w:sz w:val="20"/>
          <w:szCs w:val="20"/>
          <w:lang w:val="lt-LT"/>
        </w:rPr>
        <w:t>Sutarties</w:t>
      </w:r>
      <w:r w:rsidR="00025124" w:rsidRPr="00FB58D4">
        <w:rPr>
          <w:rStyle w:val="Heading40"/>
          <w:rFonts w:asciiTheme="minorHAnsi" w:eastAsia="PMingLiU" w:hAnsiTheme="minorHAnsi" w:cstheme="minorHAnsi"/>
          <w:sz w:val="20"/>
          <w:szCs w:val="20"/>
          <w:lang w:val="lt-LT"/>
        </w:rPr>
        <w:t xml:space="preserve"> </w:t>
      </w:r>
      <w:r w:rsidRPr="00FB58D4">
        <w:rPr>
          <w:rStyle w:val="Heading40"/>
          <w:rFonts w:asciiTheme="minorHAnsi" w:eastAsia="PMingLiU" w:hAnsiTheme="minorHAnsi" w:cstheme="minorHAnsi"/>
          <w:sz w:val="20"/>
          <w:szCs w:val="20"/>
          <w:lang w:val="lt-LT"/>
        </w:rPr>
        <w:t xml:space="preserve">įvykdymo </w:t>
      </w:r>
      <w:r w:rsidR="00025124" w:rsidRPr="00FB58D4">
        <w:rPr>
          <w:rStyle w:val="Heading40"/>
          <w:rFonts w:asciiTheme="minorHAnsi" w:eastAsia="PMingLiU" w:hAnsiTheme="minorHAnsi" w:cstheme="minorHAnsi"/>
          <w:sz w:val="20"/>
          <w:szCs w:val="20"/>
          <w:lang w:val="lt-LT"/>
        </w:rPr>
        <w:t>užtikrinimas</w:t>
      </w:r>
    </w:p>
    <w:p w14:paraId="3B34B1FE" w14:textId="0411F431" w:rsidR="656B929C" w:rsidRPr="00FB58D4" w:rsidRDefault="20092C61" w:rsidP="5B1EE927">
      <w:pPr>
        <w:tabs>
          <w:tab w:val="left" w:pos="2880"/>
        </w:tabs>
        <w:spacing w:before="240"/>
        <w:rPr>
          <w:rFonts w:asciiTheme="minorHAnsi" w:eastAsia="Times New Roman" w:hAnsiTheme="minorHAnsi" w:cstheme="minorHAnsi"/>
          <w:b/>
          <w:bCs/>
          <w:sz w:val="20"/>
          <w:szCs w:val="20"/>
          <w:lang w:val="lt-LT"/>
        </w:rPr>
      </w:pPr>
      <w:r w:rsidRPr="00FB58D4">
        <w:rPr>
          <w:rFonts w:asciiTheme="minorHAnsi" w:eastAsia="Times New Roman" w:hAnsiTheme="minorHAnsi" w:cstheme="minorHAnsi"/>
          <w:b/>
          <w:bCs/>
          <w:sz w:val="20"/>
          <w:szCs w:val="20"/>
          <w:lang w:val="lt-LT"/>
        </w:rPr>
        <w:t xml:space="preserve">§ 26.1 </w:t>
      </w:r>
      <w:r w:rsidR="00025124" w:rsidRPr="00FB58D4">
        <w:rPr>
          <w:rFonts w:asciiTheme="minorHAnsi" w:eastAsia="Times New Roman" w:hAnsiTheme="minorHAnsi" w:cstheme="minorHAnsi"/>
          <w:b/>
          <w:bCs/>
          <w:sz w:val="20"/>
          <w:szCs w:val="20"/>
          <w:lang w:val="lt-LT"/>
        </w:rPr>
        <w:t>Taikymas</w:t>
      </w:r>
      <w:r w:rsidRPr="00FB58D4">
        <w:rPr>
          <w:rFonts w:asciiTheme="minorHAnsi" w:eastAsia="Times New Roman" w:hAnsiTheme="minorHAnsi" w:cstheme="minorHAnsi"/>
          <w:b/>
          <w:bCs/>
          <w:sz w:val="20"/>
          <w:szCs w:val="20"/>
          <w:lang w:val="lt-LT"/>
        </w:rPr>
        <w:t>:</w:t>
      </w:r>
    </w:p>
    <w:p w14:paraId="72018127" w14:textId="3DB05393" w:rsidR="004116DC" w:rsidRPr="00FB58D4" w:rsidRDefault="00983B39" w:rsidP="5B1EE927">
      <w:pPr>
        <w:tabs>
          <w:tab w:val="left" w:pos="2880"/>
        </w:tabs>
        <w:spacing w:before="240"/>
        <w:textAlignment w:val="baseline"/>
        <w:rPr>
          <w:rFonts w:asciiTheme="minorHAnsi" w:eastAsia="Times New Roman" w:hAnsiTheme="minorHAnsi" w:cstheme="minorHAnsi"/>
          <w:b/>
          <w:bCs/>
          <w:sz w:val="20"/>
          <w:szCs w:val="20"/>
          <w:u w:val="single"/>
          <w:lang w:val="lt-LT"/>
        </w:rPr>
      </w:pPr>
      <w:r w:rsidRPr="00FB58D4">
        <w:rPr>
          <w:rFonts w:asciiTheme="minorHAnsi" w:eastAsia="Times New Roman" w:hAnsiTheme="minorHAnsi" w:cstheme="minorHAnsi"/>
          <w:sz w:val="20"/>
          <w:szCs w:val="20"/>
          <w:lang w:val="lt-LT"/>
        </w:rPr>
        <w:tab/>
        <w:t xml:space="preserve">§ 26 </w:t>
      </w:r>
      <w:r w:rsidR="2C354344" w:rsidRPr="00FB58D4">
        <w:rPr>
          <w:rFonts w:asciiTheme="minorHAnsi" w:eastAsia="Times New Roman" w:hAnsiTheme="minorHAnsi" w:cstheme="minorHAnsi"/>
          <w:sz w:val="20"/>
          <w:szCs w:val="20"/>
          <w:lang w:val="lt-LT"/>
        </w:rPr>
        <w:t>N</w:t>
      </w:r>
      <w:r w:rsidR="00025124" w:rsidRPr="00FB58D4">
        <w:rPr>
          <w:rFonts w:asciiTheme="minorHAnsi" w:eastAsia="Times New Roman" w:hAnsiTheme="minorHAnsi" w:cstheme="minorHAnsi"/>
          <w:sz w:val="20"/>
          <w:szCs w:val="20"/>
          <w:lang w:val="lt-LT"/>
        </w:rPr>
        <w:t>etaikomas</w:t>
      </w:r>
    </w:p>
    <w:p w14:paraId="0E9EECB6" w14:textId="77777777" w:rsidR="004116DC" w:rsidRPr="00FB58D4" w:rsidRDefault="00983B39" w:rsidP="5B1EE927">
      <w:pPr>
        <w:spacing w:before="360"/>
        <w:jc w:val="center"/>
        <w:textAlignment w:val="baseline"/>
        <w:rPr>
          <w:rFonts w:asciiTheme="minorHAnsi" w:eastAsia="Bookman Old Style" w:hAnsiTheme="minorHAnsi" w:cstheme="minorHAnsi"/>
          <w:b/>
          <w:bCs/>
          <w:sz w:val="20"/>
          <w:szCs w:val="20"/>
          <w:lang w:val="lt-LT"/>
        </w:rPr>
      </w:pPr>
      <w:r w:rsidRPr="00FB58D4">
        <w:rPr>
          <w:rFonts w:asciiTheme="minorHAnsi" w:eastAsia="Bookman Old Style" w:hAnsiTheme="minorHAnsi" w:cstheme="minorHAnsi"/>
          <w:b/>
          <w:bCs/>
          <w:sz w:val="20"/>
          <w:szCs w:val="20"/>
          <w:lang w:val="lt-LT"/>
        </w:rPr>
        <w:t>§ 27</w:t>
      </w:r>
    </w:p>
    <w:p w14:paraId="01EBCCFA" w14:textId="6385DEB6" w:rsidR="004116DC" w:rsidRPr="00FB58D4" w:rsidRDefault="0080198C" w:rsidP="5B1EE927">
      <w:pPr>
        <w:spacing w:before="5"/>
        <w:jc w:val="center"/>
        <w:textAlignment w:val="baseline"/>
        <w:rPr>
          <w:rFonts w:asciiTheme="minorHAnsi" w:eastAsia="Times New Roman" w:hAnsiTheme="minorHAnsi" w:cstheme="minorHAnsi"/>
          <w:b/>
          <w:bCs/>
          <w:sz w:val="20"/>
          <w:szCs w:val="20"/>
          <w:u w:val="single"/>
          <w:lang w:val="lt-LT"/>
        </w:rPr>
      </w:pPr>
      <w:r w:rsidRPr="00FB58D4">
        <w:rPr>
          <w:rStyle w:val="BodyTextChar"/>
          <w:rFonts w:asciiTheme="minorHAnsi" w:hAnsiTheme="minorHAnsi" w:cstheme="minorHAnsi"/>
          <w:b/>
          <w:bCs/>
          <w:sz w:val="20"/>
          <w:szCs w:val="20"/>
          <w:u w:val="single"/>
          <w:lang w:val="lt-LT"/>
        </w:rPr>
        <w:t xml:space="preserve">Finansinių ataskaitų </w:t>
      </w:r>
      <w:r w:rsidR="3D955DBA" w:rsidRPr="00FB58D4">
        <w:rPr>
          <w:rStyle w:val="BodyTextChar"/>
          <w:rFonts w:asciiTheme="minorHAnsi" w:hAnsiTheme="minorHAnsi" w:cstheme="minorHAnsi"/>
          <w:b/>
          <w:bCs/>
          <w:sz w:val="20"/>
          <w:szCs w:val="20"/>
          <w:u w:val="single"/>
          <w:lang w:val="lt-LT"/>
        </w:rPr>
        <w:t xml:space="preserve">pateikimas </w:t>
      </w:r>
      <w:r w:rsidRPr="00FB58D4">
        <w:rPr>
          <w:rStyle w:val="BodyTextChar"/>
          <w:rFonts w:asciiTheme="minorHAnsi" w:hAnsiTheme="minorHAnsi" w:cstheme="minorHAnsi"/>
          <w:b/>
          <w:bCs/>
          <w:sz w:val="20"/>
          <w:szCs w:val="20"/>
          <w:u w:val="single"/>
          <w:lang w:val="lt-LT"/>
        </w:rPr>
        <w:t>ir Materialio</w:t>
      </w:r>
      <w:r w:rsidR="3E751402" w:rsidRPr="00FB58D4">
        <w:rPr>
          <w:rStyle w:val="BodyTextChar"/>
          <w:rFonts w:asciiTheme="minorHAnsi" w:hAnsiTheme="minorHAnsi" w:cstheme="minorHAnsi"/>
          <w:b/>
          <w:bCs/>
          <w:sz w:val="20"/>
          <w:szCs w:val="20"/>
          <w:u w:val="single"/>
          <w:lang w:val="lt-LT"/>
        </w:rPr>
        <w:t>jo turto</w:t>
      </w:r>
      <w:r w:rsidRPr="00FB58D4">
        <w:rPr>
          <w:rStyle w:val="BodyTextChar"/>
          <w:rFonts w:asciiTheme="minorHAnsi" w:hAnsiTheme="minorHAnsi" w:cstheme="minorHAnsi"/>
          <w:b/>
          <w:bCs/>
          <w:sz w:val="20"/>
          <w:szCs w:val="20"/>
          <w:u w:val="single"/>
          <w:lang w:val="lt-LT"/>
        </w:rPr>
        <w:t xml:space="preserve"> gryno</w:t>
      </w:r>
      <w:r w:rsidR="3A7CEB4F" w:rsidRPr="00FB58D4">
        <w:rPr>
          <w:rStyle w:val="BodyTextChar"/>
          <w:rFonts w:asciiTheme="minorHAnsi" w:hAnsiTheme="minorHAnsi" w:cstheme="minorHAnsi"/>
          <w:b/>
          <w:bCs/>
          <w:sz w:val="20"/>
          <w:szCs w:val="20"/>
          <w:u w:val="single"/>
          <w:lang w:val="lt-LT"/>
        </w:rPr>
        <w:t>ji</w:t>
      </w:r>
      <w:r w:rsidRPr="00FB58D4">
        <w:rPr>
          <w:rStyle w:val="BodyTextChar"/>
          <w:rFonts w:asciiTheme="minorHAnsi" w:hAnsiTheme="minorHAnsi" w:cstheme="minorHAnsi"/>
          <w:b/>
          <w:bCs/>
          <w:sz w:val="20"/>
          <w:szCs w:val="20"/>
          <w:u w:val="single"/>
          <w:lang w:val="lt-LT"/>
        </w:rPr>
        <w:t xml:space="preserve"> vertė</w:t>
      </w:r>
    </w:p>
    <w:p w14:paraId="4E23318A" w14:textId="0EF9C8B7" w:rsidR="004116DC" w:rsidRPr="00FB58D4" w:rsidRDefault="00983B39" w:rsidP="5B1EE927">
      <w:pPr>
        <w:tabs>
          <w:tab w:val="left" w:pos="2880"/>
        </w:tabs>
        <w:spacing w:before="240"/>
        <w:textAlignment w:val="baseline"/>
        <w:rPr>
          <w:rFonts w:asciiTheme="minorHAnsi" w:hAnsiTheme="minorHAnsi" w:cstheme="minorHAnsi"/>
          <w:b/>
          <w:bCs/>
          <w:sz w:val="20"/>
          <w:szCs w:val="20"/>
          <w:lang w:val="lt-LT"/>
        </w:rPr>
      </w:pPr>
      <w:r w:rsidRPr="00FB58D4">
        <w:rPr>
          <w:rFonts w:asciiTheme="minorHAnsi" w:eastAsia="Times New Roman" w:hAnsiTheme="minorHAnsi" w:cstheme="minorHAnsi"/>
          <w:b/>
          <w:bCs/>
          <w:sz w:val="20"/>
          <w:szCs w:val="20"/>
          <w:lang w:val="lt-LT"/>
        </w:rPr>
        <w:t xml:space="preserve">§ 27.1(a) </w:t>
      </w:r>
      <w:r w:rsidR="00AB2333" w:rsidRPr="00FB58D4">
        <w:rPr>
          <w:rFonts w:asciiTheme="minorHAnsi" w:hAnsiTheme="minorHAnsi" w:cstheme="minorHAnsi"/>
          <w:b/>
          <w:bCs/>
          <w:sz w:val="20"/>
          <w:szCs w:val="20"/>
          <w:lang w:val="lt-LT"/>
        </w:rPr>
        <w:t xml:space="preserve">Finansinių ataskaitų </w:t>
      </w:r>
      <w:r w:rsidR="0D5F3591" w:rsidRPr="00FB58D4">
        <w:rPr>
          <w:rFonts w:asciiTheme="minorHAnsi" w:hAnsiTheme="minorHAnsi" w:cstheme="minorHAnsi"/>
          <w:b/>
          <w:bCs/>
          <w:sz w:val="20"/>
          <w:szCs w:val="20"/>
          <w:lang w:val="lt-LT"/>
        </w:rPr>
        <w:t>pa</w:t>
      </w:r>
      <w:r w:rsidR="00AB2333" w:rsidRPr="00FB58D4">
        <w:rPr>
          <w:rFonts w:asciiTheme="minorHAnsi" w:hAnsiTheme="minorHAnsi" w:cstheme="minorHAnsi"/>
          <w:b/>
          <w:bCs/>
          <w:sz w:val="20"/>
          <w:szCs w:val="20"/>
          <w:lang w:val="lt-LT"/>
        </w:rPr>
        <w:t>teikimas</w:t>
      </w:r>
      <w:r w:rsidRPr="00FB58D4">
        <w:rPr>
          <w:rFonts w:asciiTheme="minorHAnsi" w:eastAsia="Times New Roman" w:hAnsiTheme="minorHAnsi" w:cstheme="minorHAnsi"/>
          <w:b/>
          <w:bCs/>
          <w:sz w:val="20"/>
          <w:szCs w:val="20"/>
          <w:lang w:val="lt-LT"/>
        </w:rPr>
        <w:t>:</w:t>
      </w:r>
    </w:p>
    <w:p w14:paraId="7DE26D14" w14:textId="08B363C5" w:rsidR="0094509A" w:rsidRPr="00FB58D4" w:rsidRDefault="00983B39" w:rsidP="5B1EE927">
      <w:pPr>
        <w:tabs>
          <w:tab w:val="left" w:pos="2880"/>
        </w:tabs>
        <w:spacing w:before="240"/>
        <w:textAlignment w:val="baseline"/>
        <w:rPr>
          <w:rFonts w:asciiTheme="minorHAnsi" w:hAnsiTheme="minorHAnsi" w:cstheme="minorHAnsi"/>
          <w:sz w:val="20"/>
          <w:szCs w:val="20"/>
          <w:lang w:val="lt-LT"/>
        </w:rPr>
      </w:pPr>
      <w:r w:rsidRPr="00FB58D4">
        <w:rPr>
          <w:rFonts w:asciiTheme="minorHAnsi" w:eastAsia="Times New Roman" w:hAnsiTheme="minorHAnsi" w:cstheme="minorHAnsi"/>
          <w:sz w:val="20"/>
          <w:szCs w:val="20"/>
          <w:lang w:val="lt-LT"/>
        </w:rPr>
        <w:tab/>
      </w:r>
      <w:r w:rsidR="0094509A" w:rsidRPr="00FB58D4">
        <w:rPr>
          <w:rFonts w:asciiTheme="minorHAnsi" w:hAnsiTheme="minorHAnsi" w:cstheme="minorHAnsi"/>
          <w:sz w:val="20"/>
          <w:szCs w:val="20"/>
          <w:lang w:val="lt-LT"/>
        </w:rPr>
        <w:t>Pardavėj</w:t>
      </w:r>
      <w:r w:rsidR="2A08EF6B" w:rsidRPr="00FB58D4">
        <w:rPr>
          <w:rFonts w:asciiTheme="minorHAnsi" w:hAnsiTheme="minorHAnsi" w:cstheme="minorHAnsi"/>
          <w:sz w:val="20"/>
          <w:szCs w:val="20"/>
          <w:lang w:val="lt-LT"/>
        </w:rPr>
        <w:t>as</w:t>
      </w:r>
      <w:r w:rsidR="0094509A" w:rsidRPr="00FB58D4">
        <w:rPr>
          <w:rFonts w:asciiTheme="minorHAnsi" w:hAnsiTheme="minorHAnsi" w:cstheme="minorHAnsi"/>
          <w:sz w:val="20"/>
          <w:szCs w:val="20"/>
          <w:lang w:val="lt-LT"/>
        </w:rPr>
        <w:t xml:space="preserve"> neteik</w:t>
      </w:r>
      <w:r w:rsidR="13DACA5C" w:rsidRPr="00FB58D4">
        <w:rPr>
          <w:rFonts w:asciiTheme="minorHAnsi" w:hAnsiTheme="minorHAnsi" w:cstheme="minorHAnsi"/>
          <w:sz w:val="20"/>
          <w:szCs w:val="20"/>
          <w:lang w:val="lt-LT"/>
        </w:rPr>
        <w:t>ia</w:t>
      </w:r>
      <w:r w:rsidR="0094509A" w:rsidRPr="00FB58D4">
        <w:rPr>
          <w:rFonts w:asciiTheme="minorHAnsi" w:hAnsiTheme="minorHAnsi" w:cstheme="minorHAnsi"/>
          <w:sz w:val="20"/>
          <w:szCs w:val="20"/>
          <w:lang w:val="lt-LT"/>
        </w:rPr>
        <w:t xml:space="preserve"> metinių ataskaitų</w:t>
      </w:r>
    </w:p>
    <w:p w14:paraId="727F9804" w14:textId="3C30A856" w:rsidR="0094509A" w:rsidRPr="00FB58D4" w:rsidRDefault="0094509A" w:rsidP="5B1EE927">
      <w:pPr>
        <w:tabs>
          <w:tab w:val="left" w:pos="2880"/>
        </w:tabs>
        <w:spacing w:before="240"/>
        <w:textAlignment w:val="baseline"/>
        <w:rPr>
          <w:rFonts w:asciiTheme="minorHAnsi" w:eastAsia="Times New Roman" w:hAnsiTheme="minorHAnsi" w:cstheme="minorHAnsi"/>
          <w:sz w:val="20"/>
          <w:szCs w:val="20"/>
          <w:lang w:val="lt-LT"/>
        </w:rPr>
      </w:pPr>
      <w:r w:rsidRPr="00FB58D4">
        <w:rPr>
          <w:rFonts w:asciiTheme="minorHAnsi" w:eastAsia="Times New Roman" w:hAnsiTheme="minorHAnsi" w:cstheme="minorHAnsi"/>
          <w:sz w:val="20"/>
          <w:szCs w:val="20"/>
          <w:lang w:val="lt-LT"/>
        </w:rPr>
        <w:tab/>
        <w:t>Pirkėj</w:t>
      </w:r>
      <w:r w:rsidR="20D6CD82" w:rsidRPr="00FB58D4">
        <w:rPr>
          <w:rFonts w:asciiTheme="minorHAnsi" w:eastAsia="Times New Roman" w:hAnsiTheme="minorHAnsi" w:cstheme="minorHAnsi"/>
          <w:sz w:val="20"/>
          <w:szCs w:val="20"/>
          <w:lang w:val="lt-LT"/>
        </w:rPr>
        <w:t>as</w:t>
      </w:r>
      <w:r w:rsidRPr="00FB58D4">
        <w:rPr>
          <w:rFonts w:asciiTheme="minorHAnsi" w:eastAsia="Times New Roman" w:hAnsiTheme="minorHAnsi" w:cstheme="minorHAnsi"/>
          <w:sz w:val="20"/>
          <w:szCs w:val="20"/>
          <w:lang w:val="lt-LT"/>
        </w:rPr>
        <w:t xml:space="preserve"> neteik</w:t>
      </w:r>
      <w:r w:rsidR="10311950" w:rsidRPr="00FB58D4">
        <w:rPr>
          <w:rFonts w:asciiTheme="minorHAnsi" w:eastAsia="Times New Roman" w:hAnsiTheme="minorHAnsi" w:cstheme="minorHAnsi"/>
          <w:sz w:val="20"/>
          <w:szCs w:val="20"/>
          <w:lang w:val="lt-LT"/>
        </w:rPr>
        <w:t>ia</w:t>
      </w:r>
      <w:r w:rsidRPr="00FB58D4">
        <w:rPr>
          <w:rFonts w:asciiTheme="minorHAnsi" w:eastAsia="Times New Roman" w:hAnsiTheme="minorHAnsi" w:cstheme="minorHAnsi"/>
          <w:sz w:val="20"/>
          <w:szCs w:val="20"/>
          <w:lang w:val="lt-LT"/>
        </w:rPr>
        <w:t xml:space="preserve"> metinių ataskaitų</w:t>
      </w:r>
    </w:p>
    <w:p w14:paraId="4D29A287" w14:textId="23F7C61E" w:rsidR="004116DC" w:rsidRPr="00FB58D4" w:rsidRDefault="00983B39" w:rsidP="5B1EE927">
      <w:pPr>
        <w:tabs>
          <w:tab w:val="left" w:pos="2880"/>
        </w:tabs>
        <w:spacing w:before="240"/>
        <w:textAlignment w:val="baseline"/>
        <w:rPr>
          <w:rFonts w:asciiTheme="minorHAnsi" w:hAnsiTheme="minorHAnsi" w:cstheme="minorHAnsi"/>
          <w:b/>
          <w:bCs/>
          <w:sz w:val="20"/>
          <w:szCs w:val="20"/>
          <w:lang w:val="lt-LT"/>
        </w:rPr>
      </w:pPr>
      <w:r w:rsidRPr="00FB58D4">
        <w:rPr>
          <w:rFonts w:asciiTheme="minorHAnsi" w:eastAsia="Times New Roman" w:hAnsiTheme="minorHAnsi" w:cstheme="minorHAnsi"/>
          <w:b/>
          <w:bCs/>
          <w:sz w:val="20"/>
          <w:szCs w:val="20"/>
          <w:lang w:val="lt-LT"/>
        </w:rPr>
        <w:t xml:space="preserve">§ 27.1(b) </w:t>
      </w:r>
      <w:r w:rsidR="00136390" w:rsidRPr="00FB58D4">
        <w:rPr>
          <w:rFonts w:asciiTheme="minorHAnsi" w:hAnsiTheme="minorHAnsi" w:cstheme="minorHAnsi"/>
          <w:b/>
          <w:bCs/>
          <w:sz w:val="20"/>
          <w:szCs w:val="20"/>
          <w:lang w:val="lt-LT"/>
        </w:rPr>
        <w:t>Finansinių ataskaitų teikimas</w:t>
      </w:r>
      <w:r w:rsidRPr="00FB58D4">
        <w:rPr>
          <w:rFonts w:asciiTheme="minorHAnsi" w:eastAsia="Times New Roman" w:hAnsiTheme="minorHAnsi" w:cstheme="minorHAnsi"/>
          <w:b/>
          <w:bCs/>
          <w:sz w:val="20"/>
          <w:szCs w:val="20"/>
          <w:lang w:val="lt-LT"/>
        </w:rPr>
        <w:t>:</w:t>
      </w:r>
    </w:p>
    <w:p w14:paraId="78711E61" w14:textId="2D119781" w:rsidR="0094509A" w:rsidRPr="00FB58D4" w:rsidRDefault="00983B39" w:rsidP="5B1EE927">
      <w:pPr>
        <w:tabs>
          <w:tab w:val="left" w:pos="2880"/>
        </w:tabs>
        <w:spacing w:before="240"/>
        <w:textAlignment w:val="baseline"/>
        <w:rPr>
          <w:rFonts w:asciiTheme="minorHAnsi" w:hAnsiTheme="minorHAnsi" w:cstheme="minorHAnsi"/>
          <w:sz w:val="20"/>
          <w:szCs w:val="20"/>
          <w:lang w:val="lt-LT"/>
        </w:rPr>
      </w:pPr>
      <w:r w:rsidRPr="00FB58D4">
        <w:rPr>
          <w:rFonts w:asciiTheme="minorHAnsi" w:eastAsia="Times New Roman" w:hAnsiTheme="minorHAnsi" w:cstheme="minorHAnsi"/>
          <w:sz w:val="20"/>
          <w:szCs w:val="20"/>
          <w:lang w:val="lt-LT"/>
        </w:rPr>
        <w:tab/>
      </w:r>
      <w:r w:rsidR="0FEE0482" w:rsidRPr="00FB58D4">
        <w:rPr>
          <w:rFonts w:asciiTheme="minorHAnsi" w:hAnsiTheme="minorHAnsi" w:cstheme="minorHAnsi"/>
          <w:sz w:val="20"/>
          <w:szCs w:val="20"/>
          <w:lang w:val="lt-LT"/>
        </w:rPr>
        <w:t>Pardavėjas neteikia</w:t>
      </w:r>
      <w:r w:rsidR="0094509A" w:rsidRPr="00FB58D4">
        <w:rPr>
          <w:rFonts w:asciiTheme="minorHAnsi" w:hAnsiTheme="minorHAnsi" w:cstheme="minorHAnsi"/>
          <w:sz w:val="20"/>
          <w:szCs w:val="20"/>
          <w:lang w:val="lt-LT"/>
        </w:rPr>
        <w:t xml:space="preserve"> ketvirčio ataskaitų</w:t>
      </w:r>
    </w:p>
    <w:p w14:paraId="26A76D58" w14:textId="1DA414BC" w:rsidR="0094509A" w:rsidRPr="00FB58D4" w:rsidRDefault="0094509A" w:rsidP="5B1EE927">
      <w:pPr>
        <w:tabs>
          <w:tab w:val="left" w:pos="2880"/>
        </w:tabs>
        <w:spacing w:before="240"/>
        <w:textAlignment w:val="baseline"/>
        <w:rPr>
          <w:rFonts w:asciiTheme="minorHAnsi" w:eastAsia="Times New Roman" w:hAnsiTheme="minorHAnsi" w:cstheme="minorHAnsi"/>
          <w:sz w:val="20"/>
          <w:szCs w:val="20"/>
          <w:lang w:val="lt-LT"/>
        </w:rPr>
      </w:pPr>
      <w:r w:rsidRPr="00FB58D4">
        <w:rPr>
          <w:rFonts w:asciiTheme="minorHAnsi" w:eastAsia="Times New Roman" w:hAnsiTheme="minorHAnsi" w:cstheme="minorHAnsi"/>
          <w:sz w:val="20"/>
          <w:szCs w:val="20"/>
          <w:lang w:val="lt-LT"/>
        </w:rPr>
        <w:tab/>
      </w:r>
      <w:r w:rsidR="1124A6B7" w:rsidRPr="00FB58D4">
        <w:rPr>
          <w:rFonts w:asciiTheme="minorHAnsi" w:eastAsia="Times New Roman" w:hAnsiTheme="minorHAnsi" w:cstheme="minorHAnsi"/>
          <w:sz w:val="20"/>
          <w:szCs w:val="20"/>
          <w:lang w:val="lt-LT"/>
        </w:rPr>
        <w:t xml:space="preserve">Pirkėjas neteikia </w:t>
      </w:r>
      <w:r w:rsidRPr="00FB58D4">
        <w:rPr>
          <w:rFonts w:asciiTheme="minorHAnsi" w:eastAsia="Times New Roman" w:hAnsiTheme="minorHAnsi" w:cstheme="minorHAnsi"/>
          <w:sz w:val="20"/>
          <w:szCs w:val="20"/>
          <w:lang w:val="lt-LT"/>
        </w:rPr>
        <w:t>ketvirčio ataskaitų</w:t>
      </w:r>
    </w:p>
    <w:p w14:paraId="2BC8C51E" w14:textId="7FD998C3" w:rsidR="5B1EE927" w:rsidRPr="00FB58D4" w:rsidRDefault="5B1EE927" w:rsidP="5B1EE927">
      <w:pPr>
        <w:tabs>
          <w:tab w:val="left" w:pos="2880"/>
        </w:tabs>
        <w:spacing w:before="240"/>
        <w:rPr>
          <w:rFonts w:asciiTheme="minorHAnsi" w:eastAsia="Times New Roman" w:hAnsiTheme="minorHAnsi" w:cstheme="minorHAnsi"/>
          <w:sz w:val="20"/>
          <w:szCs w:val="20"/>
          <w:lang w:val="lt-LT"/>
        </w:rPr>
      </w:pPr>
    </w:p>
    <w:p w14:paraId="42CD893E" w14:textId="7CEDA3D4" w:rsidR="004116DC" w:rsidRPr="00FB58D4" w:rsidRDefault="00983B39" w:rsidP="5B1EE927">
      <w:pPr>
        <w:tabs>
          <w:tab w:val="left" w:pos="2880"/>
        </w:tabs>
        <w:spacing w:before="240"/>
        <w:textAlignment w:val="baseline"/>
        <w:rPr>
          <w:rFonts w:asciiTheme="minorHAnsi" w:eastAsia="Times New Roman" w:hAnsiTheme="minorHAnsi" w:cstheme="minorHAnsi"/>
          <w:sz w:val="20"/>
          <w:szCs w:val="20"/>
          <w:lang w:val="lt-LT"/>
        </w:rPr>
      </w:pPr>
      <w:r w:rsidRPr="00FB58D4">
        <w:rPr>
          <w:rFonts w:asciiTheme="minorHAnsi" w:eastAsia="Times New Roman" w:hAnsiTheme="minorHAnsi" w:cstheme="minorHAnsi"/>
          <w:b/>
          <w:bCs/>
          <w:sz w:val="20"/>
          <w:szCs w:val="20"/>
          <w:lang w:val="lt-LT"/>
        </w:rPr>
        <w:t xml:space="preserve">§ 27.2 </w:t>
      </w:r>
      <w:r w:rsidR="78F8E8F7" w:rsidRPr="00FB58D4">
        <w:rPr>
          <w:rFonts w:asciiTheme="minorHAnsi" w:eastAsia="Times New Roman" w:hAnsiTheme="minorHAnsi" w:cstheme="minorHAnsi"/>
          <w:b/>
          <w:bCs/>
          <w:sz w:val="20"/>
          <w:szCs w:val="20"/>
          <w:lang w:val="lt-LT"/>
        </w:rPr>
        <w:t>Materialiojo turto grynosios vertės sumažėjimas</w:t>
      </w:r>
      <w:r w:rsidRPr="00FB58D4">
        <w:rPr>
          <w:rFonts w:asciiTheme="minorHAnsi" w:eastAsia="Times New Roman" w:hAnsiTheme="minorHAnsi" w:cstheme="minorHAnsi"/>
          <w:b/>
          <w:bCs/>
          <w:sz w:val="20"/>
          <w:szCs w:val="20"/>
          <w:lang w:val="lt-LT"/>
        </w:rPr>
        <w:t>:</w:t>
      </w:r>
    </w:p>
    <w:p w14:paraId="235C016E" w14:textId="0841601A" w:rsidR="00846069" w:rsidRPr="00FB58D4" w:rsidRDefault="00846069" w:rsidP="5B1EE927">
      <w:pPr>
        <w:tabs>
          <w:tab w:val="left" w:pos="2880"/>
          <w:tab w:val="right" w:pos="9360"/>
        </w:tabs>
        <w:spacing w:before="240"/>
        <w:ind w:left="2880"/>
        <w:textAlignment w:val="baseline"/>
        <w:rPr>
          <w:rFonts w:asciiTheme="minorHAnsi" w:hAnsiTheme="minorHAnsi" w:cstheme="minorHAnsi"/>
          <w:sz w:val="20"/>
          <w:szCs w:val="20"/>
          <w:lang w:val="lt-LT"/>
        </w:rPr>
      </w:pPr>
      <w:r w:rsidRPr="00FB58D4">
        <w:rPr>
          <w:rFonts w:asciiTheme="minorHAnsi" w:hAnsiTheme="minorHAnsi" w:cstheme="minorHAnsi"/>
          <w:sz w:val="20"/>
          <w:szCs w:val="20"/>
          <w:lang w:val="lt-LT"/>
        </w:rPr>
        <w:lastRenderedPageBreak/>
        <w:t>Pardavėjas ne</w:t>
      </w:r>
      <w:r w:rsidR="544BF0B8" w:rsidRPr="00FB58D4">
        <w:rPr>
          <w:rFonts w:asciiTheme="minorHAnsi" w:hAnsiTheme="minorHAnsi" w:cstheme="minorHAnsi"/>
          <w:sz w:val="20"/>
          <w:szCs w:val="20"/>
          <w:lang w:val="lt-LT"/>
        </w:rPr>
        <w:t>privalo</w:t>
      </w:r>
      <w:r w:rsidRPr="00FB58D4">
        <w:rPr>
          <w:rFonts w:asciiTheme="minorHAnsi" w:hAnsiTheme="minorHAnsi" w:cstheme="minorHAnsi"/>
          <w:sz w:val="20"/>
          <w:szCs w:val="20"/>
          <w:lang w:val="lt-LT"/>
        </w:rPr>
        <w:t xml:space="preserve"> pranešti, </w:t>
      </w:r>
      <w:r w:rsidR="2B696221" w:rsidRPr="00FB58D4">
        <w:rPr>
          <w:rFonts w:asciiTheme="minorHAnsi" w:hAnsiTheme="minorHAnsi" w:cstheme="minorHAnsi"/>
          <w:sz w:val="20"/>
          <w:szCs w:val="20"/>
          <w:lang w:val="lt-LT"/>
        </w:rPr>
        <w:t>pag</w:t>
      </w:r>
      <w:r w:rsidRPr="00FB58D4">
        <w:rPr>
          <w:rFonts w:asciiTheme="minorHAnsi" w:hAnsiTheme="minorHAnsi" w:cstheme="minorHAnsi"/>
          <w:sz w:val="20"/>
          <w:szCs w:val="20"/>
          <w:lang w:val="lt-LT"/>
        </w:rPr>
        <w:t>a</w:t>
      </w:r>
      <w:r w:rsidR="2B696221" w:rsidRPr="00FB58D4">
        <w:rPr>
          <w:rFonts w:asciiTheme="minorHAnsi" w:hAnsiTheme="minorHAnsi" w:cstheme="minorHAnsi"/>
          <w:sz w:val="20"/>
          <w:szCs w:val="20"/>
          <w:lang w:val="lt-LT"/>
        </w:rPr>
        <w:t>l</w:t>
      </w:r>
      <w:r w:rsidRPr="00FB58D4">
        <w:rPr>
          <w:rFonts w:asciiTheme="minorHAnsi" w:hAnsiTheme="minorHAnsi" w:cstheme="minorHAnsi"/>
          <w:sz w:val="20"/>
          <w:szCs w:val="20"/>
          <w:lang w:val="lt-LT"/>
        </w:rPr>
        <w:t xml:space="preserve"> 27.2 </w:t>
      </w:r>
      <w:r w:rsidR="722CBDA4" w:rsidRPr="00FB58D4">
        <w:rPr>
          <w:rFonts w:asciiTheme="minorHAnsi" w:hAnsiTheme="minorHAnsi" w:cstheme="minorHAnsi"/>
          <w:sz w:val="20"/>
          <w:szCs w:val="20"/>
          <w:lang w:val="lt-LT"/>
        </w:rPr>
        <w:t>poskyryje</w:t>
      </w:r>
      <w:r w:rsidR="6E558076" w:rsidRPr="00FB58D4">
        <w:rPr>
          <w:rFonts w:asciiTheme="minorHAnsi" w:hAnsiTheme="minorHAnsi" w:cstheme="minorHAnsi"/>
          <w:sz w:val="20"/>
          <w:szCs w:val="20"/>
          <w:lang w:val="lt-LT"/>
        </w:rPr>
        <w:t xml:space="preserve"> numatytas sąlygas</w:t>
      </w:r>
      <w:r w:rsidRPr="00FB58D4">
        <w:rPr>
          <w:rFonts w:asciiTheme="minorHAnsi" w:hAnsiTheme="minorHAnsi" w:cstheme="minorHAnsi"/>
          <w:sz w:val="20"/>
          <w:szCs w:val="20"/>
          <w:lang w:val="lt-LT"/>
        </w:rPr>
        <w:t>.</w:t>
      </w:r>
    </w:p>
    <w:p w14:paraId="6E2F0103" w14:textId="60CFA246" w:rsidR="00846069" w:rsidRPr="00FB58D4" w:rsidRDefault="00846069" w:rsidP="5B1EE927">
      <w:pPr>
        <w:tabs>
          <w:tab w:val="left" w:pos="2880"/>
          <w:tab w:val="right" w:pos="9360"/>
        </w:tabs>
        <w:spacing w:before="240"/>
        <w:ind w:left="2880"/>
        <w:textAlignment w:val="baseline"/>
        <w:rPr>
          <w:rFonts w:asciiTheme="minorHAnsi" w:hAnsiTheme="minorHAnsi" w:cstheme="minorHAnsi"/>
          <w:sz w:val="20"/>
          <w:szCs w:val="20"/>
          <w:lang w:val="lt-LT"/>
        </w:rPr>
      </w:pPr>
      <w:r w:rsidRPr="00FB58D4">
        <w:rPr>
          <w:rFonts w:asciiTheme="minorHAnsi" w:eastAsia="Times New Roman" w:hAnsiTheme="minorHAnsi" w:cstheme="minorHAnsi"/>
          <w:sz w:val="20"/>
          <w:szCs w:val="20"/>
          <w:lang w:val="lt-LT"/>
        </w:rPr>
        <w:t>Pirkėjas ne</w:t>
      </w:r>
      <w:r w:rsidR="63D451B0" w:rsidRPr="00FB58D4">
        <w:rPr>
          <w:rFonts w:asciiTheme="minorHAnsi" w:eastAsia="Times New Roman" w:hAnsiTheme="minorHAnsi" w:cstheme="minorHAnsi"/>
          <w:sz w:val="20"/>
          <w:szCs w:val="20"/>
          <w:lang w:val="lt-LT"/>
        </w:rPr>
        <w:t>privalo</w:t>
      </w:r>
      <w:r w:rsidRPr="00FB58D4">
        <w:rPr>
          <w:rFonts w:asciiTheme="minorHAnsi" w:eastAsia="Times New Roman" w:hAnsiTheme="minorHAnsi" w:cstheme="minorHAnsi"/>
          <w:sz w:val="20"/>
          <w:szCs w:val="20"/>
          <w:lang w:val="lt-LT"/>
        </w:rPr>
        <w:t xml:space="preserve"> pranešti,</w:t>
      </w:r>
      <w:r w:rsidR="71B6512A" w:rsidRPr="00FB58D4">
        <w:rPr>
          <w:rFonts w:asciiTheme="minorHAnsi" w:hAnsiTheme="minorHAnsi" w:cstheme="minorHAnsi"/>
          <w:sz w:val="20"/>
          <w:szCs w:val="20"/>
          <w:lang w:val="lt-LT"/>
        </w:rPr>
        <w:t xml:space="preserve"> pagal 27.2 poskyryje numatytas sąlygas.</w:t>
      </w:r>
    </w:p>
    <w:p w14:paraId="7B3A0D19" w14:textId="77777777" w:rsidR="004116DC" w:rsidRPr="00FB58D4" w:rsidRDefault="00983B39" w:rsidP="5B1EE927">
      <w:pPr>
        <w:spacing w:before="360"/>
        <w:jc w:val="center"/>
        <w:textAlignment w:val="baseline"/>
        <w:rPr>
          <w:rFonts w:asciiTheme="minorHAnsi" w:eastAsia="Times New Roman" w:hAnsiTheme="minorHAnsi" w:cstheme="minorHAnsi"/>
          <w:b/>
          <w:bCs/>
          <w:sz w:val="20"/>
          <w:szCs w:val="20"/>
          <w:lang w:val="lt-LT"/>
        </w:rPr>
      </w:pPr>
      <w:r w:rsidRPr="00FB58D4">
        <w:rPr>
          <w:rFonts w:asciiTheme="minorHAnsi" w:eastAsia="Times New Roman" w:hAnsiTheme="minorHAnsi" w:cstheme="minorHAnsi"/>
          <w:b/>
          <w:bCs/>
          <w:sz w:val="20"/>
          <w:szCs w:val="20"/>
          <w:lang w:val="lt-LT"/>
        </w:rPr>
        <w:t>§ 28</w:t>
      </w:r>
    </w:p>
    <w:p w14:paraId="7D1580E6" w14:textId="32C5C744" w:rsidR="004116DC" w:rsidRPr="00FB58D4" w:rsidRDefault="596A8A70" w:rsidP="5B1EE927">
      <w:pPr>
        <w:spacing w:before="7"/>
        <w:jc w:val="center"/>
        <w:textAlignment w:val="baseline"/>
        <w:rPr>
          <w:rFonts w:asciiTheme="minorHAnsi" w:eastAsia="Times New Roman" w:hAnsiTheme="minorHAnsi" w:cstheme="minorHAnsi"/>
          <w:b/>
          <w:bCs/>
          <w:sz w:val="20"/>
          <w:szCs w:val="20"/>
          <w:u w:val="single"/>
          <w:lang w:val="lt-LT"/>
        </w:rPr>
      </w:pPr>
      <w:r w:rsidRPr="00FB58D4">
        <w:rPr>
          <w:rFonts w:asciiTheme="minorHAnsi" w:eastAsia="Times New Roman" w:hAnsiTheme="minorHAnsi" w:cstheme="minorHAnsi"/>
          <w:b/>
          <w:bCs/>
          <w:sz w:val="20"/>
          <w:szCs w:val="20"/>
          <w:u w:val="single"/>
          <w:lang w:val="lt-LT"/>
        </w:rPr>
        <w:t>Teisių ir įsipareigojimų p</w:t>
      </w:r>
      <w:r w:rsidR="007001DF" w:rsidRPr="00FB58D4">
        <w:rPr>
          <w:rFonts w:asciiTheme="minorHAnsi" w:eastAsia="Times New Roman" w:hAnsiTheme="minorHAnsi" w:cstheme="minorHAnsi"/>
          <w:b/>
          <w:bCs/>
          <w:sz w:val="20"/>
          <w:szCs w:val="20"/>
          <w:u w:val="single"/>
          <w:lang w:val="lt-LT"/>
        </w:rPr>
        <w:t xml:space="preserve">erleidimas </w:t>
      </w:r>
    </w:p>
    <w:p w14:paraId="3CFEEB78" w14:textId="6F6D124D" w:rsidR="004116DC" w:rsidRPr="00FB58D4" w:rsidRDefault="00983B39" w:rsidP="5B1EE927">
      <w:pPr>
        <w:tabs>
          <w:tab w:val="left" w:pos="2880"/>
        </w:tabs>
        <w:spacing w:before="240"/>
        <w:textAlignment w:val="baseline"/>
        <w:rPr>
          <w:rFonts w:asciiTheme="minorHAnsi" w:eastAsia="Times New Roman" w:hAnsiTheme="minorHAnsi" w:cstheme="minorHAnsi"/>
          <w:sz w:val="20"/>
          <w:szCs w:val="20"/>
          <w:lang w:val="lt-LT"/>
        </w:rPr>
      </w:pPr>
      <w:r w:rsidRPr="00FB58D4">
        <w:rPr>
          <w:rFonts w:asciiTheme="minorHAnsi" w:eastAsia="Times New Roman" w:hAnsiTheme="minorHAnsi" w:cstheme="minorHAnsi"/>
          <w:b/>
          <w:bCs/>
          <w:sz w:val="20"/>
          <w:szCs w:val="20"/>
          <w:lang w:val="lt-LT"/>
        </w:rPr>
        <w:t xml:space="preserve">§ 28.2 </w:t>
      </w:r>
      <w:r w:rsidR="15169101" w:rsidRPr="00FB58D4">
        <w:rPr>
          <w:rFonts w:asciiTheme="minorHAnsi" w:eastAsia="Times New Roman" w:hAnsiTheme="minorHAnsi" w:cstheme="minorHAnsi"/>
          <w:b/>
          <w:bCs/>
          <w:sz w:val="20"/>
          <w:szCs w:val="20"/>
          <w:lang w:val="lt-LT"/>
        </w:rPr>
        <w:t>Teisių ir įsipareigojimų perleidimas Susijusiems subjektams</w:t>
      </w:r>
      <w:r w:rsidRPr="00FB58D4">
        <w:rPr>
          <w:rFonts w:asciiTheme="minorHAnsi" w:eastAsia="Times New Roman" w:hAnsiTheme="minorHAnsi" w:cstheme="minorHAnsi"/>
          <w:b/>
          <w:bCs/>
          <w:sz w:val="20"/>
          <w:szCs w:val="20"/>
          <w:lang w:val="lt-LT"/>
        </w:rPr>
        <w:t xml:space="preserve">: </w:t>
      </w:r>
    </w:p>
    <w:p w14:paraId="465B8D94" w14:textId="2512D5B2" w:rsidR="007001DF" w:rsidRPr="00FB58D4" w:rsidRDefault="00983B39" w:rsidP="5B1EE927">
      <w:pPr>
        <w:tabs>
          <w:tab w:val="left" w:pos="2880"/>
        </w:tabs>
        <w:spacing w:before="240"/>
        <w:textAlignment w:val="baseline"/>
        <w:rPr>
          <w:rFonts w:asciiTheme="minorHAnsi" w:hAnsiTheme="minorHAnsi" w:cstheme="minorHAnsi"/>
          <w:sz w:val="20"/>
          <w:szCs w:val="20"/>
          <w:lang w:val="lt-LT"/>
        </w:rPr>
      </w:pPr>
      <w:r w:rsidRPr="00FB58D4">
        <w:rPr>
          <w:rFonts w:asciiTheme="minorHAnsi" w:eastAsia="Times New Roman" w:hAnsiTheme="minorHAnsi" w:cstheme="minorHAnsi"/>
          <w:sz w:val="20"/>
          <w:szCs w:val="20"/>
          <w:lang w:val="lt-LT"/>
        </w:rPr>
        <w:tab/>
      </w:r>
      <w:r w:rsidR="007001DF" w:rsidRPr="00FB58D4">
        <w:rPr>
          <w:rFonts w:asciiTheme="minorHAnsi" w:hAnsiTheme="minorHAnsi" w:cstheme="minorHAnsi"/>
          <w:sz w:val="20"/>
          <w:szCs w:val="20"/>
          <w:lang w:val="lt-LT"/>
        </w:rPr>
        <w:t>Kaip nustatyta I dalies C skirsnyje (Specialiosios sąlygos)</w:t>
      </w:r>
    </w:p>
    <w:p w14:paraId="6056A630" w14:textId="77777777" w:rsidR="004116DC" w:rsidRPr="00FB58D4" w:rsidRDefault="00983B39" w:rsidP="5B1EE927">
      <w:pPr>
        <w:spacing w:before="360"/>
        <w:jc w:val="center"/>
        <w:textAlignment w:val="baseline"/>
        <w:rPr>
          <w:rFonts w:asciiTheme="minorHAnsi" w:eastAsia="Times New Roman" w:hAnsiTheme="minorHAnsi" w:cstheme="minorHAnsi"/>
          <w:b/>
          <w:bCs/>
          <w:sz w:val="20"/>
          <w:szCs w:val="20"/>
          <w:lang w:val="lt-LT"/>
        </w:rPr>
      </w:pPr>
      <w:r w:rsidRPr="00FB58D4">
        <w:rPr>
          <w:rFonts w:asciiTheme="minorHAnsi" w:eastAsia="Times New Roman" w:hAnsiTheme="minorHAnsi" w:cstheme="minorHAnsi"/>
          <w:b/>
          <w:bCs/>
          <w:sz w:val="20"/>
          <w:szCs w:val="20"/>
          <w:lang w:val="lt-LT"/>
        </w:rPr>
        <w:t>§ 29</w:t>
      </w:r>
    </w:p>
    <w:p w14:paraId="77326DA7" w14:textId="3F644A79" w:rsidR="004116DC" w:rsidRPr="00FB58D4" w:rsidRDefault="00212149" w:rsidP="5B1EE927">
      <w:pPr>
        <w:spacing w:before="7"/>
        <w:jc w:val="center"/>
        <w:textAlignment w:val="baseline"/>
        <w:rPr>
          <w:rFonts w:asciiTheme="minorHAnsi" w:eastAsia="Times New Roman" w:hAnsiTheme="minorHAnsi" w:cstheme="minorHAnsi"/>
          <w:b/>
          <w:bCs/>
          <w:sz w:val="20"/>
          <w:szCs w:val="20"/>
          <w:u w:val="single"/>
          <w:lang w:val="lt-LT"/>
        </w:rPr>
      </w:pPr>
      <w:r w:rsidRPr="00FB58D4">
        <w:rPr>
          <w:rFonts w:asciiTheme="minorHAnsi" w:eastAsia="Times New Roman" w:hAnsiTheme="minorHAnsi" w:cstheme="minorHAnsi"/>
          <w:b/>
          <w:bCs/>
          <w:sz w:val="20"/>
          <w:szCs w:val="20"/>
          <w:u w:val="single"/>
          <w:lang w:val="lt-LT"/>
        </w:rPr>
        <w:t xml:space="preserve">Konfidencialumas </w:t>
      </w:r>
    </w:p>
    <w:p w14:paraId="64A5A749" w14:textId="07098BC4" w:rsidR="004116DC" w:rsidRPr="00FB58D4" w:rsidRDefault="00983B39" w:rsidP="5B1EE927">
      <w:pPr>
        <w:tabs>
          <w:tab w:val="left" w:pos="2880"/>
        </w:tabs>
        <w:spacing w:before="240"/>
        <w:textAlignment w:val="baseline"/>
        <w:rPr>
          <w:rFonts w:asciiTheme="minorHAnsi" w:eastAsia="Times New Roman" w:hAnsiTheme="minorHAnsi" w:cstheme="minorHAnsi"/>
          <w:sz w:val="20"/>
          <w:szCs w:val="20"/>
          <w:lang w:val="lt-LT"/>
        </w:rPr>
      </w:pPr>
      <w:r w:rsidRPr="00FB58D4">
        <w:rPr>
          <w:rFonts w:asciiTheme="minorHAnsi" w:eastAsia="Times New Roman" w:hAnsiTheme="minorHAnsi" w:cstheme="minorHAnsi"/>
          <w:b/>
          <w:bCs/>
          <w:sz w:val="20"/>
          <w:szCs w:val="20"/>
          <w:lang w:val="lt-LT"/>
        </w:rPr>
        <w:t xml:space="preserve">§ 29.1 </w:t>
      </w:r>
      <w:r w:rsidR="00CB2944" w:rsidRPr="00FB58D4">
        <w:rPr>
          <w:rStyle w:val="BodyTextChar"/>
          <w:rFonts w:asciiTheme="minorHAnsi" w:hAnsiTheme="minorHAnsi" w:cstheme="minorHAnsi"/>
          <w:b/>
          <w:bCs/>
          <w:sz w:val="20"/>
          <w:szCs w:val="20"/>
          <w:lang w:val="lt-LT"/>
        </w:rPr>
        <w:t>Konfidencialumo įsipareigojimas</w:t>
      </w:r>
      <w:r w:rsidRPr="00FB58D4">
        <w:rPr>
          <w:rFonts w:asciiTheme="minorHAnsi" w:eastAsia="Times New Roman" w:hAnsiTheme="minorHAnsi" w:cstheme="minorHAnsi"/>
          <w:b/>
          <w:bCs/>
          <w:sz w:val="20"/>
          <w:szCs w:val="20"/>
          <w:lang w:val="lt-LT"/>
        </w:rPr>
        <w:t>:</w:t>
      </w:r>
    </w:p>
    <w:p w14:paraId="6A8868E1" w14:textId="1FD9D123" w:rsidR="004116DC" w:rsidRPr="00FB58D4" w:rsidRDefault="26A376B9" w:rsidP="5B1EE927">
      <w:pPr>
        <w:tabs>
          <w:tab w:val="left" w:pos="2880"/>
        </w:tabs>
        <w:spacing w:before="240"/>
        <w:ind w:firstLine="2880"/>
        <w:textAlignment w:val="baseline"/>
        <w:rPr>
          <w:rFonts w:asciiTheme="minorHAnsi" w:eastAsia="Times New Roman" w:hAnsiTheme="minorHAnsi" w:cstheme="minorHAnsi"/>
          <w:sz w:val="20"/>
          <w:szCs w:val="20"/>
          <w:lang w:val="lt-LT"/>
        </w:rPr>
      </w:pPr>
      <w:r w:rsidRPr="00FB58D4">
        <w:rPr>
          <w:rFonts w:asciiTheme="minorHAnsi" w:eastAsia="Times New Roman" w:hAnsiTheme="minorHAnsi" w:cstheme="minorHAnsi"/>
          <w:color w:val="000000" w:themeColor="text1"/>
          <w:sz w:val="19"/>
          <w:szCs w:val="19"/>
          <w:lang w:val="lt-LT"/>
        </w:rPr>
        <w:t>§</w:t>
      </w:r>
      <w:r w:rsidRPr="00FB58D4">
        <w:rPr>
          <w:rFonts w:asciiTheme="minorHAnsi" w:eastAsia="Times New Roman" w:hAnsiTheme="minorHAnsi" w:cstheme="minorHAnsi"/>
          <w:sz w:val="20"/>
          <w:szCs w:val="20"/>
          <w:lang w:val="lt-LT"/>
        </w:rPr>
        <w:t xml:space="preserve"> </w:t>
      </w:r>
      <w:r w:rsidR="00983B39" w:rsidRPr="00FB58D4">
        <w:rPr>
          <w:rFonts w:asciiTheme="minorHAnsi" w:eastAsia="Times New Roman" w:hAnsiTheme="minorHAnsi" w:cstheme="minorHAnsi"/>
          <w:sz w:val="20"/>
          <w:szCs w:val="20"/>
          <w:lang w:val="lt-LT"/>
        </w:rPr>
        <w:t xml:space="preserve">29 </w:t>
      </w:r>
      <w:r w:rsidR="6600AF61" w:rsidRPr="00FB58D4">
        <w:rPr>
          <w:rFonts w:asciiTheme="minorHAnsi" w:eastAsia="Times New Roman" w:hAnsiTheme="minorHAnsi" w:cstheme="minorHAnsi"/>
          <w:sz w:val="20"/>
          <w:szCs w:val="20"/>
          <w:lang w:val="lt-LT"/>
        </w:rPr>
        <w:t>T</w:t>
      </w:r>
      <w:r w:rsidR="00CB2944" w:rsidRPr="00FB58D4">
        <w:rPr>
          <w:rFonts w:asciiTheme="minorHAnsi" w:eastAsia="Times New Roman" w:hAnsiTheme="minorHAnsi" w:cstheme="minorHAnsi"/>
          <w:sz w:val="20"/>
          <w:szCs w:val="20"/>
          <w:lang w:val="lt-LT"/>
        </w:rPr>
        <w:t>aikomas</w:t>
      </w:r>
    </w:p>
    <w:p w14:paraId="0E2C6AD0" w14:textId="77777777" w:rsidR="004116DC" w:rsidRPr="00FB58D4" w:rsidRDefault="00983B39" w:rsidP="5B1EE927">
      <w:pPr>
        <w:keepNext/>
        <w:spacing w:before="360"/>
        <w:jc w:val="center"/>
        <w:textAlignment w:val="baseline"/>
        <w:rPr>
          <w:rFonts w:asciiTheme="minorHAnsi" w:eastAsia="Times New Roman" w:hAnsiTheme="minorHAnsi" w:cstheme="minorHAnsi"/>
          <w:b/>
          <w:bCs/>
          <w:sz w:val="20"/>
          <w:szCs w:val="20"/>
          <w:lang w:val="lt-LT"/>
        </w:rPr>
      </w:pPr>
      <w:r w:rsidRPr="00FB58D4">
        <w:rPr>
          <w:rFonts w:asciiTheme="minorHAnsi" w:eastAsia="Times New Roman" w:hAnsiTheme="minorHAnsi" w:cstheme="minorHAnsi"/>
          <w:b/>
          <w:bCs/>
          <w:sz w:val="20"/>
          <w:szCs w:val="20"/>
          <w:lang w:val="lt-LT"/>
        </w:rPr>
        <w:t>§ 30</w:t>
      </w:r>
    </w:p>
    <w:p w14:paraId="590A76B1" w14:textId="4FBB0F77" w:rsidR="004116DC" w:rsidRPr="00FB58D4" w:rsidRDefault="00946B1B" w:rsidP="5B1EE927">
      <w:pPr>
        <w:spacing w:before="7" w:after="240"/>
        <w:jc w:val="center"/>
        <w:textAlignment w:val="baseline"/>
        <w:rPr>
          <w:rFonts w:asciiTheme="minorHAnsi" w:eastAsia="Times New Roman" w:hAnsiTheme="minorHAnsi" w:cstheme="minorHAnsi"/>
          <w:b/>
          <w:bCs/>
          <w:sz w:val="20"/>
          <w:szCs w:val="20"/>
          <w:u w:val="single"/>
          <w:lang w:val="lt-LT"/>
        </w:rPr>
      </w:pPr>
      <w:r w:rsidRPr="00FB58D4">
        <w:rPr>
          <w:rFonts w:asciiTheme="minorHAnsi" w:eastAsia="Times New Roman" w:hAnsiTheme="minorHAnsi" w:cstheme="minorHAnsi"/>
          <w:b/>
          <w:bCs/>
          <w:sz w:val="20"/>
          <w:szCs w:val="20"/>
          <w:u w:val="single"/>
          <w:lang w:val="lt-LT"/>
        </w:rPr>
        <w:t>Pareiškimai ir garantijos</w:t>
      </w:r>
    </w:p>
    <w:p w14:paraId="017848EF" w14:textId="07614C5F" w:rsidR="004116DC" w:rsidRPr="00FB58D4" w:rsidRDefault="00983B39" w:rsidP="5B1EE927">
      <w:pPr>
        <w:spacing w:before="7" w:after="240"/>
        <w:jc w:val="both"/>
        <w:textAlignment w:val="baseline"/>
        <w:rPr>
          <w:rFonts w:asciiTheme="minorHAnsi" w:eastAsia="Times New Roman" w:hAnsiTheme="minorHAnsi" w:cstheme="minorHAnsi"/>
          <w:b/>
          <w:bCs/>
          <w:sz w:val="20"/>
          <w:szCs w:val="20"/>
          <w:lang w:val="lt-LT"/>
        </w:rPr>
      </w:pPr>
      <w:r w:rsidRPr="00FB58D4">
        <w:rPr>
          <w:rFonts w:asciiTheme="minorHAnsi" w:eastAsia="Times New Roman" w:hAnsiTheme="minorHAnsi" w:cstheme="minorHAnsi"/>
          <w:b/>
          <w:bCs/>
          <w:sz w:val="20"/>
          <w:szCs w:val="20"/>
          <w:lang w:val="lt-LT"/>
        </w:rPr>
        <w:t xml:space="preserve">§ 30.1 </w:t>
      </w:r>
      <w:r w:rsidR="00946B1B" w:rsidRPr="00FB58D4">
        <w:rPr>
          <w:rStyle w:val="BodyTextChar"/>
          <w:rFonts w:asciiTheme="minorHAnsi" w:hAnsiTheme="minorHAnsi" w:cstheme="minorHAnsi"/>
          <w:b/>
          <w:bCs/>
          <w:sz w:val="20"/>
          <w:szCs w:val="20"/>
          <w:lang w:val="lt-LT"/>
        </w:rPr>
        <w:t>Bendrieji pareiškimai ir garantijos</w:t>
      </w:r>
      <w:r w:rsidRPr="00FB58D4">
        <w:rPr>
          <w:rFonts w:asciiTheme="minorHAnsi" w:eastAsia="Times New Roman" w:hAnsiTheme="minorHAnsi" w:cstheme="minorHAnsi"/>
          <w:b/>
          <w:bCs/>
          <w:sz w:val="20"/>
          <w:szCs w:val="20"/>
          <w:lang w:val="lt-LT"/>
        </w:rPr>
        <w:t>:</w:t>
      </w:r>
      <w:r w:rsidRPr="00FB58D4">
        <w:rPr>
          <w:rFonts w:asciiTheme="minorHAnsi" w:eastAsia="Times New Roman" w:hAnsiTheme="minorHAnsi" w:cstheme="minorHAnsi"/>
          <w:sz w:val="20"/>
          <w:szCs w:val="20"/>
          <w:lang w:val="lt-LT"/>
        </w:rPr>
        <w:t xml:space="preserve"> </w:t>
      </w:r>
      <w:r w:rsidR="63F87E6B" w:rsidRPr="00FB58D4">
        <w:rPr>
          <w:rFonts w:asciiTheme="minorHAnsi" w:eastAsia="Times New Roman" w:hAnsiTheme="minorHAnsi" w:cstheme="minorHAnsi"/>
          <w:sz w:val="20"/>
          <w:szCs w:val="20"/>
          <w:lang w:val="lt-LT"/>
        </w:rPr>
        <w:t>Taikomi</w:t>
      </w:r>
      <w:r w:rsidR="00D722BE" w:rsidRPr="00FB58D4">
        <w:rPr>
          <w:rFonts w:asciiTheme="minorHAnsi" w:eastAsia="Times New Roman" w:hAnsiTheme="minorHAnsi" w:cstheme="minorHAnsi"/>
          <w:sz w:val="20"/>
          <w:szCs w:val="20"/>
          <w:lang w:val="lt-LT"/>
        </w:rPr>
        <w:t xml:space="preserve"> šie bendrieji pareiškimai ir garantijos:</w:t>
      </w:r>
    </w:p>
    <w:p w14:paraId="7E92AA20" w14:textId="05DBFBBD" w:rsidR="004116DC" w:rsidRPr="00FB58D4" w:rsidRDefault="00983B39" w:rsidP="5B1EE927">
      <w:pPr>
        <w:tabs>
          <w:tab w:val="left" w:pos="2880"/>
          <w:tab w:val="left" w:pos="4770"/>
          <w:tab w:val="left" w:pos="7020"/>
        </w:tabs>
        <w:rPr>
          <w:rFonts w:asciiTheme="minorHAnsi" w:hAnsiTheme="minorHAnsi" w:cstheme="minorHAnsi"/>
          <w:sz w:val="20"/>
          <w:szCs w:val="20"/>
          <w:lang w:val="lt-LT"/>
        </w:rPr>
      </w:pPr>
      <w:r w:rsidRPr="00FB58D4">
        <w:rPr>
          <w:rFonts w:asciiTheme="minorHAnsi" w:hAnsiTheme="minorHAnsi" w:cstheme="minorHAnsi"/>
          <w:sz w:val="20"/>
          <w:szCs w:val="20"/>
          <w:lang w:val="lt-LT"/>
        </w:rPr>
        <w:tab/>
      </w:r>
      <w:r w:rsidRPr="00FB58D4">
        <w:rPr>
          <w:rFonts w:asciiTheme="minorHAnsi" w:hAnsiTheme="minorHAnsi" w:cstheme="minorHAnsi"/>
          <w:sz w:val="20"/>
          <w:szCs w:val="20"/>
          <w:lang w:val="lt-LT"/>
        </w:rPr>
        <w:tab/>
      </w:r>
      <w:r w:rsidR="00D722BE" w:rsidRPr="00FB58D4">
        <w:rPr>
          <w:rFonts w:asciiTheme="minorHAnsi" w:hAnsiTheme="minorHAnsi" w:cstheme="minorHAnsi"/>
          <w:sz w:val="20"/>
          <w:szCs w:val="20"/>
          <w:lang w:val="lt-LT"/>
        </w:rPr>
        <w:t>Pardavėj</w:t>
      </w:r>
      <w:r w:rsidR="650C3C86" w:rsidRPr="00FB58D4">
        <w:rPr>
          <w:rFonts w:asciiTheme="minorHAnsi" w:hAnsiTheme="minorHAnsi" w:cstheme="minorHAnsi"/>
          <w:sz w:val="20"/>
          <w:szCs w:val="20"/>
          <w:lang w:val="lt-LT"/>
        </w:rPr>
        <w:t>ui</w:t>
      </w:r>
      <w:r w:rsidRPr="00FB58D4">
        <w:rPr>
          <w:rFonts w:asciiTheme="minorHAnsi" w:hAnsiTheme="minorHAnsi" w:cstheme="minorHAnsi"/>
          <w:sz w:val="20"/>
          <w:szCs w:val="20"/>
          <w:lang w:val="lt-LT"/>
        </w:rPr>
        <w:t>:</w:t>
      </w:r>
      <w:r w:rsidRPr="00FB58D4">
        <w:rPr>
          <w:rFonts w:asciiTheme="minorHAnsi" w:hAnsiTheme="minorHAnsi" w:cstheme="minorHAnsi"/>
          <w:sz w:val="20"/>
          <w:szCs w:val="20"/>
          <w:lang w:val="lt-LT"/>
        </w:rPr>
        <w:tab/>
      </w:r>
      <w:r w:rsidR="00D722BE" w:rsidRPr="00FB58D4">
        <w:rPr>
          <w:rFonts w:asciiTheme="minorHAnsi" w:hAnsiTheme="minorHAnsi" w:cstheme="minorHAnsi"/>
          <w:sz w:val="20"/>
          <w:szCs w:val="20"/>
          <w:lang w:val="lt-LT"/>
        </w:rPr>
        <w:t>Pirkėj</w:t>
      </w:r>
      <w:r w:rsidR="56E84CB1" w:rsidRPr="00FB58D4">
        <w:rPr>
          <w:rFonts w:asciiTheme="minorHAnsi" w:hAnsiTheme="minorHAnsi" w:cstheme="minorHAnsi"/>
          <w:sz w:val="20"/>
          <w:szCs w:val="20"/>
          <w:lang w:val="lt-LT"/>
        </w:rPr>
        <w:t>ui</w:t>
      </w:r>
      <w:r w:rsidRPr="00FB58D4">
        <w:rPr>
          <w:rFonts w:asciiTheme="minorHAnsi" w:hAnsiTheme="minorHAnsi" w:cstheme="minorHAnsi"/>
          <w:sz w:val="20"/>
          <w:szCs w:val="20"/>
          <w:lang w:val="lt-LT"/>
        </w:rPr>
        <w:t>:</w:t>
      </w:r>
    </w:p>
    <w:p w14:paraId="5B957B65" w14:textId="22C85247" w:rsidR="004116DC" w:rsidRPr="00FB58D4" w:rsidRDefault="00983B39" w:rsidP="5B1EE927">
      <w:pPr>
        <w:tabs>
          <w:tab w:val="left" w:pos="2880"/>
          <w:tab w:val="left" w:pos="4770"/>
          <w:tab w:val="left" w:pos="7020"/>
        </w:tabs>
        <w:rPr>
          <w:rFonts w:asciiTheme="minorHAnsi" w:hAnsiTheme="minorHAnsi" w:cstheme="minorHAnsi"/>
          <w:sz w:val="20"/>
          <w:szCs w:val="20"/>
          <w:lang w:val="lt-LT"/>
        </w:rPr>
      </w:pPr>
      <w:r w:rsidRPr="00FB58D4">
        <w:rPr>
          <w:rFonts w:asciiTheme="minorHAnsi" w:hAnsiTheme="minorHAnsi" w:cstheme="minorHAnsi"/>
          <w:sz w:val="20"/>
          <w:szCs w:val="20"/>
          <w:lang w:val="lt-LT"/>
        </w:rPr>
        <w:tab/>
      </w:r>
      <w:r w:rsidR="20092C61" w:rsidRPr="00FB58D4">
        <w:rPr>
          <w:rFonts w:asciiTheme="minorHAnsi" w:hAnsiTheme="minorHAnsi" w:cstheme="minorHAnsi"/>
          <w:sz w:val="20"/>
          <w:szCs w:val="20"/>
          <w:lang w:val="lt-LT"/>
        </w:rPr>
        <w:t>§ 30.1(a)</w:t>
      </w:r>
      <w:r w:rsidRPr="00FB58D4">
        <w:rPr>
          <w:rFonts w:asciiTheme="minorHAnsi" w:hAnsiTheme="minorHAnsi" w:cstheme="minorHAnsi"/>
          <w:sz w:val="20"/>
          <w:szCs w:val="20"/>
          <w:lang w:val="lt-LT"/>
        </w:rPr>
        <w:tab/>
      </w:r>
      <w:r w:rsidR="00D722BE" w:rsidRPr="00FB58D4">
        <w:rPr>
          <w:rFonts w:asciiTheme="minorHAnsi" w:hAnsiTheme="minorHAnsi" w:cstheme="minorHAnsi"/>
          <w:sz w:val="20"/>
          <w:szCs w:val="20"/>
          <w:lang w:val="lt-LT"/>
        </w:rPr>
        <w:t>taip</w:t>
      </w:r>
      <w:r w:rsidRPr="00FB58D4">
        <w:rPr>
          <w:rFonts w:asciiTheme="minorHAnsi" w:hAnsiTheme="minorHAnsi" w:cstheme="minorHAnsi"/>
          <w:sz w:val="20"/>
          <w:szCs w:val="20"/>
          <w:lang w:val="lt-LT"/>
        </w:rPr>
        <w:tab/>
      </w:r>
      <w:proofErr w:type="spellStart"/>
      <w:r w:rsidR="00D722BE" w:rsidRPr="00FB58D4">
        <w:rPr>
          <w:rFonts w:asciiTheme="minorHAnsi" w:hAnsiTheme="minorHAnsi" w:cstheme="minorHAnsi"/>
          <w:sz w:val="20"/>
          <w:szCs w:val="20"/>
          <w:lang w:val="lt-LT"/>
        </w:rPr>
        <w:t>taip</w:t>
      </w:r>
      <w:proofErr w:type="spellEnd"/>
    </w:p>
    <w:p w14:paraId="10ABBB1E" w14:textId="1FA6A38E" w:rsidR="004116DC" w:rsidRPr="00FB58D4" w:rsidRDefault="00983B39" w:rsidP="5B1EE927">
      <w:pPr>
        <w:tabs>
          <w:tab w:val="left" w:pos="2880"/>
          <w:tab w:val="left" w:pos="4770"/>
          <w:tab w:val="left" w:pos="7020"/>
        </w:tabs>
        <w:rPr>
          <w:rFonts w:asciiTheme="minorHAnsi" w:hAnsiTheme="minorHAnsi" w:cstheme="minorHAnsi"/>
          <w:sz w:val="20"/>
          <w:szCs w:val="20"/>
          <w:lang w:val="lt-LT"/>
        </w:rPr>
      </w:pPr>
      <w:r w:rsidRPr="00FB58D4">
        <w:rPr>
          <w:rFonts w:asciiTheme="minorHAnsi" w:hAnsiTheme="minorHAnsi" w:cstheme="minorHAnsi"/>
          <w:sz w:val="20"/>
          <w:szCs w:val="20"/>
          <w:lang w:val="lt-LT"/>
        </w:rPr>
        <w:tab/>
        <w:t>§ 30.1(b)</w:t>
      </w:r>
      <w:r w:rsidRPr="00FB58D4">
        <w:rPr>
          <w:rFonts w:asciiTheme="minorHAnsi" w:hAnsiTheme="minorHAnsi" w:cstheme="minorHAnsi"/>
          <w:sz w:val="20"/>
          <w:szCs w:val="20"/>
          <w:lang w:val="lt-LT"/>
        </w:rPr>
        <w:tab/>
      </w:r>
      <w:r w:rsidR="00D722BE" w:rsidRPr="00FB58D4">
        <w:rPr>
          <w:rFonts w:asciiTheme="minorHAnsi" w:hAnsiTheme="minorHAnsi" w:cstheme="minorHAnsi"/>
          <w:sz w:val="20"/>
          <w:szCs w:val="20"/>
          <w:lang w:val="lt-LT"/>
        </w:rPr>
        <w:t xml:space="preserve">taip </w:t>
      </w:r>
      <w:r w:rsidRPr="00FB58D4">
        <w:rPr>
          <w:rFonts w:asciiTheme="minorHAnsi" w:hAnsiTheme="minorHAnsi" w:cstheme="minorHAnsi"/>
          <w:sz w:val="20"/>
          <w:szCs w:val="20"/>
          <w:lang w:val="lt-LT"/>
        </w:rPr>
        <w:tab/>
      </w:r>
      <w:proofErr w:type="spellStart"/>
      <w:r w:rsidR="00D722BE" w:rsidRPr="00FB58D4">
        <w:rPr>
          <w:rFonts w:asciiTheme="minorHAnsi" w:hAnsiTheme="minorHAnsi" w:cstheme="minorHAnsi"/>
          <w:sz w:val="20"/>
          <w:szCs w:val="20"/>
          <w:lang w:val="lt-LT"/>
        </w:rPr>
        <w:t>taip</w:t>
      </w:r>
      <w:proofErr w:type="spellEnd"/>
    </w:p>
    <w:p w14:paraId="2736372E" w14:textId="53B8C4D0" w:rsidR="004116DC" w:rsidRPr="00FB58D4" w:rsidRDefault="00983B39" w:rsidP="5B1EE927">
      <w:pPr>
        <w:tabs>
          <w:tab w:val="left" w:pos="2880"/>
          <w:tab w:val="left" w:pos="4770"/>
          <w:tab w:val="left" w:pos="7020"/>
        </w:tabs>
        <w:rPr>
          <w:rFonts w:asciiTheme="minorHAnsi" w:hAnsiTheme="minorHAnsi" w:cstheme="minorHAnsi"/>
          <w:sz w:val="20"/>
          <w:szCs w:val="20"/>
          <w:lang w:val="lt-LT"/>
        </w:rPr>
      </w:pPr>
      <w:r w:rsidRPr="00FB58D4">
        <w:rPr>
          <w:rFonts w:asciiTheme="minorHAnsi" w:hAnsiTheme="minorHAnsi" w:cstheme="minorHAnsi"/>
          <w:sz w:val="20"/>
          <w:szCs w:val="20"/>
          <w:lang w:val="lt-LT"/>
        </w:rPr>
        <w:tab/>
        <w:t>§ 30.1(c)</w:t>
      </w:r>
      <w:r w:rsidRPr="00FB58D4">
        <w:rPr>
          <w:rFonts w:asciiTheme="minorHAnsi" w:hAnsiTheme="minorHAnsi" w:cstheme="minorHAnsi"/>
          <w:sz w:val="20"/>
          <w:szCs w:val="20"/>
          <w:lang w:val="lt-LT"/>
        </w:rPr>
        <w:tab/>
      </w:r>
      <w:r w:rsidR="00D722BE" w:rsidRPr="00FB58D4">
        <w:rPr>
          <w:rFonts w:asciiTheme="minorHAnsi" w:hAnsiTheme="minorHAnsi" w:cstheme="minorHAnsi"/>
          <w:sz w:val="20"/>
          <w:szCs w:val="20"/>
          <w:lang w:val="lt-LT"/>
        </w:rPr>
        <w:t>taip</w:t>
      </w:r>
      <w:r w:rsidRPr="00FB58D4">
        <w:rPr>
          <w:rFonts w:asciiTheme="minorHAnsi" w:hAnsiTheme="minorHAnsi" w:cstheme="minorHAnsi"/>
          <w:sz w:val="20"/>
          <w:szCs w:val="20"/>
          <w:lang w:val="lt-LT"/>
        </w:rPr>
        <w:tab/>
      </w:r>
      <w:proofErr w:type="spellStart"/>
      <w:r w:rsidR="00D722BE" w:rsidRPr="00FB58D4">
        <w:rPr>
          <w:rFonts w:asciiTheme="minorHAnsi" w:hAnsiTheme="minorHAnsi" w:cstheme="minorHAnsi"/>
          <w:sz w:val="20"/>
          <w:szCs w:val="20"/>
          <w:lang w:val="lt-LT"/>
        </w:rPr>
        <w:t>taip</w:t>
      </w:r>
      <w:proofErr w:type="spellEnd"/>
    </w:p>
    <w:p w14:paraId="65EFABE9" w14:textId="01485105" w:rsidR="004116DC" w:rsidRPr="00FB58D4" w:rsidRDefault="00983B39" w:rsidP="5B1EE927">
      <w:pPr>
        <w:tabs>
          <w:tab w:val="left" w:pos="2880"/>
          <w:tab w:val="left" w:pos="4770"/>
          <w:tab w:val="left" w:pos="7020"/>
        </w:tabs>
        <w:rPr>
          <w:rFonts w:asciiTheme="minorHAnsi" w:hAnsiTheme="minorHAnsi" w:cstheme="minorHAnsi"/>
          <w:sz w:val="20"/>
          <w:szCs w:val="20"/>
          <w:lang w:val="lt-LT"/>
        </w:rPr>
      </w:pPr>
      <w:r w:rsidRPr="00FB58D4">
        <w:rPr>
          <w:rFonts w:asciiTheme="minorHAnsi" w:hAnsiTheme="minorHAnsi" w:cstheme="minorHAnsi"/>
          <w:sz w:val="20"/>
          <w:szCs w:val="20"/>
          <w:lang w:val="lt-LT"/>
        </w:rPr>
        <w:tab/>
        <w:t>§ 30.1(d)</w:t>
      </w:r>
      <w:r w:rsidRPr="00FB58D4">
        <w:rPr>
          <w:rFonts w:asciiTheme="minorHAnsi" w:hAnsiTheme="minorHAnsi" w:cstheme="minorHAnsi"/>
          <w:sz w:val="20"/>
          <w:szCs w:val="20"/>
          <w:lang w:val="lt-LT"/>
        </w:rPr>
        <w:tab/>
      </w:r>
      <w:r w:rsidR="00D722BE" w:rsidRPr="00FB58D4">
        <w:rPr>
          <w:rFonts w:asciiTheme="minorHAnsi" w:hAnsiTheme="minorHAnsi" w:cstheme="minorHAnsi"/>
          <w:sz w:val="20"/>
          <w:szCs w:val="20"/>
          <w:lang w:val="lt-LT"/>
        </w:rPr>
        <w:t>taip</w:t>
      </w:r>
      <w:r w:rsidRPr="00FB58D4">
        <w:rPr>
          <w:rFonts w:asciiTheme="minorHAnsi" w:hAnsiTheme="minorHAnsi" w:cstheme="minorHAnsi"/>
          <w:sz w:val="20"/>
          <w:szCs w:val="20"/>
          <w:lang w:val="lt-LT"/>
        </w:rPr>
        <w:tab/>
      </w:r>
      <w:proofErr w:type="spellStart"/>
      <w:r w:rsidR="00D722BE" w:rsidRPr="00FB58D4">
        <w:rPr>
          <w:rFonts w:asciiTheme="minorHAnsi" w:hAnsiTheme="minorHAnsi" w:cstheme="minorHAnsi"/>
          <w:sz w:val="20"/>
          <w:szCs w:val="20"/>
          <w:lang w:val="lt-LT"/>
        </w:rPr>
        <w:t>taip</w:t>
      </w:r>
      <w:proofErr w:type="spellEnd"/>
    </w:p>
    <w:p w14:paraId="36A2FF6F" w14:textId="53277269" w:rsidR="004116DC" w:rsidRPr="00FB58D4" w:rsidRDefault="00983B39" w:rsidP="5B1EE927">
      <w:pPr>
        <w:tabs>
          <w:tab w:val="left" w:pos="2880"/>
          <w:tab w:val="left" w:pos="4770"/>
          <w:tab w:val="left" w:pos="7020"/>
        </w:tabs>
        <w:rPr>
          <w:rFonts w:asciiTheme="minorHAnsi" w:hAnsiTheme="minorHAnsi" w:cstheme="minorHAnsi"/>
          <w:sz w:val="20"/>
          <w:szCs w:val="20"/>
          <w:lang w:val="lt-LT"/>
        </w:rPr>
      </w:pPr>
      <w:r w:rsidRPr="00FB58D4">
        <w:rPr>
          <w:rFonts w:asciiTheme="minorHAnsi" w:hAnsiTheme="minorHAnsi" w:cstheme="minorHAnsi"/>
          <w:sz w:val="20"/>
          <w:szCs w:val="20"/>
          <w:lang w:val="lt-LT"/>
        </w:rPr>
        <w:tab/>
        <w:t>§ 30.1(e)</w:t>
      </w:r>
      <w:r w:rsidRPr="00FB58D4">
        <w:rPr>
          <w:rFonts w:asciiTheme="minorHAnsi" w:hAnsiTheme="minorHAnsi" w:cstheme="minorHAnsi"/>
          <w:sz w:val="20"/>
          <w:szCs w:val="20"/>
          <w:lang w:val="lt-LT"/>
        </w:rPr>
        <w:tab/>
      </w:r>
      <w:r w:rsidR="00D722BE" w:rsidRPr="00FB58D4">
        <w:rPr>
          <w:rFonts w:asciiTheme="minorHAnsi" w:hAnsiTheme="minorHAnsi" w:cstheme="minorHAnsi"/>
          <w:sz w:val="20"/>
          <w:szCs w:val="20"/>
          <w:lang w:val="lt-LT"/>
        </w:rPr>
        <w:t>taip</w:t>
      </w:r>
      <w:r w:rsidRPr="00FB58D4">
        <w:rPr>
          <w:rFonts w:asciiTheme="minorHAnsi" w:hAnsiTheme="minorHAnsi" w:cstheme="minorHAnsi"/>
          <w:sz w:val="20"/>
          <w:szCs w:val="20"/>
          <w:lang w:val="lt-LT"/>
        </w:rPr>
        <w:tab/>
      </w:r>
      <w:proofErr w:type="spellStart"/>
      <w:r w:rsidR="00D722BE" w:rsidRPr="00FB58D4">
        <w:rPr>
          <w:rFonts w:asciiTheme="minorHAnsi" w:hAnsiTheme="minorHAnsi" w:cstheme="minorHAnsi"/>
          <w:sz w:val="20"/>
          <w:szCs w:val="20"/>
          <w:lang w:val="lt-LT"/>
        </w:rPr>
        <w:t>taip</w:t>
      </w:r>
      <w:proofErr w:type="spellEnd"/>
    </w:p>
    <w:p w14:paraId="262E0D7B" w14:textId="3FC80F4E" w:rsidR="004116DC" w:rsidRPr="00FB58D4" w:rsidRDefault="00983B39" w:rsidP="5B1EE927">
      <w:pPr>
        <w:tabs>
          <w:tab w:val="left" w:pos="2880"/>
          <w:tab w:val="left" w:pos="4770"/>
          <w:tab w:val="left" w:pos="7020"/>
        </w:tabs>
        <w:rPr>
          <w:rFonts w:asciiTheme="minorHAnsi" w:hAnsiTheme="minorHAnsi" w:cstheme="minorHAnsi"/>
          <w:sz w:val="20"/>
          <w:szCs w:val="20"/>
          <w:lang w:val="lt-LT"/>
        </w:rPr>
      </w:pPr>
      <w:r w:rsidRPr="00FB58D4">
        <w:rPr>
          <w:rFonts w:asciiTheme="minorHAnsi" w:hAnsiTheme="minorHAnsi" w:cstheme="minorHAnsi"/>
          <w:sz w:val="20"/>
          <w:szCs w:val="20"/>
          <w:lang w:val="lt-LT"/>
        </w:rPr>
        <w:tab/>
        <w:t>§ 30.1(f)</w:t>
      </w:r>
      <w:r w:rsidRPr="00FB58D4">
        <w:rPr>
          <w:rFonts w:asciiTheme="minorHAnsi" w:hAnsiTheme="minorHAnsi" w:cstheme="minorHAnsi"/>
          <w:sz w:val="20"/>
          <w:szCs w:val="20"/>
          <w:lang w:val="lt-LT"/>
        </w:rPr>
        <w:tab/>
      </w:r>
      <w:r w:rsidR="00D722BE" w:rsidRPr="00FB58D4">
        <w:rPr>
          <w:rFonts w:asciiTheme="minorHAnsi" w:hAnsiTheme="minorHAnsi" w:cstheme="minorHAnsi"/>
          <w:sz w:val="20"/>
          <w:szCs w:val="20"/>
          <w:lang w:val="lt-LT"/>
        </w:rPr>
        <w:t>taip</w:t>
      </w:r>
      <w:r w:rsidRPr="00FB58D4">
        <w:rPr>
          <w:rFonts w:asciiTheme="minorHAnsi" w:hAnsiTheme="minorHAnsi" w:cstheme="minorHAnsi"/>
          <w:sz w:val="20"/>
          <w:szCs w:val="20"/>
          <w:lang w:val="lt-LT"/>
        </w:rPr>
        <w:tab/>
      </w:r>
      <w:proofErr w:type="spellStart"/>
      <w:r w:rsidR="00D722BE" w:rsidRPr="00FB58D4">
        <w:rPr>
          <w:rFonts w:asciiTheme="minorHAnsi" w:hAnsiTheme="minorHAnsi" w:cstheme="minorHAnsi"/>
          <w:sz w:val="20"/>
          <w:szCs w:val="20"/>
          <w:lang w:val="lt-LT"/>
        </w:rPr>
        <w:t>taip</w:t>
      </w:r>
      <w:proofErr w:type="spellEnd"/>
    </w:p>
    <w:p w14:paraId="4FC7FE73" w14:textId="0D841156" w:rsidR="004116DC" w:rsidRPr="00FB58D4" w:rsidRDefault="00983B39" w:rsidP="5B1EE927">
      <w:pPr>
        <w:tabs>
          <w:tab w:val="left" w:pos="2880"/>
          <w:tab w:val="left" w:pos="4770"/>
          <w:tab w:val="left" w:pos="7020"/>
        </w:tabs>
        <w:rPr>
          <w:rFonts w:asciiTheme="minorHAnsi" w:hAnsiTheme="minorHAnsi" w:cstheme="minorHAnsi"/>
          <w:sz w:val="20"/>
          <w:szCs w:val="20"/>
          <w:lang w:val="lt-LT"/>
        </w:rPr>
      </w:pPr>
      <w:r w:rsidRPr="00FB58D4">
        <w:rPr>
          <w:rFonts w:asciiTheme="minorHAnsi" w:hAnsiTheme="minorHAnsi" w:cstheme="minorHAnsi"/>
          <w:sz w:val="20"/>
          <w:szCs w:val="20"/>
          <w:lang w:val="lt-LT"/>
        </w:rPr>
        <w:tab/>
        <w:t>§ 30.1(g)</w:t>
      </w:r>
      <w:r w:rsidRPr="00FB58D4">
        <w:rPr>
          <w:rFonts w:asciiTheme="minorHAnsi" w:hAnsiTheme="minorHAnsi" w:cstheme="minorHAnsi"/>
          <w:sz w:val="20"/>
          <w:szCs w:val="20"/>
          <w:lang w:val="lt-LT"/>
        </w:rPr>
        <w:tab/>
        <w:t>n</w:t>
      </w:r>
      <w:r w:rsidR="00D722BE" w:rsidRPr="00FB58D4">
        <w:rPr>
          <w:rFonts w:asciiTheme="minorHAnsi" w:hAnsiTheme="minorHAnsi" w:cstheme="minorHAnsi"/>
          <w:sz w:val="20"/>
          <w:szCs w:val="20"/>
          <w:lang w:val="lt-LT"/>
        </w:rPr>
        <w:t>e</w:t>
      </w:r>
      <w:r w:rsidRPr="00FB58D4">
        <w:rPr>
          <w:rFonts w:asciiTheme="minorHAnsi" w:hAnsiTheme="minorHAnsi" w:cstheme="minorHAnsi"/>
          <w:sz w:val="20"/>
          <w:szCs w:val="20"/>
          <w:lang w:val="lt-LT"/>
        </w:rPr>
        <w:tab/>
      </w:r>
      <w:proofErr w:type="spellStart"/>
      <w:r w:rsidRPr="00FB58D4">
        <w:rPr>
          <w:rFonts w:asciiTheme="minorHAnsi" w:hAnsiTheme="minorHAnsi" w:cstheme="minorHAnsi"/>
          <w:sz w:val="20"/>
          <w:szCs w:val="20"/>
          <w:lang w:val="lt-LT"/>
        </w:rPr>
        <w:t>n</w:t>
      </w:r>
      <w:r w:rsidR="00D722BE" w:rsidRPr="00FB58D4">
        <w:rPr>
          <w:rFonts w:asciiTheme="minorHAnsi" w:hAnsiTheme="minorHAnsi" w:cstheme="minorHAnsi"/>
          <w:sz w:val="20"/>
          <w:szCs w:val="20"/>
          <w:lang w:val="lt-LT"/>
        </w:rPr>
        <w:t>e</w:t>
      </w:r>
      <w:proofErr w:type="spellEnd"/>
    </w:p>
    <w:p w14:paraId="467968A7" w14:textId="0E3CB40C" w:rsidR="004116DC" w:rsidRPr="00FB58D4" w:rsidRDefault="00983B39" w:rsidP="5B1EE927">
      <w:pPr>
        <w:tabs>
          <w:tab w:val="left" w:pos="2880"/>
          <w:tab w:val="left" w:pos="4770"/>
          <w:tab w:val="left" w:pos="7020"/>
        </w:tabs>
        <w:rPr>
          <w:rFonts w:asciiTheme="minorHAnsi" w:hAnsiTheme="minorHAnsi" w:cstheme="minorHAnsi"/>
          <w:sz w:val="20"/>
          <w:szCs w:val="20"/>
          <w:lang w:val="lt-LT"/>
        </w:rPr>
      </w:pPr>
      <w:r w:rsidRPr="00FB58D4">
        <w:rPr>
          <w:rFonts w:asciiTheme="minorHAnsi" w:hAnsiTheme="minorHAnsi" w:cstheme="minorHAnsi"/>
          <w:sz w:val="20"/>
          <w:szCs w:val="20"/>
          <w:lang w:val="lt-LT"/>
        </w:rPr>
        <w:tab/>
        <w:t>§ 30.1(h)</w:t>
      </w:r>
      <w:r w:rsidRPr="00FB58D4">
        <w:rPr>
          <w:rFonts w:asciiTheme="minorHAnsi" w:hAnsiTheme="minorHAnsi" w:cstheme="minorHAnsi"/>
          <w:sz w:val="20"/>
          <w:szCs w:val="20"/>
          <w:lang w:val="lt-LT"/>
        </w:rPr>
        <w:tab/>
      </w:r>
      <w:r w:rsidR="00D722BE" w:rsidRPr="00FB58D4">
        <w:rPr>
          <w:rFonts w:asciiTheme="minorHAnsi" w:hAnsiTheme="minorHAnsi" w:cstheme="minorHAnsi"/>
          <w:sz w:val="20"/>
          <w:szCs w:val="20"/>
          <w:lang w:val="lt-LT"/>
        </w:rPr>
        <w:t>taip</w:t>
      </w:r>
      <w:r w:rsidRPr="00FB58D4">
        <w:rPr>
          <w:rFonts w:asciiTheme="minorHAnsi" w:hAnsiTheme="minorHAnsi" w:cstheme="minorHAnsi"/>
          <w:sz w:val="20"/>
          <w:szCs w:val="20"/>
          <w:lang w:val="lt-LT"/>
        </w:rPr>
        <w:tab/>
      </w:r>
      <w:proofErr w:type="spellStart"/>
      <w:r w:rsidR="00D722BE" w:rsidRPr="00FB58D4">
        <w:rPr>
          <w:rFonts w:asciiTheme="minorHAnsi" w:hAnsiTheme="minorHAnsi" w:cstheme="minorHAnsi"/>
          <w:sz w:val="20"/>
          <w:szCs w:val="20"/>
          <w:lang w:val="lt-LT"/>
        </w:rPr>
        <w:t>taip</w:t>
      </w:r>
      <w:proofErr w:type="spellEnd"/>
    </w:p>
    <w:p w14:paraId="3AB0B791" w14:textId="3E191483" w:rsidR="004116DC" w:rsidRPr="00FB58D4" w:rsidRDefault="00983B39" w:rsidP="5B1EE927">
      <w:pPr>
        <w:tabs>
          <w:tab w:val="left" w:pos="2880"/>
          <w:tab w:val="left" w:pos="4770"/>
          <w:tab w:val="left" w:pos="7020"/>
        </w:tabs>
        <w:rPr>
          <w:rFonts w:asciiTheme="minorHAnsi" w:hAnsiTheme="minorHAnsi" w:cstheme="minorHAnsi"/>
          <w:sz w:val="20"/>
          <w:szCs w:val="20"/>
          <w:lang w:val="lt-LT"/>
        </w:rPr>
      </w:pPr>
      <w:r w:rsidRPr="00FB58D4">
        <w:rPr>
          <w:rFonts w:asciiTheme="minorHAnsi" w:hAnsiTheme="minorHAnsi" w:cstheme="minorHAnsi"/>
          <w:sz w:val="20"/>
          <w:szCs w:val="20"/>
          <w:lang w:val="lt-LT"/>
        </w:rPr>
        <w:tab/>
        <w:t>§ 30.1(i)</w:t>
      </w:r>
      <w:r w:rsidRPr="00FB58D4">
        <w:rPr>
          <w:rFonts w:asciiTheme="minorHAnsi" w:hAnsiTheme="minorHAnsi" w:cstheme="minorHAnsi"/>
          <w:sz w:val="20"/>
          <w:szCs w:val="20"/>
          <w:lang w:val="lt-LT"/>
        </w:rPr>
        <w:tab/>
      </w:r>
      <w:r w:rsidR="00D722BE" w:rsidRPr="00FB58D4">
        <w:rPr>
          <w:rFonts w:asciiTheme="minorHAnsi" w:hAnsiTheme="minorHAnsi" w:cstheme="minorHAnsi"/>
          <w:sz w:val="20"/>
          <w:szCs w:val="20"/>
          <w:lang w:val="lt-LT"/>
        </w:rPr>
        <w:t>taip</w:t>
      </w:r>
      <w:r w:rsidRPr="00FB58D4">
        <w:rPr>
          <w:rFonts w:asciiTheme="minorHAnsi" w:hAnsiTheme="minorHAnsi" w:cstheme="minorHAnsi"/>
          <w:sz w:val="20"/>
          <w:szCs w:val="20"/>
          <w:lang w:val="lt-LT"/>
        </w:rPr>
        <w:tab/>
      </w:r>
      <w:proofErr w:type="spellStart"/>
      <w:r w:rsidR="00D722BE" w:rsidRPr="00FB58D4">
        <w:rPr>
          <w:rFonts w:asciiTheme="minorHAnsi" w:hAnsiTheme="minorHAnsi" w:cstheme="minorHAnsi"/>
          <w:sz w:val="20"/>
          <w:szCs w:val="20"/>
          <w:lang w:val="lt-LT"/>
        </w:rPr>
        <w:t>taip</w:t>
      </w:r>
      <w:proofErr w:type="spellEnd"/>
    </w:p>
    <w:p w14:paraId="287F1AE8" w14:textId="1A868483" w:rsidR="004116DC" w:rsidRPr="00FB58D4" w:rsidRDefault="00983B39" w:rsidP="5B1EE927">
      <w:pPr>
        <w:tabs>
          <w:tab w:val="left" w:pos="2880"/>
          <w:tab w:val="left" w:pos="4770"/>
          <w:tab w:val="left" w:pos="7020"/>
        </w:tabs>
        <w:rPr>
          <w:rFonts w:asciiTheme="minorHAnsi" w:hAnsiTheme="minorHAnsi" w:cstheme="minorHAnsi"/>
          <w:sz w:val="20"/>
          <w:szCs w:val="20"/>
          <w:lang w:val="lt-LT"/>
        </w:rPr>
      </w:pPr>
      <w:r w:rsidRPr="00FB58D4">
        <w:rPr>
          <w:rFonts w:asciiTheme="minorHAnsi" w:hAnsiTheme="minorHAnsi" w:cstheme="minorHAnsi"/>
          <w:sz w:val="20"/>
          <w:szCs w:val="20"/>
          <w:lang w:val="lt-LT"/>
        </w:rPr>
        <w:tab/>
        <w:t>§ 30.1(j)</w:t>
      </w:r>
      <w:r w:rsidRPr="00FB58D4">
        <w:rPr>
          <w:rFonts w:asciiTheme="minorHAnsi" w:hAnsiTheme="minorHAnsi" w:cstheme="minorHAnsi"/>
          <w:sz w:val="20"/>
          <w:szCs w:val="20"/>
          <w:lang w:val="lt-LT"/>
        </w:rPr>
        <w:tab/>
      </w:r>
      <w:r w:rsidR="00D722BE" w:rsidRPr="00FB58D4">
        <w:rPr>
          <w:rFonts w:asciiTheme="minorHAnsi" w:hAnsiTheme="minorHAnsi" w:cstheme="minorHAnsi"/>
          <w:sz w:val="20"/>
          <w:szCs w:val="20"/>
          <w:lang w:val="lt-LT"/>
        </w:rPr>
        <w:t>taip</w:t>
      </w:r>
      <w:r w:rsidRPr="00FB58D4">
        <w:rPr>
          <w:rFonts w:asciiTheme="minorHAnsi" w:hAnsiTheme="minorHAnsi" w:cstheme="minorHAnsi"/>
          <w:sz w:val="20"/>
          <w:szCs w:val="20"/>
          <w:lang w:val="lt-LT"/>
        </w:rPr>
        <w:tab/>
      </w:r>
      <w:proofErr w:type="spellStart"/>
      <w:r w:rsidR="00D722BE" w:rsidRPr="00FB58D4">
        <w:rPr>
          <w:rFonts w:asciiTheme="minorHAnsi" w:hAnsiTheme="minorHAnsi" w:cstheme="minorHAnsi"/>
          <w:sz w:val="20"/>
          <w:szCs w:val="20"/>
          <w:lang w:val="lt-LT"/>
        </w:rPr>
        <w:t>taip</w:t>
      </w:r>
      <w:proofErr w:type="spellEnd"/>
    </w:p>
    <w:p w14:paraId="2F37F8F8" w14:textId="44C0BCFD" w:rsidR="004116DC" w:rsidRPr="00FB58D4" w:rsidRDefault="00983B39" w:rsidP="5B1EE927">
      <w:pPr>
        <w:tabs>
          <w:tab w:val="left" w:pos="2880"/>
          <w:tab w:val="left" w:pos="4770"/>
          <w:tab w:val="left" w:pos="7020"/>
        </w:tabs>
        <w:rPr>
          <w:rFonts w:asciiTheme="minorHAnsi" w:hAnsiTheme="minorHAnsi" w:cstheme="minorHAnsi"/>
          <w:sz w:val="20"/>
          <w:szCs w:val="20"/>
          <w:lang w:val="lt-LT"/>
        </w:rPr>
      </w:pPr>
      <w:r w:rsidRPr="00FB58D4">
        <w:rPr>
          <w:rFonts w:asciiTheme="minorHAnsi" w:hAnsiTheme="minorHAnsi" w:cstheme="minorHAnsi"/>
          <w:sz w:val="20"/>
          <w:szCs w:val="20"/>
          <w:lang w:val="lt-LT"/>
        </w:rPr>
        <w:tab/>
        <w:t>§ 30.1(k)</w:t>
      </w:r>
      <w:r w:rsidRPr="00FB58D4">
        <w:rPr>
          <w:rFonts w:asciiTheme="minorHAnsi" w:hAnsiTheme="minorHAnsi" w:cstheme="minorHAnsi"/>
          <w:sz w:val="20"/>
          <w:szCs w:val="20"/>
          <w:lang w:val="lt-LT"/>
        </w:rPr>
        <w:tab/>
      </w:r>
      <w:r w:rsidR="00D722BE" w:rsidRPr="00FB58D4">
        <w:rPr>
          <w:rFonts w:asciiTheme="minorHAnsi" w:hAnsiTheme="minorHAnsi" w:cstheme="minorHAnsi"/>
          <w:sz w:val="20"/>
          <w:szCs w:val="20"/>
          <w:lang w:val="lt-LT"/>
        </w:rPr>
        <w:t>taip</w:t>
      </w:r>
      <w:r w:rsidRPr="00FB58D4">
        <w:rPr>
          <w:rFonts w:asciiTheme="minorHAnsi" w:hAnsiTheme="minorHAnsi" w:cstheme="minorHAnsi"/>
          <w:sz w:val="20"/>
          <w:szCs w:val="20"/>
          <w:lang w:val="lt-LT"/>
        </w:rPr>
        <w:tab/>
      </w:r>
      <w:proofErr w:type="spellStart"/>
      <w:r w:rsidR="00D722BE" w:rsidRPr="00FB58D4">
        <w:rPr>
          <w:rFonts w:asciiTheme="minorHAnsi" w:hAnsiTheme="minorHAnsi" w:cstheme="minorHAnsi"/>
          <w:sz w:val="20"/>
          <w:szCs w:val="20"/>
          <w:lang w:val="lt-LT"/>
        </w:rPr>
        <w:t>taip</w:t>
      </w:r>
      <w:proofErr w:type="spellEnd"/>
    </w:p>
    <w:p w14:paraId="11570EE6" w14:textId="1EA5982D" w:rsidR="004116DC" w:rsidRPr="00FB58D4" w:rsidRDefault="00983B39" w:rsidP="5B1EE927">
      <w:pPr>
        <w:tabs>
          <w:tab w:val="left" w:pos="2880"/>
          <w:tab w:val="left" w:pos="4770"/>
          <w:tab w:val="left" w:pos="7020"/>
        </w:tabs>
        <w:rPr>
          <w:rFonts w:asciiTheme="minorHAnsi" w:hAnsiTheme="minorHAnsi" w:cstheme="minorHAnsi"/>
          <w:sz w:val="20"/>
          <w:szCs w:val="20"/>
          <w:lang w:val="lt-LT"/>
        </w:rPr>
      </w:pPr>
      <w:r w:rsidRPr="00FB58D4">
        <w:rPr>
          <w:rFonts w:asciiTheme="minorHAnsi" w:hAnsiTheme="minorHAnsi" w:cstheme="minorHAnsi"/>
          <w:sz w:val="20"/>
          <w:szCs w:val="20"/>
          <w:lang w:val="lt-LT"/>
        </w:rPr>
        <w:tab/>
        <w:t>§ 30.1(l)</w:t>
      </w:r>
      <w:r w:rsidRPr="00FB58D4">
        <w:rPr>
          <w:rFonts w:asciiTheme="minorHAnsi" w:hAnsiTheme="minorHAnsi" w:cstheme="minorHAnsi"/>
          <w:sz w:val="20"/>
          <w:szCs w:val="20"/>
          <w:lang w:val="lt-LT"/>
        </w:rPr>
        <w:tab/>
      </w:r>
      <w:r w:rsidR="00D722BE" w:rsidRPr="00FB58D4">
        <w:rPr>
          <w:rFonts w:asciiTheme="minorHAnsi" w:hAnsiTheme="minorHAnsi" w:cstheme="minorHAnsi"/>
          <w:sz w:val="20"/>
          <w:szCs w:val="20"/>
          <w:lang w:val="lt-LT"/>
        </w:rPr>
        <w:t>taip</w:t>
      </w:r>
      <w:r w:rsidRPr="00FB58D4">
        <w:rPr>
          <w:rFonts w:asciiTheme="minorHAnsi" w:hAnsiTheme="minorHAnsi" w:cstheme="minorHAnsi"/>
          <w:sz w:val="20"/>
          <w:szCs w:val="20"/>
          <w:lang w:val="lt-LT"/>
        </w:rPr>
        <w:tab/>
      </w:r>
      <w:proofErr w:type="spellStart"/>
      <w:r w:rsidR="00D722BE" w:rsidRPr="00FB58D4">
        <w:rPr>
          <w:rFonts w:asciiTheme="minorHAnsi" w:hAnsiTheme="minorHAnsi" w:cstheme="minorHAnsi"/>
          <w:sz w:val="20"/>
          <w:szCs w:val="20"/>
          <w:lang w:val="lt-LT"/>
        </w:rPr>
        <w:t>taip</w:t>
      </w:r>
      <w:proofErr w:type="spellEnd"/>
    </w:p>
    <w:p w14:paraId="53E347FF" w14:textId="5D6DE26D" w:rsidR="004116DC" w:rsidRPr="00FB58D4" w:rsidRDefault="00983B39" w:rsidP="5B1EE927">
      <w:pPr>
        <w:spacing w:before="240"/>
        <w:jc w:val="both"/>
        <w:textAlignment w:val="baseline"/>
        <w:rPr>
          <w:rFonts w:asciiTheme="minorHAnsi" w:eastAsia="Times New Roman" w:hAnsiTheme="minorHAnsi" w:cstheme="minorHAnsi"/>
          <w:b/>
          <w:bCs/>
          <w:sz w:val="20"/>
          <w:szCs w:val="20"/>
          <w:lang w:val="lt-LT"/>
        </w:rPr>
      </w:pPr>
      <w:r w:rsidRPr="00FB58D4">
        <w:rPr>
          <w:rFonts w:asciiTheme="minorHAnsi" w:eastAsia="Times New Roman" w:hAnsiTheme="minorHAnsi" w:cstheme="minorHAnsi"/>
          <w:b/>
          <w:bCs/>
          <w:sz w:val="20"/>
          <w:szCs w:val="20"/>
          <w:lang w:val="lt-LT"/>
        </w:rPr>
        <w:t xml:space="preserve">§ 30.2 </w:t>
      </w:r>
      <w:r w:rsidR="3316E54E" w:rsidRPr="00FB58D4">
        <w:rPr>
          <w:rStyle w:val="BodyTextChar"/>
          <w:rFonts w:asciiTheme="minorHAnsi" w:hAnsiTheme="minorHAnsi" w:cstheme="minorHAnsi"/>
          <w:b/>
          <w:bCs/>
          <w:sz w:val="20"/>
          <w:szCs w:val="20"/>
          <w:lang w:val="lt-LT"/>
        </w:rPr>
        <w:t xml:space="preserve">Specialūs </w:t>
      </w:r>
      <w:r w:rsidR="004C6A0D" w:rsidRPr="00FB58D4">
        <w:rPr>
          <w:rStyle w:val="BodyTextChar"/>
          <w:rFonts w:asciiTheme="minorHAnsi" w:hAnsiTheme="minorHAnsi" w:cstheme="minorHAnsi"/>
          <w:b/>
          <w:bCs/>
          <w:sz w:val="20"/>
          <w:szCs w:val="20"/>
          <w:lang w:val="lt-LT"/>
        </w:rPr>
        <w:t>pareiškimai ir garantijos</w:t>
      </w:r>
      <w:r w:rsidRPr="00FB58D4">
        <w:rPr>
          <w:rFonts w:asciiTheme="minorHAnsi" w:eastAsia="Times New Roman" w:hAnsiTheme="minorHAnsi" w:cstheme="minorHAnsi"/>
          <w:b/>
          <w:bCs/>
          <w:sz w:val="20"/>
          <w:szCs w:val="20"/>
          <w:lang w:val="lt-LT"/>
        </w:rPr>
        <w:t>:</w:t>
      </w:r>
      <w:r w:rsidRPr="00FB58D4">
        <w:rPr>
          <w:rFonts w:asciiTheme="minorHAnsi" w:eastAsia="Times New Roman" w:hAnsiTheme="minorHAnsi" w:cstheme="minorHAnsi"/>
          <w:sz w:val="20"/>
          <w:szCs w:val="20"/>
          <w:lang w:val="lt-LT"/>
        </w:rPr>
        <w:t xml:space="preserve"> </w:t>
      </w:r>
      <w:r w:rsidR="71C4E1F5" w:rsidRPr="00FB58D4">
        <w:rPr>
          <w:rFonts w:asciiTheme="minorHAnsi" w:eastAsia="Times New Roman" w:hAnsiTheme="minorHAnsi" w:cstheme="minorHAnsi"/>
          <w:sz w:val="20"/>
          <w:szCs w:val="20"/>
          <w:lang w:val="lt-LT"/>
        </w:rPr>
        <w:t xml:space="preserve">Taikomi </w:t>
      </w:r>
      <w:r w:rsidR="004C6A0D" w:rsidRPr="00FB58D4">
        <w:rPr>
          <w:rFonts w:asciiTheme="minorHAnsi" w:eastAsia="Times New Roman" w:hAnsiTheme="minorHAnsi" w:cstheme="minorHAnsi"/>
          <w:sz w:val="20"/>
          <w:szCs w:val="20"/>
          <w:lang w:val="lt-LT"/>
        </w:rPr>
        <w:t xml:space="preserve">šie </w:t>
      </w:r>
      <w:r w:rsidR="359080CA" w:rsidRPr="00FB58D4">
        <w:rPr>
          <w:rFonts w:asciiTheme="minorHAnsi" w:eastAsia="Times New Roman" w:hAnsiTheme="minorHAnsi" w:cstheme="minorHAnsi"/>
          <w:sz w:val="20"/>
          <w:szCs w:val="20"/>
          <w:lang w:val="lt-LT"/>
        </w:rPr>
        <w:t xml:space="preserve">specialūs </w:t>
      </w:r>
      <w:r w:rsidR="004C6A0D" w:rsidRPr="00FB58D4">
        <w:rPr>
          <w:rFonts w:asciiTheme="minorHAnsi" w:eastAsia="Times New Roman" w:hAnsiTheme="minorHAnsi" w:cstheme="minorHAnsi"/>
          <w:sz w:val="20"/>
          <w:szCs w:val="20"/>
          <w:lang w:val="lt-LT"/>
        </w:rPr>
        <w:t>pareiškimai ir garantijos</w:t>
      </w:r>
      <w:r w:rsidRPr="00FB58D4">
        <w:rPr>
          <w:rFonts w:asciiTheme="minorHAnsi" w:eastAsia="Times New Roman" w:hAnsiTheme="minorHAnsi" w:cstheme="minorHAnsi"/>
          <w:sz w:val="20"/>
          <w:szCs w:val="20"/>
          <w:lang w:val="lt-LT"/>
        </w:rPr>
        <w:t>:</w:t>
      </w:r>
    </w:p>
    <w:p w14:paraId="514DF58D" w14:textId="7AD76086" w:rsidR="004116DC" w:rsidRPr="00FB58D4" w:rsidRDefault="00983B39" w:rsidP="5B1EE927">
      <w:pPr>
        <w:tabs>
          <w:tab w:val="left" w:pos="2880"/>
          <w:tab w:val="left" w:pos="4770"/>
          <w:tab w:val="left" w:pos="7020"/>
        </w:tabs>
        <w:spacing w:before="240"/>
        <w:rPr>
          <w:rFonts w:asciiTheme="minorHAnsi" w:hAnsiTheme="minorHAnsi" w:cstheme="minorHAnsi"/>
          <w:sz w:val="20"/>
          <w:szCs w:val="20"/>
          <w:lang w:val="lt-LT"/>
        </w:rPr>
      </w:pPr>
      <w:r w:rsidRPr="00FB58D4">
        <w:rPr>
          <w:rFonts w:asciiTheme="minorHAnsi" w:hAnsiTheme="minorHAnsi" w:cstheme="minorHAnsi"/>
          <w:sz w:val="20"/>
          <w:szCs w:val="20"/>
          <w:lang w:val="lt-LT"/>
        </w:rPr>
        <w:tab/>
      </w:r>
      <w:r w:rsidRPr="00FB58D4">
        <w:rPr>
          <w:rFonts w:asciiTheme="minorHAnsi" w:hAnsiTheme="minorHAnsi" w:cstheme="minorHAnsi"/>
          <w:sz w:val="20"/>
          <w:szCs w:val="20"/>
          <w:lang w:val="lt-LT"/>
        </w:rPr>
        <w:tab/>
      </w:r>
      <w:r w:rsidR="004C6A0D" w:rsidRPr="00FB58D4">
        <w:rPr>
          <w:rFonts w:asciiTheme="minorHAnsi" w:hAnsiTheme="minorHAnsi" w:cstheme="minorHAnsi"/>
          <w:sz w:val="20"/>
          <w:szCs w:val="20"/>
          <w:lang w:val="lt-LT"/>
        </w:rPr>
        <w:t>Pardavėj</w:t>
      </w:r>
      <w:r w:rsidR="1E3A5A3B" w:rsidRPr="00FB58D4">
        <w:rPr>
          <w:rFonts w:asciiTheme="minorHAnsi" w:hAnsiTheme="minorHAnsi" w:cstheme="minorHAnsi"/>
          <w:sz w:val="20"/>
          <w:szCs w:val="20"/>
          <w:lang w:val="lt-LT"/>
        </w:rPr>
        <w:t>ui</w:t>
      </w:r>
      <w:r w:rsidRPr="00FB58D4">
        <w:rPr>
          <w:rFonts w:asciiTheme="minorHAnsi" w:hAnsiTheme="minorHAnsi" w:cstheme="minorHAnsi"/>
          <w:sz w:val="20"/>
          <w:szCs w:val="20"/>
          <w:lang w:val="lt-LT"/>
        </w:rPr>
        <w:t>:</w:t>
      </w:r>
      <w:r w:rsidRPr="00FB58D4">
        <w:rPr>
          <w:rFonts w:asciiTheme="minorHAnsi" w:hAnsiTheme="minorHAnsi" w:cstheme="minorHAnsi"/>
          <w:sz w:val="20"/>
          <w:szCs w:val="20"/>
          <w:lang w:val="lt-LT"/>
        </w:rPr>
        <w:tab/>
      </w:r>
      <w:r w:rsidR="004C6A0D" w:rsidRPr="00FB58D4">
        <w:rPr>
          <w:rFonts w:asciiTheme="minorHAnsi" w:hAnsiTheme="minorHAnsi" w:cstheme="minorHAnsi"/>
          <w:sz w:val="20"/>
          <w:szCs w:val="20"/>
          <w:lang w:val="lt-LT"/>
        </w:rPr>
        <w:t>Pirkėj</w:t>
      </w:r>
      <w:r w:rsidR="73FAAF8F" w:rsidRPr="00FB58D4">
        <w:rPr>
          <w:rFonts w:asciiTheme="minorHAnsi" w:hAnsiTheme="minorHAnsi" w:cstheme="minorHAnsi"/>
          <w:sz w:val="20"/>
          <w:szCs w:val="20"/>
          <w:lang w:val="lt-LT"/>
        </w:rPr>
        <w:t>ui</w:t>
      </w:r>
      <w:r w:rsidRPr="00FB58D4">
        <w:rPr>
          <w:rFonts w:asciiTheme="minorHAnsi" w:hAnsiTheme="minorHAnsi" w:cstheme="minorHAnsi"/>
          <w:sz w:val="20"/>
          <w:szCs w:val="20"/>
          <w:lang w:val="lt-LT"/>
        </w:rPr>
        <w:t>:</w:t>
      </w:r>
    </w:p>
    <w:p w14:paraId="36D1FBFD" w14:textId="6E536507" w:rsidR="004116DC" w:rsidRPr="00FB58D4" w:rsidRDefault="00983B39" w:rsidP="5B1EE927">
      <w:pPr>
        <w:tabs>
          <w:tab w:val="left" w:pos="2880"/>
          <w:tab w:val="left" w:pos="4770"/>
          <w:tab w:val="left" w:pos="7020"/>
        </w:tabs>
        <w:rPr>
          <w:rFonts w:asciiTheme="minorHAnsi" w:hAnsiTheme="minorHAnsi" w:cstheme="minorHAnsi"/>
          <w:sz w:val="20"/>
          <w:szCs w:val="20"/>
          <w:lang w:val="lt-LT"/>
        </w:rPr>
      </w:pPr>
      <w:r w:rsidRPr="00FB58D4">
        <w:rPr>
          <w:rFonts w:asciiTheme="minorHAnsi" w:hAnsiTheme="minorHAnsi" w:cstheme="minorHAnsi"/>
          <w:sz w:val="20"/>
          <w:szCs w:val="20"/>
          <w:lang w:val="lt-LT"/>
        </w:rPr>
        <w:tab/>
        <w:t>§ 30.2(a)</w:t>
      </w:r>
      <w:r w:rsidRPr="00FB58D4">
        <w:rPr>
          <w:rFonts w:asciiTheme="minorHAnsi" w:hAnsiTheme="minorHAnsi" w:cstheme="minorHAnsi"/>
          <w:sz w:val="20"/>
          <w:szCs w:val="20"/>
          <w:lang w:val="lt-LT"/>
        </w:rPr>
        <w:tab/>
      </w:r>
      <w:r w:rsidR="004C6A0D" w:rsidRPr="00FB58D4">
        <w:rPr>
          <w:rFonts w:asciiTheme="minorHAnsi" w:hAnsiTheme="minorHAnsi" w:cstheme="minorHAnsi"/>
          <w:sz w:val="20"/>
          <w:szCs w:val="20"/>
          <w:lang w:val="lt-LT"/>
        </w:rPr>
        <w:t>taip</w:t>
      </w:r>
      <w:r w:rsidRPr="00FB58D4">
        <w:rPr>
          <w:rFonts w:asciiTheme="minorHAnsi" w:hAnsiTheme="minorHAnsi" w:cstheme="minorHAnsi"/>
          <w:sz w:val="20"/>
          <w:szCs w:val="20"/>
          <w:lang w:val="lt-LT"/>
        </w:rPr>
        <w:tab/>
      </w:r>
      <w:proofErr w:type="spellStart"/>
      <w:r w:rsidR="004C6A0D" w:rsidRPr="00FB58D4">
        <w:rPr>
          <w:rFonts w:asciiTheme="minorHAnsi" w:hAnsiTheme="minorHAnsi" w:cstheme="minorHAnsi"/>
          <w:sz w:val="20"/>
          <w:szCs w:val="20"/>
          <w:lang w:val="lt-LT"/>
        </w:rPr>
        <w:t>taip</w:t>
      </w:r>
      <w:proofErr w:type="spellEnd"/>
    </w:p>
    <w:p w14:paraId="30BCE39D" w14:textId="14D0EF1D" w:rsidR="004116DC" w:rsidRPr="00FB58D4" w:rsidRDefault="00983B39" w:rsidP="5B1EE927">
      <w:pPr>
        <w:tabs>
          <w:tab w:val="left" w:pos="2880"/>
          <w:tab w:val="left" w:pos="4770"/>
          <w:tab w:val="left" w:pos="7020"/>
        </w:tabs>
        <w:rPr>
          <w:rFonts w:asciiTheme="minorHAnsi" w:hAnsiTheme="minorHAnsi" w:cstheme="minorHAnsi"/>
          <w:sz w:val="20"/>
          <w:szCs w:val="20"/>
          <w:lang w:val="lt-LT"/>
        </w:rPr>
      </w:pPr>
      <w:r w:rsidRPr="00FB58D4">
        <w:rPr>
          <w:rFonts w:asciiTheme="minorHAnsi" w:hAnsiTheme="minorHAnsi" w:cstheme="minorHAnsi"/>
          <w:sz w:val="20"/>
          <w:szCs w:val="20"/>
          <w:lang w:val="lt-LT"/>
        </w:rPr>
        <w:tab/>
        <w:t>§ 30.2(b)</w:t>
      </w:r>
      <w:r w:rsidRPr="00FB58D4">
        <w:rPr>
          <w:rFonts w:asciiTheme="minorHAnsi" w:hAnsiTheme="minorHAnsi" w:cstheme="minorHAnsi"/>
          <w:sz w:val="20"/>
          <w:szCs w:val="20"/>
          <w:lang w:val="lt-LT"/>
        </w:rPr>
        <w:tab/>
      </w:r>
      <w:r w:rsidR="004C6A0D" w:rsidRPr="00FB58D4">
        <w:rPr>
          <w:rFonts w:asciiTheme="minorHAnsi" w:hAnsiTheme="minorHAnsi" w:cstheme="minorHAnsi"/>
          <w:sz w:val="20"/>
          <w:szCs w:val="20"/>
          <w:lang w:val="lt-LT"/>
        </w:rPr>
        <w:t>taip</w:t>
      </w:r>
      <w:r w:rsidRPr="00FB58D4">
        <w:rPr>
          <w:rFonts w:asciiTheme="minorHAnsi" w:hAnsiTheme="minorHAnsi" w:cstheme="minorHAnsi"/>
          <w:sz w:val="20"/>
          <w:szCs w:val="20"/>
          <w:lang w:val="lt-LT"/>
        </w:rPr>
        <w:tab/>
      </w:r>
      <w:proofErr w:type="spellStart"/>
      <w:r w:rsidR="004C6A0D" w:rsidRPr="00FB58D4">
        <w:rPr>
          <w:rFonts w:asciiTheme="minorHAnsi" w:hAnsiTheme="minorHAnsi" w:cstheme="minorHAnsi"/>
          <w:sz w:val="20"/>
          <w:szCs w:val="20"/>
          <w:lang w:val="lt-LT"/>
        </w:rPr>
        <w:t>taip</w:t>
      </w:r>
      <w:proofErr w:type="spellEnd"/>
    </w:p>
    <w:p w14:paraId="5974DB8B" w14:textId="21799B8F" w:rsidR="004116DC" w:rsidRPr="00FB58D4" w:rsidRDefault="00983B39" w:rsidP="5B1EE927">
      <w:pPr>
        <w:tabs>
          <w:tab w:val="left" w:pos="2880"/>
          <w:tab w:val="left" w:pos="4770"/>
          <w:tab w:val="left" w:pos="7020"/>
        </w:tabs>
        <w:rPr>
          <w:rFonts w:asciiTheme="minorHAnsi" w:hAnsiTheme="minorHAnsi" w:cstheme="minorHAnsi"/>
          <w:sz w:val="20"/>
          <w:szCs w:val="20"/>
          <w:lang w:val="lt-LT"/>
        </w:rPr>
      </w:pPr>
      <w:r w:rsidRPr="00FB58D4">
        <w:rPr>
          <w:rFonts w:asciiTheme="minorHAnsi" w:hAnsiTheme="minorHAnsi" w:cstheme="minorHAnsi"/>
          <w:sz w:val="20"/>
          <w:szCs w:val="20"/>
          <w:lang w:val="lt-LT"/>
        </w:rPr>
        <w:tab/>
        <w:t>§ 30.2(c)</w:t>
      </w:r>
      <w:r w:rsidRPr="00FB58D4">
        <w:rPr>
          <w:rFonts w:asciiTheme="minorHAnsi" w:hAnsiTheme="minorHAnsi" w:cstheme="minorHAnsi"/>
          <w:sz w:val="20"/>
          <w:szCs w:val="20"/>
          <w:lang w:val="lt-LT"/>
        </w:rPr>
        <w:tab/>
      </w:r>
      <w:r w:rsidR="004C6A0D" w:rsidRPr="00FB58D4">
        <w:rPr>
          <w:rFonts w:asciiTheme="minorHAnsi" w:hAnsiTheme="minorHAnsi" w:cstheme="minorHAnsi"/>
          <w:sz w:val="20"/>
          <w:szCs w:val="20"/>
          <w:lang w:val="lt-LT"/>
        </w:rPr>
        <w:t>taip</w:t>
      </w:r>
      <w:r w:rsidRPr="00FB58D4">
        <w:rPr>
          <w:rFonts w:asciiTheme="minorHAnsi" w:hAnsiTheme="minorHAnsi" w:cstheme="minorHAnsi"/>
          <w:sz w:val="20"/>
          <w:szCs w:val="20"/>
          <w:lang w:val="lt-LT"/>
        </w:rPr>
        <w:tab/>
      </w:r>
      <w:proofErr w:type="spellStart"/>
      <w:r w:rsidR="004C6A0D" w:rsidRPr="00FB58D4">
        <w:rPr>
          <w:rFonts w:asciiTheme="minorHAnsi" w:hAnsiTheme="minorHAnsi" w:cstheme="minorHAnsi"/>
          <w:sz w:val="20"/>
          <w:szCs w:val="20"/>
          <w:lang w:val="lt-LT"/>
        </w:rPr>
        <w:t>taip</w:t>
      </w:r>
      <w:proofErr w:type="spellEnd"/>
    </w:p>
    <w:p w14:paraId="731757B5" w14:textId="77777777" w:rsidR="004116DC" w:rsidRPr="00FB58D4" w:rsidRDefault="004116DC" w:rsidP="5B1EE927">
      <w:pPr>
        <w:tabs>
          <w:tab w:val="left" w:pos="2880"/>
          <w:tab w:val="left" w:pos="4770"/>
          <w:tab w:val="left" w:pos="7020"/>
        </w:tabs>
        <w:rPr>
          <w:rFonts w:asciiTheme="minorHAnsi" w:hAnsiTheme="minorHAnsi" w:cstheme="minorHAnsi"/>
          <w:sz w:val="20"/>
          <w:szCs w:val="20"/>
          <w:lang w:val="lt-LT"/>
        </w:rPr>
      </w:pPr>
    </w:p>
    <w:p w14:paraId="6C97E715" w14:textId="199EF6D6" w:rsidR="004116DC" w:rsidRPr="00FB58D4" w:rsidRDefault="20092C61" w:rsidP="5B1EE927">
      <w:pPr>
        <w:tabs>
          <w:tab w:val="left" w:pos="2880"/>
          <w:tab w:val="left" w:pos="4770"/>
          <w:tab w:val="left" w:pos="7020"/>
          <w:tab w:val="right" w:pos="9360"/>
        </w:tabs>
        <w:spacing w:line="259" w:lineRule="auto"/>
        <w:ind w:left="4770" w:hanging="4770"/>
        <w:rPr>
          <w:rFonts w:asciiTheme="minorHAnsi" w:eastAsia="Times New Roman" w:hAnsiTheme="minorHAnsi" w:cstheme="minorHAnsi"/>
          <w:sz w:val="20"/>
          <w:szCs w:val="20"/>
          <w:lang w:val="lt-LT"/>
        </w:rPr>
      </w:pPr>
      <w:r w:rsidRPr="00FB58D4">
        <w:rPr>
          <w:rFonts w:asciiTheme="minorHAnsi" w:hAnsiTheme="minorHAnsi" w:cstheme="minorHAnsi"/>
          <w:sz w:val="20"/>
          <w:szCs w:val="20"/>
          <w:lang w:val="fi-FI"/>
        </w:rPr>
        <w:t>§ 30.2(d)</w:t>
      </w:r>
      <w:r w:rsidRPr="00FB58D4">
        <w:rPr>
          <w:rFonts w:asciiTheme="minorHAnsi" w:hAnsiTheme="minorHAnsi" w:cstheme="minorHAnsi"/>
          <w:lang w:val="fi-FI"/>
        </w:rPr>
        <w:tab/>
      </w:r>
      <w:r w:rsidR="64DED919" w:rsidRPr="00FB58D4">
        <w:rPr>
          <w:rFonts w:asciiTheme="minorHAnsi" w:eastAsia="Times New Roman" w:hAnsiTheme="minorHAnsi" w:cstheme="minorHAnsi"/>
          <w:sz w:val="20"/>
          <w:szCs w:val="20"/>
          <w:lang w:val="fi-FI"/>
        </w:rPr>
        <w:t>Papildom</w:t>
      </w:r>
      <w:r w:rsidR="105DB94C" w:rsidRPr="00FB58D4">
        <w:rPr>
          <w:rFonts w:asciiTheme="minorHAnsi" w:eastAsia="Times New Roman" w:hAnsiTheme="minorHAnsi" w:cstheme="minorHAnsi"/>
          <w:sz w:val="20"/>
          <w:szCs w:val="20"/>
          <w:lang w:val="fi-FI"/>
        </w:rPr>
        <w:t xml:space="preserve">ai </w:t>
      </w:r>
      <w:r w:rsidR="004C6A0D" w:rsidRPr="00FB58D4">
        <w:rPr>
          <w:rFonts w:asciiTheme="minorHAnsi" w:eastAsia="Times New Roman" w:hAnsiTheme="minorHAnsi" w:cstheme="minorHAnsi"/>
          <w:sz w:val="20"/>
          <w:szCs w:val="20"/>
          <w:lang w:val="fi-FI"/>
        </w:rPr>
        <w:t>Pardavėjas pareiškia ir garantuoja, kad</w:t>
      </w:r>
      <w:r w:rsidRPr="00FB58D4">
        <w:rPr>
          <w:rFonts w:asciiTheme="minorHAnsi" w:eastAsia="Times New Roman" w:hAnsiTheme="minorHAnsi" w:cstheme="minorHAnsi"/>
          <w:sz w:val="20"/>
          <w:szCs w:val="20"/>
          <w:lang w:val="fi-FI"/>
        </w:rPr>
        <w:t>:</w:t>
      </w:r>
    </w:p>
    <w:p w14:paraId="618CB064" w14:textId="0DF84F0B" w:rsidR="004116DC" w:rsidRPr="00FB58D4" w:rsidRDefault="37F73CEA" w:rsidP="5B1EE927">
      <w:pPr>
        <w:tabs>
          <w:tab w:val="left" w:pos="2880"/>
          <w:tab w:val="left" w:pos="4770"/>
          <w:tab w:val="left" w:pos="7020"/>
          <w:tab w:val="right" w:pos="9360"/>
        </w:tabs>
        <w:spacing w:line="259" w:lineRule="auto"/>
        <w:ind w:left="4770" w:hanging="1890"/>
        <w:rPr>
          <w:rFonts w:asciiTheme="minorHAnsi" w:hAnsiTheme="minorHAnsi" w:cstheme="minorHAnsi"/>
          <w:lang w:val="fi-FI"/>
        </w:rPr>
      </w:pPr>
      <w:r w:rsidRPr="00FB58D4">
        <w:rPr>
          <w:rFonts w:asciiTheme="minorHAnsi" w:hAnsiTheme="minorHAnsi" w:cstheme="minorHAnsi"/>
          <w:lang w:val="fi-FI"/>
        </w:rPr>
        <w:t>_________________________________________________________</w:t>
      </w:r>
      <w:r w:rsidR="022BB1A5" w:rsidRPr="00FB58D4">
        <w:rPr>
          <w:rFonts w:asciiTheme="minorHAnsi" w:hAnsiTheme="minorHAnsi" w:cstheme="minorHAnsi"/>
          <w:lang w:val="fi-FI"/>
        </w:rPr>
        <w:t>__</w:t>
      </w:r>
    </w:p>
    <w:p w14:paraId="16ADB671" w14:textId="2236BC19" w:rsidR="004116DC" w:rsidRPr="00FB58D4" w:rsidRDefault="6B979061" w:rsidP="5B1EE927">
      <w:pPr>
        <w:tabs>
          <w:tab w:val="left" w:pos="2880"/>
          <w:tab w:val="left" w:pos="4770"/>
          <w:tab w:val="left" w:pos="7020"/>
          <w:tab w:val="right" w:pos="9360"/>
        </w:tabs>
        <w:ind w:left="4770" w:hanging="1890"/>
        <w:rPr>
          <w:rFonts w:asciiTheme="minorHAnsi" w:eastAsia="Times New Roman" w:hAnsiTheme="minorHAnsi" w:cstheme="minorHAnsi"/>
          <w:sz w:val="20"/>
          <w:szCs w:val="20"/>
          <w:lang w:val="lt-LT"/>
        </w:rPr>
      </w:pPr>
      <w:r w:rsidRPr="00FB58D4">
        <w:rPr>
          <w:rFonts w:asciiTheme="minorHAnsi" w:eastAsia="Times New Roman" w:hAnsiTheme="minorHAnsi" w:cstheme="minorHAnsi"/>
          <w:sz w:val="20"/>
          <w:szCs w:val="20"/>
          <w:lang w:val="fi-FI"/>
        </w:rPr>
        <w:t xml:space="preserve">Papildomai </w:t>
      </w:r>
      <w:r w:rsidR="004C6A0D" w:rsidRPr="00FB58D4">
        <w:rPr>
          <w:rFonts w:asciiTheme="minorHAnsi" w:eastAsia="Times New Roman" w:hAnsiTheme="minorHAnsi" w:cstheme="minorHAnsi"/>
          <w:sz w:val="20"/>
          <w:szCs w:val="20"/>
          <w:lang w:val="fi-FI"/>
        </w:rPr>
        <w:t>Pirkėjas pareiškia ir garantuoja, kad</w:t>
      </w:r>
      <w:r w:rsidR="20092C61" w:rsidRPr="00FB58D4">
        <w:rPr>
          <w:rFonts w:asciiTheme="minorHAnsi" w:eastAsia="Times New Roman" w:hAnsiTheme="minorHAnsi" w:cstheme="minorHAnsi"/>
          <w:sz w:val="20"/>
          <w:szCs w:val="20"/>
          <w:lang w:val="fi-FI"/>
        </w:rPr>
        <w:t xml:space="preserve">: </w:t>
      </w:r>
    </w:p>
    <w:p w14:paraId="6D57CD0F" w14:textId="792272A5" w:rsidR="004116DC" w:rsidRPr="00FB58D4" w:rsidRDefault="0615D043" w:rsidP="5B1EE927">
      <w:pPr>
        <w:tabs>
          <w:tab w:val="left" w:pos="2880"/>
          <w:tab w:val="left" w:pos="4770"/>
          <w:tab w:val="left" w:pos="7020"/>
          <w:tab w:val="right" w:pos="9360"/>
        </w:tabs>
        <w:ind w:left="4770" w:hanging="1890"/>
        <w:rPr>
          <w:rFonts w:asciiTheme="minorHAnsi" w:eastAsia="Times New Roman" w:hAnsiTheme="minorHAnsi" w:cstheme="minorHAnsi"/>
          <w:sz w:val="20"/>
          <w:szCs w:val="20"/>
          <w:lang w:val="lt-LT"/>
        </w:rPr>
      </w:pPr>
      <w:r w:rsidRPr="00FB58D4">
        <w:rPr>
          <w:rFonts w:asciiTheme="minorHAnsi" w:hAnsiTheme="minorHAnsi" w:cstheme="minorHAnsi"/>
          <w:lang w:val="fi-FI"/>
        </w:rPr>
        <w:t>___________________________________________________________</w:t>
      </w:r>
      <w:r w:rsidR="20092C61" w:rsidRPr="00FB58D4">
        <w:rPr>
          <w:rFonts w:asciiTheme="minorHAnsi" w:hAnsiTheme="minorHAnsi" w:cstheme="minorHAnsi"/>
          <w:lang w:val="fi-FI"/>
        </w:rPr>
        <w:br/>
      </w:r>
      <w:r w:rsidR="20092C61" w:rsidRPr="00FB58D4">
        <w:rPr>
          <w:rFonts w:asciiTheme="minorHAnsi" w:hAnsiTheme="minorHAnsi" w:cstheme="minorHAnsi"/>
          <w:lang w:val="fi-FI"/>
        </w:rPr>
        <w:tab/>
      </w:r>
      <w:r w:rsidR="20092C61" w:rsidRPr="00FB58D4">
        <w:rPr>
          <w:rFonts w:asciiTheme="minorHAnsi" w:hAnsiTheme="minorHAnsi" w:cstheme="minorHAnsi"/>
          <w:lang w:val="fi-FI"/>
        </w:rPr>
        <w:tab/>
      </w:r>
    </w:p>
    <w:p w14:paraId="5CB0F796" w14:textId="77777777" w:rsidR="00FB58D4" w:rsidRDefault="00FB58D4" w:rsidP="5B1EE927">
      <w:pPr>
        <w:spacing w:before="360"/>
        <w:jc w:val="center"/>
        <w:textAlignment w:val="baseline"/>
        <w:rPr>
          <w:rFonts w:asciiTheme="minorHAnsi" w:eastAsia="Times New Roman" w:hAnsiTheme="minorHAnsi" w:cstheme="minorHAnsi"/>
          <w:b/>
          <w:bCs/>
          <w:sz w:val="20"/>
          <w:szCs w:val="20"/>
          <w:lang w:val="lt-LT"/>
        </w:rPr>
      </w:pPr>
    </w:p>
    <w:p w14:paraId="6AF929F4" w14:textId="77777777" w:rsidR="00FB58D4" w:rsidRDefault="00FB58D4" w:rsidP="5B1EE927">
      <w:pPr>
        <w:spacing w:before="360"/>
        <w:jc w:val="center"/>
        <w:textAlignment w:val="baseline"/>
        <w:rPr>
          <w:rFonts w:asciiTheme="minorHAnsi" w:eastAsia="Times New Roman" w:hAnsiTheme="minorHAnsi" w:cstheme="minorHAnsi"/>
          <w:b/>
          <w:bCs/>
          <w:sz w:val="20"/>
          <w:szCs w:val="20"/>
          <w:lang w:val="lt-LT"/>
        </w:rPr>
      </w:pPr>
    </w:p>
    <w:p w14:paraId="5C62A565" w14:textId="249C572F" w:rsidR="004116DC" w:rsidRPr="00FB58D4" w:rsidRDefault="00983B39" w:rsidP="5B1EE927">
      <w:pPr>
        <w:spacing w:before="360"/>
        <w:jc w:val="center"/>
        <w:textAlignment w:val="baseline"/>
        <w:rPr>
          <w:rFonts w:asciiTheme="minorHAnsi" w:eastAsia="Times New Roman" w:hAnsiTheme="minorHAnsi" w:cstheme="minorHAnsi"/>
          <w:b/>
          <w:bCs/>
          <w:sz w:val="20"/>
          <w:szCs w:val="20"/>
          <w:lang w:val="lt-LT"/>
        </w:rPr>
      </w:pPr>
      <w:r w:rsidRPr="00FB58D4">
        <w:rPr>
          <w:rFonts w:asciiTheme="minorHAnsi" w:eastAsia="Times New Roman" w:hAnsiTheme="minorHAnsi" w:cstheme="minorHAnsi"/>
          <w:b/>
          <w:bCs/>
          <w:sz w:val="20"/>
          <w:szCs w:val="20"/>
          <w:lang w:val="lt-LT"/>
        </w:rPr>
        <w:lastRenderedPageBreak/>
        <w:t>§ 31</w:t>
      </w:r>
    </w:p>
    <w:p w14:paraId="4F6FF1BA" w14:textId="52A09EC8" w:rsidR="004116DC" w:rsidRPr="00FB58D4" w:rsidRDefault="00031EFB" w:rsidP="5B1EE927">
      <w:pPr>
        <w:spacing w:before="3"/>
        <w:jc w:val="center"/>
        <w:textAlignment w:val="baseline"/>
        <w:rPr>
          <w:rFonts w:asciiTheme="minorHAnsi" w:eastAsia="Times New Roman" w:hAnsiTheme="minorHAnsi" w:cstheme="minorHAnsi"/>
          <w:sz w:val="20"/>
          <w:szCs w:val="20"/>
          <w:u w:val="single"/>
          <w:lang w:val="lt-LT"/>
        </w:rPr>
      </w:pPr>
      <w:r w:rsidRPr="00FB58D4">
        <w:rPr>
          <w:rStyle w:val="Heading40"/>
          <w:rFonts w:asciiTheme="minorHAnsi" w:eastAsia="PMingLiU" w:hAnsiTheme="minorHAnsi" w:cstheme="minorHAnsi"/>
          <w:sz w:val="20"/>
          <w:szCs w:val="20"/>
          <w:lang w:val="lt-LT"/>
        </w:rPr>
        <w:t>Taikytina teisė ir ginčų sprendimas</w:t>
      </w:r>
    </w:p>
    <w:p w14:paraId="149944D7" w14:textId="421CB0B7" w:rsidR="004116DC" w:rsidRPr="00FB58D4" w:rsidRDefault="00983B39" w:rsidP="5B1EE927">
      <w:pPr>
        <w:spacing w:before="249"/>
        <w:textAlignment w:val="baseline"/>
        <w:rPr>
          <w:rFonts w:asciiTheme="minorHAnsi" w:eastAsia="Times New Roman" w:hAnsiTheme="minorHAnsi" w:cstheme="minorHAnsi"/>
          <w:b/>
          <w:bCs/>
          <w:color w:val="000000"/>
          <w:sz w:val="20"/>
          <w:szCs w:val="20"/>
          <w:lang w:val="lt-LT"/>
        </w:rPr>
      </w:pPr>
      <w:r w:rsidRPr="00FB58D4">
        <w:rPr>
          <w:rFonts w:asciiTheme="minorHAnsi" w:eastAsia="Times New Roman" w:hAnsiTheme="minorHAnsi" w:cstheme="minorHAnsi"/>
          <w:b/>
          <w:bCs/>
          <w:color w:val="000000" w:themeColor="text1"/>
          <w:sz w:val="20"/>
          <w:szCs w:val="20"/>
          <w:lang w:val="lt-LT"/>
        </w:rPr>
        <w:t xml:space="preserve">§ 31.1 </w:t>
      </w:r>
      <w:r w:rsidR="003B31CF" w:rsidRPr="00FB58D4">
        <w:rPr>
          <w:rFonts w:asciiTheme="minorHAnsi" w:eastAsia="Times New Roman" w:hAnsiTheme="minorHAnsi" w:cstheme="minorHAnsi"/>
          <w:b/>
          <w:bCs/>
          <w:color w:val="000000" w:themeColor="text1"/>
          <w:sz w:val="20"/>
          <w:szCs w:val="20"/>
          <w:lang w:val="lt-LT"/>
        </w:rPr>
        <w:t>Taikytina teisė</w:t>
      </w:r>
      <w:r w:rsidRPr="00FB58D4">
        <w:rPr>
          <w:rFonts w:asciiTheme="minorHAnsi" w:eastAsia="Times New Roman" w:hAnsiTheme="minorHAnsi" w:cstheme="minorHAnsi"/>
          <w:b/>
          <w:bCs/>
          <w:color w:val="000000" w:themeColor="text1"/>
          <w:sz w:val="20"/>
          <w:szCs w:val="20"/>
          <w:lang w:val="lt-LT"/>
        </w:rPr>
        <w:t>:</w:t>
      </w:r>
      <w:r w:rsidRPr="00FB58D4">
        <w:rPr>
          <w:rFonts w:asciiTheme="minorHAnsi" w:eastAsia="Times New Roman" w:hAnsiTheme="minorHAnsi" w:cstheme="minorHAnsi"/>
          <w:color w:val="000000" w:themeColor="text1"/>
          <w:sz w:val="20"/>
          <w:szCs w:val="20"/>
          <w:lang w:val="lt-LT"/>
        </w:rPr>
        <w:t xml:space="preserve"> </w:t>
      </w:r>
    </w:p>
    <w:p w14:paraId="58A79982" w14:textId="792AD56D" w:rsidR="003B31CF" w:rsidRPr="00FB58D4" w:rsidRDefault="00983B39" w:rsidP="5B1EE927">
      <w:pPr>
        <w:pStyle w:val="EFETLevel2"/>
        <w:numPr>
          <w:ilvl w:val="0"/>
          <w:numId w:val="0"/>
        </w:numPr>
        <w:spacing w:before="0"/>
        <w:ind w:left="2977" w:hanging="2693"/>
        <w:rPr>
          <w:rFonts w:asciiTheme="minorHAnsi" w:hAnsiTheme="minorHAnsi" w:cstheme="minorHAnsi"/>
          <w:lang w:val="lt-LT"/>
        </w:rPr>
      </w:pPr>
      <w:r w:rsidRPr="00FB58D4">
        <w:rPr>
          <w:rFonts w:asciiTheme="minorHAnsi" w:eastAsia="Times New Roman" w:hAnsiTheme="minorHAnsi" w:cstheme="minorHAnsi"/>
          <w:b/>
          <w:bCs/>
          <w:lang w:val="lt-LT"/>
        </w:rPr>
        <w:t>§ 31.1(</w:t>
      </w:r>
      <w:r w:rsidRPr="00FB58D4">
        <w:rPr>
          <w:rFonts w:asciiTheme="minorHAnsi" w:hAnsiTheme="minorHAnsi" w:cstheme="minorHAnsi"/>
          <w:b/>
          <w:bCs/>
          <w:lang w:val="lt-LT"/>
        </w:rPr>
        <w:t xml:space="preserve">a) </w:t>
      </w:r>
      <w:r w:rsidR="003B31CF" w:rsidRPr="00FB58D4">
        <w:rPr>
          <w:rFonts w:asciiTheme="minorHAnsi" w:hAnsiTheme="minorHAnsi" w:cstheme="minorHAnsi"/>
          <w:b/>
          <w:bCs/>
          <w:lang w:val="lt-LT"/>
        </w:rPr>
        <w:t>Lietuvos teisė</w:t>
      </w:r>
      <w:r w:rsidRPr="00FB58D4">
        <w:rPr>
          <w:rFonts w:asciiTheme="minorHAnsi" w:hAnsiTheme="minorHAnsi" w:cstheme="minorHAnsi"/>
          <w:b/>
          <w:bCs/>
          <w:lang w:val="lt-LT"/>
        </w:rPr>
        <w:t>:</w:t>
      </w:r>
      <w:r w:rsidRPr="00FB58D4">
        <w:rPr>
          <w:rFonts w:asciiTheme="minorHAnsi" w:hAnsiTheme="minorHAnsi" w:cstheme="minorHAnsi"/>
          <w:lang w:val="lt-LT"/>
        </w:rPr>
        <w:t xml:space="preserve"> </w:t>
      </w:r>
      <w:r w:rsidRPr="00FB58D4">
        <w:rPr>
          <w:rFonts w:asciiTheme="minorHAnsi" w:hAnsiTheme="minorHAnsi" w:cstheme="minorHAnsi"/>
          <w:lang w:val="fi-FI"/>
        </w:rPr>
        <w:tab/>
      </w:r>
      <w:r w:rsidR="003B31CF" w:rsidRPr="00FB58D4">
        <w:rPr>
          <w:rFonts w:asciiTheme="minorHAnsi" w:hAnsiTheme="minorHAnsi" w:cstheme="minorHAnsi"/>
          <w:lang w:val="lt-LT"/>
        </w:rPr>
        <w:t>Sutarčiai taikoma ir ji aiškinama pagal Lietuvos Respublikos teisę. Visas teises ir pareigas pagal šią Sutartį reglamentuoja Lietuvos Respublikos pirkimų, atliekamų vandentvarkos, energetikos, transporto ar pašto paslaugų srities perkančiųjų subjektų, įstatymas ir kiti Lietuvos Respublikos teisės aktai.</w:t>
      </w:r>
    </w:p>
    <w:p w14:paraId="12F1C32E" w14:textId="05286B1D" w:rsidR="004116DC" w:rsidRPr="00FB58D4" w:rsidRDefault="00983B39" w:rsidP="5B1EE927">
      <w:pPr>
        <w:spacing w:before="249"/>
        <w:textAlignment w:val="baseline"/>
        <w:rPr>
          <w:rFonts w:asciiTheme="minorHAnsi" w:eastAsia="Times New Roman" w:hAnsiTheme="minorHAnsi" w:cstheme="minorHAnsi"/>
          <w:b/>
          <w:bCs/>
          <w:color w:val="000000"/>
          <w:sz w:val="20"/>
          <w:szCs w:val="20"/>
          <w:lang w:val="lt-LT"/>
        </w:rPr>
      </w:pPr>
      <w:r w:rsidRPr="00FB58D4">
        <w:rPr>
          <w:rFonts w:asciiTheme="minorHAnsi" w:eastAsia="Times New Roman" w:hAnsiTheme="minorHAnsi" w:cstheme="minorHAnsi"/>
          <w:b/>
          <w:bCs/>
          <w:color w:val="000000" w:themeColor="text1"/>
          <w:sz w:val="20"/>
          <w:szCs w:val="20"/>
          <w:lang w:val="lt-LT"/>
        </w:rPr>
        <w:t xml:space="preserve">§ 31.2 </w:t>
      </w:r>
      <w:r w:rsidR="003B31CF" w:rsidRPr="00FB58D4">
        <w:rPr>
          <w:rFonts w:asciiTheme="minorHAnsi" w:eastAsia="Times New Roman" w:hAnsiTheme="minorHAnsi" w:cstheme="minorHAnsi"/>
          <w:b/>
          <w:bCs/>
          <w:color w:val="000000" w:themeColor="text1"/>
          <w:sz w:val="20"/>
          <w:szCs w:val="20"/>
          <w:lang w:val="lt-LT"/>
        </w:rPr>
        <w:t>Ginčų sprendimas</w:t>
      </w:r>
      <w:r w:rsidRPr="00FB58D4">
        <w:rPr>
          <w:rFonts w:asciiTheme="minorHAnsi" w:eastAsia="Times New Roman" w:hAnsiTheme="minorHAnsi" w:cstheme="minorHAnsi"/>
          <w:b/>
          <w:bCs/>
          <w:color w:val="000000" w:themeColor="text1"/>
          <w:sz w:val="20"/>
          <w:szCs w:val="20"/>
          <w:lang w:val="lt-LT"/>
        </w:rPr>
        <w:t>:</w:t>
      </w:r>
    </w:p>
    <w:p w14:paraId="148E0162" w14:textId="688D43F1" w:rsidR="004116DC" w:rsidRPr="00FB58D4" w:rsidRDefault="00983B39" w:rsidP="5B1EE927">
      <w:pPr>
        <w:pStyle w:val="EFETLevel2"/>
        <w:numPr>
          <w:ilvl w:val="0"/>
          <w:numId w:val="0"/>
        </w:numPr>
        <w:tabs>
          <w:tab w:val="left" w:pos="2880"/>
        </w:tabs>
        <w:ind w:left="2880" w:hanging="2520"/>
        <w:rPr>
          <w:rFonts w:asciiTheme="minorHAnsi" w:eastAsia="Times New Roman" w:hAnsiTheme="minorHAnsi" w:cstheme="minorHAnsi"/>
          <w:u w:val="single"/>
          <w:lang w:val="lt-LT"/>
        </w:rPr>
      </w:pPr>
      <w:r w:rsidRPr="00FB58D4">
        <w:rPr>
          <w:rFonts w:asciiTheme="minorHAnsi" w:eastAsia="Times New Roman" w:hAnsiTheme="minorHAnsi" w:cstheme="minorHAnsi"/>
          <w:b/>
          <w:bCs/>
          <w:lang w:val="lt-LT"/>
        </w:rPr>
        <w:t xml:space="preserve">§ 31.2(c) </w:t>
      </w:r>
      <w:r w:rsidR="003B31CF" w:rsidRPr="00FB58D4">
        <w:rPr>
          <w:rFonts w:asciiTheme="minorHAnsi" w:eastAsia="Times New Roman" w:hAnsiTheme="minorHAnsi" w:cstheme="minorHAnsi"/>
          <w:b/>
          <w:bCs/>
          <w:lang w:val="lt-LT"/>
        </w:rPr>
        <w:t>Kita</w:t>
      </w:r>
      <w:r w:rsidRPr="00FB58D4">
        <w:rPr>
          <w:rFonts w:asciiTheme="minorHAnsi" w:eastAsia="Times New Roman" w:hAnsiTheme="minorHAnsi" w:cstheme="minorHAnsi"/>
          <w:b/>
          <w:bCs/>
          <w:lang w:val="lt-LT"/>
        </w:rPr>
        <w:t>:</w:t>
      </w:r>
      <w:r w:rsidRPr="00FB58D4">
        <w:rPr>
          <w:rFonts w:asciiTheme="minorHAnsi" w:hAnsiTheme="minorHAnsi" w:cstheme="minorHAnsi"/>
          <w:lang w:val="lt-LT"/>
        </w:rPr>
        <w:tab/>
      </w:r>
      <w:r w:rsidR="003B31CF" w:rsidRPr="00FB58D4">
        <w:rPr>
          <w:rFonts w:asciiTheme="minorHAnsi" w:eastAsia="Times New Roman" w:hAnsiTheme="minorHAnsi" w:cstheme="minorHAnsi"/>
          <w:lang w:val="lt-LT"/>
        </w:rPr>
        <w:t>Bet koks ginčas, nesutarimas ar reikalavimas, kylantis dėl šios Sutarties, jos pažeidimo, nutraukimo ar negaliojimo, sprendžiamas Šalių derybomis. Jei Šalims nepavyksta išspręsti ginčų, nesutarimų ar pretenzijų per 30 dienų, jie sprendžiami Lietuvos Respublikos teismuose pagal Pirkėjo veiklos vykdymo vietą.</w:t>
      </w:r>
    </w:p>
    <w:p w14:paraId="26D7C22D" w14:textId="77777777" w:rsidR="004116DC" w:rsidRPr="00FB58D4" w:rsidRDefault="00983B39" w:rsidP="5B1EE927">
      <w:pPr>
        <w:spacing w:before="360"/>
        <w:jc w:val="center"/>
        <w:textAlignment w:val="baseline"/>
        <w:rPr>
          <w:rFonts w:asciiTheme="minorHAnsi" w:eastAsia="Times New Roman" w:hAnsiTheme="minorHAnsi" w:cstheme="minorHAnsi"/>
          <w:b/>
          <w:bCs/>
          <w:sz w:val="20"/>
          <w:szCs w:val="20"/>
          <w:lang w:val="lt-LT"/>
        </w:rPr>
      </w:pPr>
      <w:r w:rsidRPr="00FB58D4">
        <w:rPr>
          <w:rFonts w:asciiTheme="minorHAnsi" w:eastAsia="Times New Roman" w:hAnsiTheme="minorHAnsi" w:cstheme="minorHAnsi"/>
          <w:b/>
          <w:bCs/>
          <w:sz w:val="20"/>
          <w:szCs w:val="20"/>
          <w:lang w:val="lt-LT"/>
        </w:rPr>
        <w:t>§ 32</w:t>
      </w:r>
    </w:p>
    <w:p w14:paraId="3E410D51" w14:textId="7213A63D" w:rsidR="004116DC" w:rsidRPr="00FB58D4" w:rsidRDefault="00323466" w:rsidP="5B1EE927">
      <w:pPr>
        <w:spacing w:before="8"/>
        <w:jc w:val="center"/>
        <w:textAlignment w:val="baseline"/>
        <w:rPr>
          <w:rFonts w:asciiTheme="minorHAnsi" w:eastAsia="Times New Roman" w:hAnsiTheme="minorHAnsi" w:cstheme="minorHAnsi"/>
          <w:b/>
          <w:bCs/>
          <w:sz w:val="20"/>
          <w:szCs w:val="20"/>
          <w:u w:val="single"/>
          <w:lang w:val="lt-LT"/>
        </w:rPr>
      </w:pPr>
      <w:r w:rsidRPr="00FB58D4">
        <w:rPr>
          <w:rFonts w:asciiTheme="minorHAnsi" w:eastAsia="Times New Roman" w:hAnsiTheme="minorHAnsi" w:cstheme="minorHAnsi"/>
          <w:b/>
          <w:bCs/>
          <w:sz w:val="20"/>
          <w:szCs w:val="20"/>
          <w:u w:val="single"/>
          <w:lang w:val="lt-LT"/>
        </w:rPr>
        <w:t xml:space="preserve">Bendrosios </w:t>
      </w:r>
      <w:r w:rsidR="75FA80B1" w:rsidRPr="00FB58D4">
        <w:rPr>
          <w:rFonts w:asciiTheme="minorHAnsi" w:eastAsia="Times New Roman" w:hAnsiTheme="minorHAnsi" w:cstheme="minorHAnsi"/>
          <w:b/>
          <w:bCs/>
          <w:sz w:val="20"/>
          <w:szCs w:val="20"/>
          <w:u w:val="single"/>
          <w:lang w:val="lt-LT"/>
        </w:rPr>
        <w:t>s</w:t>
      </w:r>
      <w:r w:rsidR="5CBF7EB3" w:rsidRPr="00FB58D4">
        <w:rPr>
          <w:rFonts w:asciiTheme="minorHAnsi" w:eastAsia="Times New Roman" w:hAnsiTheme="minorHAnsi" w:cstheme="minorHAnsi"/>
          <w:b/>
          <w:bCs/>
          <w:sz w:val="20"/>
          <w:szCs w:val="20"/>
          <w:u w:val="single"/>
          <w:lang w:val="lt-LT"/>
        </w:rPr>
        <w:t>ąlygos</w:t>
      </w:r>
    </w:p>
    <w:p w14:paraId="60A8B584" w14:textId="4373D51A" w:rsidR="004116DC" w:rsidRPr="00FB58D4" w:rsidRDefault="00983B39" w:rsidP="5B1EE927">
      <w:pPr>
        <w:spacing w:before="240"/>
        <w:textAlignment w:val="baseline"/>
        <w:rPr>
          <w:rFonts w:asciiTheme="minorHAnsi" w:eastAsia="Times New Roman" w:hAnsiTheme="minorHAnsi" w:cstheme="minorHAnsi"/>
          <w:b/>
          <w:bCs/>
          <w:sz w:val="20"/>
          <w:szCs w:val="20"/>
          <w:lang w:val="lt-LT"/>
        </w:rPr>
      </w:pPr>
      <w:r w:rsidRPr="00FB58D4">
        <w:rPr>
          <w:rFonts w:asciiTheme="minorHAnsi" w:eastAsia="Times New Roman" w:hAnsiTheme="minorHAnsi" w:cstheme="minorHAnsi"/>
          <w:b/>
          <w:bCs/>
          <w:sz w:val="20"/>
          <w:szCs w:val="20"/>
          <w:lang w:val="lt-LT"/>
        </w:rPr>
        <w:t xml:space="preserve">§ 32.2 </w:t>
      </w:r>
      <w:r w:rsidR="005A5755" w:rsidRPr="00FB58D4">
        <w:rPr>
          <w:rStyle w:val="BodyTextChar"/>
          <w:rFonts w:asciiTheme="minorHAnsi" w:hAnsiTheme="minorHAnsi" w:cstheme="minorHAnsi"/>
          <w:b/>
          <w:bCs/>
          <w:sz w:val="20"/>
          <w:szCs w:val="20"/>
          <w:lang w:val="lt-LT"/>
        </w:rPr>
        <w:t>Pranešimai ir komunikacija</w:t>
      </w:r>
      <w:r w:rsidRPr="00FB58D4">
        <w:rPr>
          <w:rFonts w:asciiTheme="minorHAnsi" w:eastAsia="Times New Roman" w:hAnsiTheme="minorHAnsi" w:cstheme="minorHAnsi"/>
          <w:b/>
          <w:bCs/>
          <w:sz w:val="20"/>
          <w:szCs w:val="20"/>
          <w:lang w:val="lt-LT"/>
        </w:rPr>
        <w:t>:</w:t>
      </w:r>
    </w:p>
    <w:p w14:paraId="434861AB" w14:textId="73150CB7" w:rsidR="004116DC" w:rsidRPr="00FB58D4" w:rsidRDefault="005A5755" w:rsidP="5B1EE927">
      <w:pPr>
        <w:numPr>
          <w:ilvl w:val="0"/>
          <w:numId w:val="1"/>
        </w:numPr>
        <w:tabs>
          <w:tab w:val="clear" w:pos="576"/>
          <w:tab w:val="left" w:pos="1440"/>
        </w:tabs>
        <w:spacing w:before="120"/>
        <w:ind w:left="864"/>
        <w:textAlignment w:val="baseline"/>
        <w:rPr>
          <w:rFonts w:asciiTheme="minorHAnsi" w:eastAsia="Times New Roman" w:hAnsiTheme="minorHAnsi" w:cstheme="minorHAnsi"/>
          <w:b/>
          <w:bCs/>
          <w:sz w:val="20"/>
          <w:szCs w:val="20"/>
          <w:lang w:val="lt-LT"/>
        </w:rPr>
      </w:pPr>
      <w:r w:rsidRPr="00FB58D4">
        <w:rPr>
          <w:rFonts w:asciiTheme="minorHAnsi" w:eastAsia="Times New Roman" w:hAnsiTheme="minorHAnsi" w:cstheme="minorHAnsi"/>
          <w:b/>
          <w:bCs/>
          <w:sz w:val="20"/>
          <w:szCs w:val="20"/>
          <w:lang w:val="lt-LT"/>
        </w:rPr>
        <w:t>PARDAVĖJUI</w:t>
      </w:r>
      <w:r w:rsidR="00983B39" w:rsidRPr="00FB58D4">
        <w:rPr>
          <w:rFonts w:asciiTheme="minorHAnsi" w:eastAsia="Times New Roman" w:hAnsiTheme="minorHAnsi" w:cstheme="minorHAnsi"/>
          <w:b/>
          <w:bCs/>
          <w:sz w:val="20"/>
          <w:szCs w:val="20"/>
          <w:lang w:val="lt-LT"/>
        </w:rPr>
        <w:t>:</w:t>
      </w:r>
    </w:p>
    <w:p w14:paraId="4AD7B95C" w14:textId="08480459" w:rsidR="004116DC" w:rsidRPr="00FB58D4" w:rsidRDefault="005A5755" w:rsidP="5B1EE927">
      <w:pPr>
        <w:spacing w:before="240"/>
        <w:ind w:left="1440"/>
        <w:textAlignment w:val="baseline"/>
        <w:rPr>
          <w:rFonts w:asciiTheme="minorHAnsi" w:eastAsia="Times New Roman" w:hAnsiTheme="minorHAnsi" w:cstheme="minorHAnsi"/>
          <w:b/>
          <w:bCs/>
          <w:sz w:val="20"/>
          <w:szCs w:val="20"/>
          <w:lang w:val="lt-LT"/>
        </w:rPr>
      </w:pPr>
      <w:r w:rsidRPr="00FB58D4">
        <w:rPr>
          <w:rStyle w:val="BodyTextChar"/>
          <w:rFonts w:asciiTheme="minorHAnsi" w:hAnsiTheme="minorHAnsi" w:cstheme="minorHAnsi"/>
          <w:b/>
          <w:bCs/>
          <w:sz w:val="20"/>
          <w:szCs w:val="20"/>
          <w:lang w:val="lt-LT"/>
        </w:rPr>
        <w:t>Pranešimai ir komunikacija</w:t>
      </w:r>
    </w:p>
    <w:p w14:paraId="50EEC8E6" w14:textId="6376CA13" w:rsidR="004116DC" w:rsidRPr="00FB58D4" w:rsidRDefault="00983B39" w:rsidP="5B1EE927">
      <w:pPr>
        <w:spacing w:before="120"/>
        <w:ind w:left="1440"/>
        <w:textAlignment w:val="baseline"/>
        <w:rPr>
          <w:rFonts w:asciiTheme="minorHAnsi" w:eastAsia="Times New Roman" w:hAnsiTheme="minorHAnsi" w:cstheme="minorHAnsi"/>
          <w:sz w:val="20"/>
          <w:szCs w:val="20"/>
          <w:lang w:val="lt-LT"/>
        </w:rPr>
      </w:pPr>
      <w:r w:rsidRPr="00FB58D4">
        <w:rPr>
          <w:rFonts w:asciiTheme="minorHAnsi" w:eastAsia="Times New Roman" w:hAnsiTheme="minorHAnsi" w:cstheme="minorHAnsi"/>
          <w:sz w:val="20"/>
          <w:szCs w:val="20"/>
          <w:lang w:val="lt-LT"/>
        </w:rPr>
        <w:t>Ad</w:t>
      </w:r>
      <w:r w:rsidR="005A5755" w:rsidRPr="00FB58D4">
        <w:rPr>
          <w:rFonts w:asciiTheme="minorHAnsi" w:eastAsia="Times New Roman" w:hAnsiTheme="minorHAnsi" w:cstheme="minorHAnsi"/>
          <w:sz w:val="20"/>
          <w:szCs w:val="20"/>
          <w:lang w:val="lt-LT"/>
        </w:rPr>
        <w:t>resas</w:t>
      </w:r>
      <w:r w:rsidRPr="00FB58D4">
        <w:rPr>
          <w:rFonts w:asciiTheme="minorHAnsi" w:eastAsia="Times New Roman" w:hAnsiTheme="minorHAnsi" w:cstheme="minorHAnsi"/>
          <w:sz w:val="20"/>
          <w:szCs w:val="20"/>
          <w:lang w:val="lt-LT"/>
        </w:rPr>
        <w:t>:</w:t>
      </w:r>
    </w:p>
    <w:p w14:paraId="739E0E85" w14:textId="7323B180" w:rsidR="004116DC" w:rsidRPr="00FB58D4" w:rsidRDefault="00983B39" w:rsidP="5B1EE927">
      <w:pPr>
        <w:spacing w:before="120"/>
        <w:ind w:left="1440"/>
        <w:textAlignment w:val="baseline"/>
        <w:rPr>
          <w:rFonts w:asciiTheme="minorHAnsi" w:eastAsia="Times New Roman" w:hAnsiTheme="minorHAnsi" w:cstheme="minorHAnsi"/>
          <w:sz w:val="20"/>
          <w:szCs w:val="20"/>
          <w:lang w:val="lt-LT"/>
        </w:rPr>
      </w:pPr>
      <w:r w:rsidRPr="00FB58D4">
        <w:rPr>
          <w:rFonts w:asciiTheme="minorHAnsi" w:eastAsia="Times New Roman" w:hAnsiTheme="minorHAnsi" w:cstheme="minorHAnsi"/>
          <w:sz w:val="20"/>
          <w:szCs w:val="20"/>
          <w:lang w:val="lt-LT"/>
        </w:rPr>
        <w:t>Tele</w:t>
      </w:r>
      <w:r w:rsidR="005A5755" w:rsidRPr="00FB58D4">
        <w:rPr>
          <w:rFonts w:asciiTheme="minorHAnsi" w:eastAsia="Times New Roman" w:hAnsiTheme="minorHAnsi" w:cstheme="minorHAnsi"/>
          <w:sz w:val="20"/>
          <w:szCs w:val="20"/>
          <w:lang w:val="lt-LT"/>
        </w:rPr>
        <w:t>fono Nr.</w:t>
      </w:r>
      <w:r w:rsidRPr="00FB58D4">
        <w:rPr>
          <w:rFonts w:asciiTheme="minorHAnsi" w:eastAsia="Times New Roman" w:hAnsiTheme="minorHAnsi" w:cstheme="minorHAnsi"/>
          <w:sz w:val="20"/>
          <w:szCs w:val="20"/>
          <w:lang w:val="lt-LT"/>
        </w:rPr>
        <w:t>:</w:t>
      </w:r>
    </w:p>
    <w:p w14:paraId="11A004E6" w14:textId="00130C96" w:rsidR="004116DC" w:rsidRPr="00FB58D4" w:rsidRDefault="00983B39" w:rsidP="5B1EE927">
      <w:pPr>
        <w:spacing w:before="120"/>
        <w:ind w:left="1440"/>
        <w:textAlignment w:val="baseline"/>
        <w:rPr>
          <w:rFonts w:asciiTheme="minorHAnsi" w:eastAsia="Times New Roman" w:hAnsiTheme="minorHAnsi" w:cstheme="minorHAnsi"/>
          <w:sz w:val="20"/>
          <w:szCs w:val="20"/>
          <w:lang w:val="lt-LT"/>
        </w:rPr>
      </w:pPr>
      <w:r w:rsidRPr="00FB58D4">
        <w:rPr>
          <w:rFonts w:asciiTheme="minorHAnsi" w:eastAsia="Times New Roman" w:hAnsiTheme="minorHAnsi" w:cstheme="minorHAnsi"/>
          <w:sz w:val="20"/>
          <w:szCs w:val="20"/>
          <w:lang w:val="lt-LT"/>
        </w:rPr>
        <w:t>Fa</w:t>
      </w:r>
      <w:r w:rsidR="005A5755" w:rsidRPr="00FB58D4">
        <w:rPr>
          <w:rFonts w:asciiTheme="minorHAnsi" w:eastAsia="Times New Roman" w:hAnsiTheme="minorHAnsi" w:cstheme="minorHAnsi"/>
          <w:sz w:val="20"/>
          <w:szCs w:val="20"/>
          <w:lang w:val="lt-LT"/>
        </w:rPr>
        <w:t>kso Nr.</w:t>
      </w:r>
      <w:r w:rsidRPr="00FB58D4">
        <w:rPr>
          <w:rFonts w:asciiTheme="minorHAnsi" w:eastAsia="Times New Roman" w:hAnsiTheme="minorHAnsi" w:cstheme="minorHAnsi"/>
          <w:sz w:val="20"/>
          <w:szCs w:val="20"/>
          <w:lang w:val="lt-LT"/>
        </w:rPr>
        <w:t>:</w:t>
      </w:r>
    </w:p>
    <w:p w14:paraId="42E89357" w14:textId="18697281" w:rsidR="004116DC" w:rsidRPr="00FB58D4" w:rsidRDefault="005A5755" w:rsidP="5B1EE927">
      <w:pPr>
        <w:tabs>
          <w:tab w:val="left" w:pos="5760"/>
        </w:tabs>
        <w:spacing w:before="120"/>
        <w:ind w:left="1440"/>
        <w:textAlignment w:val="baseline"/>
        <w:rPr>
          <w:rFonts w:asciiTheme="minorHAnsi" w:eastAsia="Times New Roman" w:hAnsiTheme="minorHAnsi" w:cstheme="minorHAnsi"/>
          <w:sz w:val="20"/>
          <w:szCs w:val="20"/>
          <w:lang w:val="lt-LT"/>
        </w:rPr>
      </w:pPr>
      <w:r w:rsidRPr="00FB58D4">
        <w:rPr>
          <w:rFonts w:asciiTheme="minorHAnsi" w:eastAsia="Times New Roman" w:hAnsiTheme="minorHAnsi" w:cstheme="minorHAnsi"/>
          <w:sz w:val="20"/>
          <w:szCs w:val="20"/>
          <w:lang w:val="lt-LT"/>
        </w:rPr>
        <w:t>Kam</w:t>
      </w:r>
      <w:r w:rsidR="00983B39" w:rsidRPr="00FB58D4">
        <w:rPr>
          <w:rFonts w:asciiTheme="minorHAnsi" w:eastAsia="Times New Roman" w:hAnsiTheme="minorHAnsi" w:cstheme="minorHAnsi"/>
          <w:sz w:val="20"/>
          <w:szCs w:val="20"/>
          <w:lang w:val="lt-LT"/>
        </w:rPr>
        <w:t>:</w:t>
      </w:r>
      <w:r w:rsidRPr="00FB58D4">
        <w:rPr>
          <w:rFonts w:asciiTheme="minorHAnsi" w:hAnsiTheme="minorHAnsi" w:cstheme="minorHAnsi"/>
        </w:rPr>
        <w:tab/>
      </w:r>
      <w:r w:rsidR="00983B39" w:rsidRPr="00FB58D4">
        <w:rPr>
          <w:rFonts w:asciiTheme="minorHAnsi" w:eastAsia="Times New Roman" w:hAnsiTheme="minorHAnsi" w:cstheme="minorHAnsi"/>
          <w:sz w:val="20"/>
          <w:szCs w:val="20"/>
          <w:lang w:val="lt-LT"/>
        </w:rPr>
        <w:t>[</w:t>
      </w:r>
      <w:r w:rsidRPr="00FB58D4">
        <w:rPr>
          <w:rFonts w:asciiTheme="minorHAnsi" w:eastAsia="Times New Roman" w:hAnsiTheme="minorHAnsi" w:cstheme="minorHAnsi"/>
          <w:sz w:val="20"/>
          <w:szCs w:val="20"/>
          <w:lang w:val="lt-LT"/>
        </w:rPr>
        <w:t>Pareigos</w:t>
      </w:r>
      <w:r w:rsidR="00983B39" w:rsidRPr="00FB58D4">
        <w:rPr>
          <w:rFonts w:asciiTheme="minorHAnsi" w:eastAsia="Times New Roman" w:hAnsiTheme="minorHAnsi" w:cstheme="minorHAnsi"/>
          <w:sz w:val="20"/>
          <w:szCs w:val="20"/>
          <w:lang w:val="lt-LT"/>
        </w:rPr>
        <w:t>]</w:t>
      </w:r>
    </w:p>
    <w:p w14:paraId="6F695BC0" w14:textId="3C3D914C" w:rsidR="004116DC" w:rsidRPr="00FB58D4" w:rsidRDefault="005A5755" w:rsidP="5B1EE927">
      <w:pPr>
        <w:keepNext/>
        <w:spacing w:before="222"/>
        <w:ind w:left="1440"/>
        <w:textAlignment w:val="baseline"/>
        <w:rPr>
          <w:rFonts w:asciiTheme="minorHAnsi" w:eastAsia="Times New Roman" w:hAnsiTheme="minorHAnsi" w:cstheme="minorHAnsi"/>
          <w:b/>
          <w:bCs/>
          <w:sz w:val="20"/>
          <w:szCs w:val="20"/>
          <w:lang w:val="lt-LT"/>
        </w:rPr>
      </w:pPr>
      <w:r w:rsidRPr="00FB58D4">
        <w:rPr>
          <w:rFonts w:asciiTheme="minorHAnsi" w:eastAsia="Times New Roman" w:hAnsiTheme="minorHAnsi" w:cstheme="minorHAnsi"/>
          <w:b/>
          <w:bCs/>
          <w:sz w:val="20"/>
          <w:szCs w:val="20"/>
          <w:lang w:val="lt-LT"/>
        </w:rPr>
        <w:t>Sąskaitos faktūros</w:t>
      </w:r>
    </w:p>
    <w:p w14:paraId="37F1CB36" w14:textId="17260C2D" w:rsidR="004116DC" w:rsidRPr="00FB58D4" w:rsidRDefault="00983B39" w:rsidP="5B1EE927">
      <w:pPr>
        <w:spacing w:before="120"/>
        <w:ind w:left="1440"/>
        <w:textAlignment w:val="baseline"/>
        <w:rPr>
          <w:rFonts w:asciiTheme="minorHAnsi" w:eastAsia="Times New Roman" w:hAnsiTheme="minorHAnsi" w:cstheme="minorHAnsi"/>
          <w:sz w:val="20"/>
          <w:szCs w:val="20"/>
          <w:lang w:val="lt-LT"/>
        </w:rPr>
      </w:pPr>
      <w:r w:rsidRPr="00FB58D4">
        <w:rPr>
          <w:rFonts w:asciiTheme="minorHAnsi" w:eastAsia="Times New Roman" w:hAnsiTheme="minorHAnsi" w:cstheme="minorHAnsi"/>
          <w:sz w:val="20"/>
          <w:szCs w:val="20"/>
          <w:lang w:val="lt-LT"/>
        </w:rPr>
        <w:t>F</w:t>
      </w:r>
      <w:r w:rsidR="005A5755" w:rsidRPr="00FB58D4">
        <w:rPr>
          <w:rFonts w:asciiTheme="minorHAnsi" w:eastAsia="Times New Roman" w:hAnsiTheme="minorHAnsi" w:cstheme="minorHAnsi"/>
          <w:sz w:val="20"/>
          <w:szCs w:val="20"/>
          <w:lang w:val="lt-LT"/>
        </w:rPr>
        <w:t>akso Nr.</w:t>
      </w:r>
      <w:r w:rsidRPr="00FB58D4">
        <w:rPr>
          <w:rFonts w:asciiTheme="minorHAnsi" w:eastAsia="Times New Roman" w:hAnsiTheme="minorHAnsi" w:cstheme="minorHAnsi"/>
          <w:sz w:val="20"/>
          <w:szCs w:val="20"/>
          <w:lang w:val="lt-LT"/>
        </w:rPr>
        <w:t>:</w:t>
      </w:r>
    </w:p>
    <w:p w14:paraId="520DB733" w14:textId="26146389" w:rsidR="004116DC" w:rsidRPr="00FB58D4" w:rsidRDefault="005A5755" w:rsidP="5B1EE927">
      <w:pPr>
        <w:tabs>
          <w:tab w:val="left" w:pos="5760"/>
        </w:tabs>
        <w:spacing w:before="120"/>
        <w:ind w:left="1440"/>
        <w:textAlignment w:val="baseline"/>
        <w:rPr>
          <w:rFonts w:asciiTheme="minorHAnsi" w:eastAsia="Times New Roman" w:hAnsiTheme="minorHAnsi" w:cstheme="minorHAnsi"/>
          <w:sz w:val="20"/>
          <w:szCs w:val="20"/>
          <w:lang w:val="lt-LT"/>
        </w:rPr>
      </w:pPr>
      <w:r w:rsidRPr="00FB58D4">
        <w:rPr>
          <w:rFonts w:asciiTheme="minorHAnsi" w:eastAsia="Times New Roman" w:hAnsiTheme="minorHAnsi" w:cstheme="minorHAnsi"/>
          <w:sz w:val="20"/>
          <w:szCs w:val="20"/>
          <w:lang w:val="lt-LT"/>
        </w:rPr>
        <w:t>Kam</w:t>
      </w:r>
      <w:r w:rsidR="00983B39" w:rsidRPr="00FB58D4">
        <w:rPr>
          <w:rFonts w:asciiTheme="minorHAnsi" w:eastAsia="Times New Roman" w:hAnsiTheme="minorHAnsi" w:cstheme="minorHAnsi"/>
          <w:sz w:val="20"/>
          <w:szCs w:val="20"/>
          <w:lang w:val="lt-LT"/>
        </w:rPr>
        <w:t>:</w:t>
      </w:r>
      <w:r w:rsidRPr="00FB58D4">
        <w:rPr>
          <w:rFonts w:asciiTheme="minorHAnsi" w:hAnsiTheme="minorHAnsi" w:cstheme="minorHAnsi"/>
        </w:rPr>
        <w:tab/>
      </w:r>
      <w:r w:rsidR="00983B39" w:rsidRPr="00FB58D4">
        <w:rPr>
          <w:rFonts w:asciiTheme="minorHAnsi" w:eastAsia="Times New Roman" w:hAnsiTheme="minorHAnsi" w:cstheme="minorHAnsi"/>
          <w:sz w:val="20"/>
          <w:szCs w:val="20"/>
          <w:lang w:val="lt-LT"/>
        </w:rPr>
        <w:t>[</w:t>
      </w:r>
      <w:r w:rsidRPr="00FB58D4">
        <w:rPr>
          <w:rFonts w:asciiTheme="minorHAnsi" w:eastAsia="Times New Roman" w:hAnsiTheme="minorHAnsi" w:cstheme="minorHAnsi"/>
          <w:sz w:val="20"/>
          <w:szCs w:val="20"/>
          <w:lang w:val="lt-LT"/>
        </w:rPr>
        <w:t>Pareigos</w:t>
      </w:r>
      <w:r w:rsidR="00983B39" w:rsidRPr="00FB58D4">
        <w:rPr>
          <w:rFonts w:asciiTheme="minorHAnsi" w:eastAsia="Times New Roman" w:hAnsiTheme="minorHAnsi" w:cstheme="minorHAnsi"/>
          <w:sz w:val="20"/>
          <w:szCs w:val="20"/>
          <w:lang w:val="lt-LT"/>
        </w:rPr>
        <w:t>]</w:t>
      </w:r>
    </w:p>
    <w:p w14:paraId="7339FE89" w14:textId="7AEF2B74" w:rsidR="004116DC" w:rsidRPr="00FB58D4" w:rsidRDefault="005A5755" w:rsidP="5B1EE927">
      <w:pPr>
        <w:spacing w:before="120"/>
        <w:ind w:left="1440"/>
        <w:textAlignment w:val="baseline"/>
        <w:rPr>
          <w:rFonts w:asciiTheme="minorHAnsi" w:eastAsia="Times New Roman" w:hAnsiTheme="minorHAnsi" w:cstheme="minorHAnsi"/>
          <w:sz w:val="20"/>
          <w:szCs w:val="20"/>
          <w:lang w:val="lt-LT"/>
        </w:rPr>
      </w:pPr>
      <w:r w:rsidRPr="00FB58D4">
        <w:rPr>
          <w:rFonts w:asciiTheme="minorHAnsi" w:eastAsia="Times New Roman" w:hAnsiTheme="minorHAnsi" w:cstheme="minorHAnsi"/>
          <w:sz w:val="20"/>
          <w:szCs w:val="20"/>
          <w:lang w:val="lt-LT"/>
        </w:rPr>
        <w:t xml:space="preserve">Mokėjimai </w:t>
      </w:r>
    </w:p>
    <w:p w14:paraId="12E6B3E6" w14:textId="48481ED6" w:rsidR="004116DC" w:rsidRPr="00FB58D4" w:rsidRDefault="00B93F94" w:rsidP="5B1EE927">
      <w:pPr>
        <w:spacing w:before="120"/>
        <w:ind w:left="1440"/>
        <w:textAlignment w:val="baseline"/>
        <w:rPr>
          <w:rFonts w:asciiTheme="minorHAnsi" w:eastAsia="Times New Roman" w:hAnsiTheme="minorHAnsi" w:cstheme="minorHAnsi"/>
          <w:sz w:val="20"/>
          <w:szCs w:val="20"/>
          <w:lang w:val="lt-LT"/>
        </w:rPr>
      </w:pPr>
      <w:r w:rsidRPr="00FB58D4">
        <w:rPr>
          <w:rFonts w:asciiTheme="minorHAnsi" w:eastAsia="Times New Roman" w:hAnsiTheme="minorHAnsi" w:cstheme="minorHAnsi"/>
          <w:sz w:val="20"/>
          <w:szCs w:val="20"/>
          <w:lang w:val="lt-LT"/>
        </w:rPr>
        <w:t xml:space="preserve">Banko sąskaitos duomenys </w:t>
      </w:r>
    </w:p>
    <w:p w14:paraId="37904836" w14:textId="589ED60A" w:rsidR="004116DC" w:rsidRPr="00FB58D4" w:rsidRDefault="005A5755" w:rsidP="5B1EE927">
      <w:pPr>
        <w:numPr>
          <w:ilvl w:val="0"/>
          <w:numId w:val="1"/>
        </w:numPr>
        <w:tabs>
          <w:tab w:val="clear" w:pos="576"/>
          <w:tab w:val="left" w:pos="1440"/>
        </w:tabs>
        <w:spacing w:before="240"/>
        <w:ind w:left="864"/>
        <w:textAlignment w:val="baseline"/>
        <w:rPr>
          <w:rFonts w:asciiTheme="minorHAnsi" w:eastAsia="Times New Roman" w:hAnsiTheme="minorHAnsi" w:cstheme="minorHAnsi"/>
          <w:b/>
          <w:bCs/>
          <w:sz w:val="20"/>
          <w:szCs w:val="20"/>
          <w:lang w:val="lt-LT"/>
        </w:rPr>
      </w:pPr>
      <w:r w:rsidRPr="00FB58D4">
        <w:rPr>
          <w:rFonts w:asciiTheme="minorHAnsi" w:eastAsia="Times New Roman" w:hAnsiTheme="minorHAnsi" w:cstheme="minorHAnsi"/>
          <w:b/>
          <w:bCs/>
          <w:sz w:val="20"/>
          <w:szCs w:val="20"/>
          <w:lang w:val="lt-LT"/>
        </w:rPr>
        <w:t>PIRKĖJUI</w:t>
      </w:r>
      <w:r w:rsidR="00983B39" w:rsidRPr="00FB58D4">
        <w:rPr>
          <w:rFonts w:asciiTheme="minorHAnsi" w:eastAsia="Times New Roman" w:hAnsiTheme="minorHAnsi" w:cstheme="minorHAnsi"/>
          <w:b/>
          <w:bCs/>
          <w:sz w:val="20"/>
          <w:szCs w:val="20"/>
          <w:lang w:val="lt-LT"/>
        </w:rPr>
        <w:t>:</w:t>
      </w:r>
    </w:p>
    <w:p w14:paraId="1CFC90C2" w14:textId="77777777" w:rsidR="00B93F94" w:rsidRPr="00FB58D4" w:rsidRDefault="00B93F94" w:rsidP="5B1EE927">
      <w:pPr>
        <w:spacing w:before="240"/>
        <w:ind w:left="1440"/>
        <w:textAlignment w:val="baseline"/>
        <w:rPr>
          <w:rFonts w:asciiTheme="minorHAnsi" w:eastAsia="Times New Roman" w:hAnsiTheme="minorHAnsi" w:cstheme="minorHAnsi"/>
          <w:b/>
          <w:bCs/>
          <w:sz w:val="20"/>
          <w:szCs w:val="20"/>
          <w:lang w:val="lt-LT"/>
        </w:rPr>
      </w:pPr>
      <w:r w:rsidRPr="00FB58D4">
        <w:rPr>
          <w:rStyle w:val="BodyTextChar"/>
          <w:rFonts w:asciiTheme="minorHAnsi" w:hAnsiTheme="minorHAnsi" w:cstheme="minorHAnsi"/>
          <w:b/>
          <w:bCs/>
          <w:sz w:val="20"/>
          <w:szCs w:val="20"/>
          <w:lang w:val="lt-LT"/>
        </w:rPr>
        <w:t>Pranešimai ir komunikacija</w:t>
      </w:r>
    </w:p>
    <w:p w14:paraId="204A2D68" w14:textId="77777777" w:rsidR="00B93F94" w:rsidRPr="00FB58D4" w:rsidRDefault="00B93F94" w:rsidP="5B1EE927">
      <w:pPr>
        <w:spacing w:before="120"/>
        <w:ind w:left="1440"/>
        <w:textAlignment w:val="baseline"/>
        <w:rPr>
          <w:rFonts w:asciiTheme="minorHAnsi" w:eastAsia="Times New Roman" w:hAnsiTheme="minorHAnsi" w:cstheme="minorHAnsi"/>
          <w:sz w:val="20"/>
          <w:szCs w:val="20"/>
          <w:lang w:val="lt-LT"/>
        </w:rPr>
      </w:pPr>
      <w:r w:rsidRPr="00FB58D4">
        <w:rPr>
          <w:rFonts w:asciiTheme="minorHAnsi" w:eastAsia="Times New Roman" w:hAnsiTheme="minorHAnsi" w:cstheme="minorHAnsi"/>
          <w:sz w:val="20"/>
          <w:szCs w:val="20"/>
          <w:lang w:val="lt-LT"/>
        </w:rPr>
        <w:t>Adresas:</w:t>
      </w:r>
    </w:p>
    <w:p w14:paraId="58BCBAD5" w14:textId="77777777" w:rsidR="00B93F94" w:rsidRPr="00FB58D4" w:rsidRDefault="00B93F94" w:rsidP="5B1EE927">
      <w:pPr>
        <w:spacing w:before="120"/>
        <w:ind w:left="1440"/>
        <w:textAlignment w:val="baseline"/>
        <w:rPr>
          <w:rFonts w:asciiTheme="minorHAnsi" w:eastAsia="Times New Roman" w:hAnsiTheme="minorHAnsi" w:cstheme="minorHAnsi"/>
          <w:sz w:val="20"/>
          <w:szCs w:val="20"/>
          <w:lang w:val="lt-LT"/>
        </w:rPr>
      </w:pPr>
      <w:r w:rsidRPr="00FB58D4">
        <w:rPr>
          <w:rFonts w:asciiTheme="minorHAnsi" w:eastAsia="Times New Roman" w:hAnsiTheme="minorHAnsi" w:cstheme="minorHAnsi"/>
          <w:sz w:val="20"/>
          <w:szCs w:val="20"/>
          <w:lang w:val="lt-LT"/>
        </w:rPr>
        <w:t>Telefono Nr.:</w:t>
      </w:r>
    </w:p>
    <w:p w14:paraId="5B58653A" w14:textId="77777777" w:rsidR="00B93F94" w:rsidRPr="00FB58D4" w:rsidRDefault="00B93F94" w:rsidP="5B1EE927">
      <w:pPr>
        <w:spacing w:before="120"/>
        <w:ind w:left="1440"/>
        <w:textAlignment w:val="baseline"/>
        <w:rPr>
          <w:rFonts w:asciiTheme="minorHAnsi" w:eastAsia="Times New Roman" w:hAnsiTheme="minorHAnsi" w:cstheme="minorHAnsi"/>
          <w:sz w:val="20"/>
          <w:szCs w:val="20"/>
          <w:lang w:val="lt-LT"/>
        </w:rPr>
      </w:pPr>
      <w:r w:rsidRPr="00FB58D4">
        <w:rPr>
          <w:rFonts w:asciiTheme="minorHAnsi" w:eastAsia="Times New Roman" w:hAnsiTheme="minorHAnsi" w:cstheme="minorHAnsi"/>
          <w:sz w:val="20"/>
          <w:szCs w:val="20"/>
          <w:lang w:val="lt-LT"/>
        </w:rPr>
        <w:t>Fakso Nr.:</w:t>
      </w:r>
    </w:p>
    <w:p w14:paraId="693058D4" w14:textId="77777777" w:rsidR="00B93F94" w:rsidRPr="00FB58D4" w:rsidRDefault="00B93F94" w:rsidP="5B1EE927">
      <w:pPr>
        <w:tabs>
          <w:tab w:val="left" w:pos="5760"/>
        </w:tabs>
        <w:spacing w:before="120"/>
        <w:ind w:left="1440"/>
        <w:textAlignment w:val="baseline"/>
        <w:rPr>
          <w:rFonts w:asciiTheme="minorHAnsi" w:eastAsia="Times New Roman" w:hAnsiTheme="minorHAnsi" w:cstheme="minorHAnsi"/>
          <w:sz w:val="20"/>
          <w:szCs w:val="20"/>
          <w:lang w:val="lt-LT"/>
        </w:rPr>
      </w:pPr>
      <w:r w:rsidRPr="00FB58D4">
        <w:rPr>
          <w:rFonts w:asciiTheme="minorHAnsi" w:eastAsia="Times New Roman" w:hAnsiTheme="minorHAnsi" w:cstheme="minorHAnsi"/>
          <w:sz w:val="20"/>
          <w:szCs w:val="20"/>
          <w:lang w:val="lt-LT"/>
        </w:rPr>
        <w:t>Kam:</w:t>
      </w:r>
      <w:r w:rsidRPr="00FB58D4">
        <w:rPr>
          <w:rFonts w:asciiTheme="minorHAnsi" w:hAnsiTheme="minorHAnsi" w:cstheme="minorHAnsi"/>
        </w:rPr>
        <w:tab/>
      </w:r>
      <w:r w:rsidRPr="00FB58D4">
        <w:rPr>
          <w:rFonts w:asciiTheme="minorHAnsi" w:eastAsia="Times New Roman" w:hAnsiTheme="minorHAnsi" w:cstheme="minorHAnsi"/>
          <w:sz w:val="20"/>
          <w:szCs w:val="20"/>
          <w:lang w:val="lt-LT"/>
        </w:rPr>
        <w:t>[Pareigos]</w:t>
      </w:r>
    </w:p>
    <w:p w14:paraId="0726674E" w14:textId="77777777" w:rsidR="00B93F94" w:rsidRPr="00FB58D4" w:rsidRDefault="00B93F94" w:rsidP="5B1EE927">
      <w:pPr>
        <w:spacing w:before="120"/>
        <w:ind w:left="1440"/>
        <w:textAlignment w:val="baseline"/>
        <w:rPr>
          <w:rFonts w:asciiTheme="minorHAnsi" w:eastAsia="Times New Roman" w:hAnsiTheme="minorHAnsi" w:cstheme="minorHAnsi"/>
          <w:sz w:val="20"/>
          <w:szCs w:val="20"/>
          <w:lang w:val="lt-LT"/>
        </w:rPr>
      </w:pPr>
    </w:p>
    <w:p w14:paraId="7BA30E0A" w14:textId="77777777" w:rsidR="00B93F94" w:rsidRPr="00FB58D4" w:rsidRDefault="00B93F94" w:rsidP="5B1EE927">
      <w:pPr>
        <w:keepNext/>
        <w:spacing w:before="222"/>
        <w:ind w:left="1440"/>
        <w:textAlignment w:val="baseline"/>
        <w:rPr>
          <w:rFonts w:asciiTheme="minorHAnsi" w:eastAsia="Times New Roman" w:hAnsiTheme="minorHAnsi" w:cstheme="minorHAnsi"/>
          <w:b/>
          <w:bCs/>
          <w:sz w:val="20"/>
          <w:szCs w:val="20"/>
          <w:lang w:val="lt-LT"/>
        </w:rPr>
      </w:pPr>
      <w:r w:rsidRPr="00FB58D4">
        <w:rPr>
          <w:rFonts w:asciiTheme="minorHAnsi" w:eastAsia="Times New Roman" w:hAnsiTheme="minorHAnsi" w:cstheme="minorHAnsi"/>
          <w:b/>
          <w:bCs/>
          <w:sz w:val="20"/>
          <w:szCs w:val="20"/>
          <w:lang w:val="lt-LT"/>
        </w:rPr>
        <w:t>Sąskaitos faktūros</w:t>
      </w:r>
    </w:p>
    <w:p w14:paraId="395E826E" w14:textId="77777777" w:rsidR="00B93F94" w:rsidRPr="00FB58D4" w:rsidRDefault="00B93F94" w:rsidP="5B1EE927">
      <w:pPr>
        <w:spacing w:before="120"/>
        <w:ind w:left="1440"/>
        <w:textAlignment w:val="baseline"/>
        <w:rPr>
          <w:rFonts w:asciiTheme="minorHAnsi" w:eastAsia="Times New Roman" w:hAnsiTheme="minorHAnsi" w:cstheme="minorHAnsi"/>
          <w:sz w:val="20"/>
          <w:szCs w:val="20"/>
          <w:lang w:val="lt-LT"/>
        </w:rPr>
      </w:pPr>
      <w:r w:rsidRPr="00FB58D4">
        <w:rPr>
          <w:rFonts w:asciiTheme="minorHAnsi" w:eastAsia="Times New Roman" w:hAnsiTheme="minorHAnsi" w:cstheme="minorHAnsi"/>
          <w:sz w:val="20"/>
          <w:szCs w:val="20"/>
          <w:lang w:val="lt-LT"/>
        </w:rPr>
        <w:t>Fakso Nr.:</w:t>
      </w:r>
    </w:p>
    <w:p w14:paraId="79BE85E8" w14:textId="77777777" w:rsidR="00B93F94" w:rsidRPr="00FB58D4" w:rsidRDefault="00B93F94" w:rsidP="5B1EE927">
      <w:pPr>
        <w:tabs>
          <w:tab w:val="left" w:pos="5760"/>
        </w:tabs>
        <w:spacing w:before="120"/>
        <w:ind w:left="1440"/>
        <w:textAlignment w:val="baseline"/>
        <w:rPr>
          <w:rFonts w:asciiTheme="minorHAnsi" w:eastAsia="Times New Roman" w:hAnsiTheme="minorHAnsi" w:cstheme="minorHAnsi"/>
          <w:sz w:val="20"/>
          <w:szCs w:val="20"/>
          <w:lang w:val="lt-LT"/>
        </w:rPr>
      </w:pPr>
      <w:r w:rsidRPr="00FB58D4">
        <w:rPr>
          <w:rFonts w:asciiTheme="minorHAnsi" w:eastAsia="Times New Roman" w:hAnsiTheme="minorHAnsi" w:cstheme="minorHAnsi"/>
          <w:sz w:val="20"/>
          <w:szCs w:val="20"/>
          <w:lang w:val="lt-LT"/>
        </w:rPr>
        <w:t>Kam:</w:t>
      </w:r>
      <w:r w:rsidRPr="00FB58D4">
        <w:rPr>
          <w:rFonts w:asciiTheme="minorHAnsi" w:hAnsiTheme="minorHAnsi" w:cstheme="minorHAnsi"/>
        </w:rPr>
        <w:tab/>
      </w:r>
      <w:r w:rsidRPr="00FB58D4">
        <w:rPr>
          <w:rFonts w:asciiTheme="minorHAnsi" w:eastAsia="Times New Roman" w:hAnsiTheme="minorHAnsi" w:cstheme="minorHAnsi"/>
          <w:sz w:val="20"/>
          <w:szCs w:val="20"/>
          <w:lang w:val="lt-LT"/>
        </w:rPr>
        <w:t>[Pareigos]</w:t>
      </w:r>
    </w:p>
    <w:p w14:paraId="1D240E38" w14:textId="77777777" w:rsidR="00B93F94" w:rsidRPr="00FB58D4" w:rsidRDefault="00B93F94" w:rsidP="5B1EE927">
      <w:pPr>
        <w:spacing w:before="120"/>
        <w:ind w:left="1440"/>
        <w:textAlignment w:val="baseline"/>
        <w:rPr>
          <w:rFonts w:asciiTheme="minorHAnsi" w:eastAsia="Times New Roman" w:hAnsiTheme="minorHAnsi" w:cstheme="minorHAnsi"/>
          <w:sz w:val="20"/>
          <w:szCs w:val="20"/>
          <w:lang w:val="lt-LT"/>
        </w:rPr>
      </w:pPr>
      <w:r w:rsidRPr="00FB58D4">
        <w:rPr>
          <w:rFonts w:asciiTheme="minorHAnsi" w:eastAsia="Times New Roman" w:hAnsiTheme="minorHAnsi" w:cstheme="minorHAnsi"/>
          <w:sz w:val="20"/>
          <w:szCs w:val="20"/>
          <w:lang w:val="lt-LT"/>
        </w:rPr>
        <w:t xml:space="preserve">Mokėjimai </w:t>
      </w:r>
    </w:p>
    <w:p w14:paraId="61863CEA" w14:textId="77B33765" w:rsidR="004116DC" w:rsidRPr="00FB58D4" w:rsidRDefault="00B93F94" w:rsidP="00FB58D4">
      <w:pPr>
        <w:spacing w:before="120"/>
        <w:ind w:left="1440"/>
        <w:textAlignment w:val="baseline"/>
        <w:rPr>
          <w:rFonts w:asciiTheme="minorHAnsi" w:eastAsia="Times New Roman" w:hAnsiTheme="minorHAnsi" w:cstheme="minorHAnsi"/>
          <w:sz w:val="20"/>
          <w:szCs w:val="20"/>
          <w:lang w:val="lt-LT"/>
        </w:rPr>
      </w:pPr>
      <w:r w:rsidRPr="00FB58D4">
        <w:rPr>
          <w:rFonts w:asciiTheme="minorHAnsi" w:eastAsia="Times New Roman" w:hAnsiTheme="minorHAnsi" w:cstheme="minorHAnsi"/>
          <w:sz w:val="20"/>
          <w:szCs w:val="20"/>
          <w:lang w:val="lt-LT"/>
        </w:rPr>
        <w:t xml:space="preserve">Banko sąskaitos duomenys </w:t>
      </w:r>
      <w:r w:rsidR="00983B39" w:rsidRPr="00FB58D4">
        <w:rPr>
          <w:rFonts w:asciiTheme="minorHAnsi" w:eastAsia="Garamond" w:hAnsiTheme="minorHAnsi" w:cstheme="minorHAnsi"/>
          <w:b/>
          <w:bCs/>
          <w:sz w:val="20"/>
          <w:szCs w:val="20"/>
          <w:u w:val="single"/>
          <w:lang w:val="lt-LT"/>
        </w:rPr>
        <w:br w:type="page"/>
      </w:r>
    </w:p>
    <w:p w14:paraId="75DBB771" w14:textId="6AEB3D66" w:rsidR="004116DC" w:rsidRPr="00FB58D4" w:rsidRDefault="007E245C" w:rsidP="5B1EE927">
      <w:pPr>
        <w:jc w:val="center"/>
        <w:rPr>
          <w:rFonts w:asciiTheme="minorHAnsi" w:eastAsia="Garamond" w:hAnsiTheme="minorHAnsi" w:cstheme="minorHAnsi"/>
          <w:b/>
          <w:bCs/>
          <w:sz w:val="20"/>
          <w:szCs w:val="20"/>
          <w:u w:val="single"/>
          <w:lang w:val="lt-LT"/>
        </w:rPr>
      </w:pPr>
      <w:r w:rsidRPr="00FB58D4">
        <w:rPr>
          <w:rFonts w:asciiTheme="minorHAnsi" w:eastAsia="Garamond" w:hAnsiTheme="minorHAnsi" w:cstheme="minorHAnsi"/>
          <w:b/>
          <w:bCs/>
          <w:sz w:val="20"/>
          <w:szCs w:val="20"/>
          <w:u w:val="single"/>
          <w:lang w:val="lt-LT"/>
        </w:rPr>
        <w:lastRenderedPageBreak/>
        <w:t>C SKIRSNIS: II DALIES (BENDROSIOS S</w:t>
      </w:r>
      <w:r w:rsidR="09D28352" w:rsidRPr="00FB58D4">
        <w:rPr>
          <w:rFonts w:asciiTheme="minorHAnsi" w:eastAsia="Garamond" w:hAnsiTheme="minorHAnsi" w:cstheme="minorHAnsi"/>
          <w:b/>
          <w:bCs/>
          <w:sz w:val="20"/>
          <w:szCs w:val="20"/>
          <w:u w:val="single"/>
          <w:lang w:val="lt-LT"/>
        </w:rPr>
        <w:t>ĄLYGOS</w:t>
      </w:r>
      <w:r w:rsidRPr="00FB58D4">
        <w:rPr>
          <w:rFonts w:asciiTheme="minorHAnsi" w:eastAsia="Garamond" w:hAnsiTheme="minorHAnsi" w:cstheme="minorHAnsi"/>
          <w:b/>
          <w:bCs/>
          <w:sz w:val="20"/>
          <w:szCs w:val="20"/>
          <w:u w:val="single"/>
          <w:lang w:val="lt-LT"/>
        </w:rPr>
        <w:t>) PAKEITIMAI</w:t>
      </w:r>
      <w:r w:rsidR="00983B39" w:rsidRPr="00FB58D4">
        <w:rPr>
          <w:rFonts w:asciiTheme="minorHAnsi" w:eastAsia="Garamond" w:hAnsiTheme="minorHAnsi" w:cstheme="minorHAnsi"/>
          <w:b/>
          <w:bCs/>
          <w:sz w:val="20"/>
          <w:szCs w:val="20"/>
          <w:u w:val="single"/>
          <w:lang w:val="lt-LT"/>
        </w:rPr>
        <w:t>)</w:t>
      </w:r>
    </w:p>
    <w:p w14:paraId="461AC615" w14:textId="1B8B2A17" w:rsidR="0023686F" w:rsidRPr="00FB58D4" w:rsidRDefault="007E245C"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Šiame C SKIRSNYJE pateikiami I dalies (</w:t>
      </w:r>
      <w:r w:rsidR="7286376E" w:rsidRPr="00FB58D4">
        <w:rPr>
          <w:rFonts w:asciiTheme="minorHAnsi" w:eastAsia="Garamond" w:hAnsiTheme="minorHAnsi" w:cstheme="minorHAnsi"/>
          <w:sz w:val="20"/>
          <w:szCs w:val="20"/>
          <w:lang w:val="lt-LT"/>
        </w:rPr>
        <w:t>Specialiosios</w:t>
      </w:r>
      <w:r w:rsidRPr="00FB58D4">
        <w:rPr>
          <w:rFonts w:asciiTheme="minorHAnsi" w:eastAsia="Garamond" w:hAnsiTheme="minorHAnsi" w:cstheme="minorHAnsi"/>
          <w:sz w:val="20"/>
          <w:szCs w:val="20"/>
          <w:lang w:val="lt-LT"/>
        </w:rPr>
        <w:t xml:space="preserve"> sąlygos) ir, atitinkamai, II dalies (Bendrosios sąlygos) atitinkamų </w:t>
      </w:r>
      <w:r w:rsidR="2BE6162E" w:rsidRPr="00FB58D4">
        <w:rPr>
          <w:rFonts w:asciiTheme="minorHAnsi" w:eastAsia="Garamond" w:hAnsiTheme="minorHAnsi" w:cstheme="minorHAnsi"/>
          <w:sz w:val="20"/>
          <w:szCs w:val="20"/>
          <w:lang w:val="lt-LT"/>
        </w:rPr>
        <w:t>skyrių</w:t>
      </w:r>
      <w:r w:rsidRPr="00FB58D4">
        <w:rPr>
          <w:rFonts w:asciiTheme="minorHAnsi" w:eastAsia="Garamond" w:hAnsiTheme="minorHAnsi" w:cstheme="minorHAnsi"/>
          <w:sz w:val="20"/>
          <w:szCs w:val="20"/>
          <w:lang w:val="lt-LT"/>
        </w:rPr>
        <w:t xml:space="preserve"> pakeitimai ir (arba) papildymai.</w:t>
      </w:r>
    </w:p>
    <w:p w14:paraId="0C2DEB26" w14:textId="77777777" w:rsidR="0023686F" w:rsidRPr="00FB58D4" w:rsidRDefault="0023686F"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w:t>
      </w:r>
    </w:p>
    <w:p w14:paraId="58A2CA46" w14:textId="4FC67C3D" w:rsidR="0023686F" w:rsidRPr="00FB58D4" w:rsidRDefault="007E245C" w:rsidP="5B1EE927">
      <w:pPr>
        <w:rPr>
          <w:rFonts w:asciiTheme="minorHAnsi" w:eastAsia="Garamond" w:hAnsiTheme="minorHAnsi" w:cstheme="minorHAnsi"/>
          <w:b/>
          <w:bCs/>
          <w:sz w:val="20"/>
          <w:szCs w:val="20"/>
          <w:lang w:val="lt-LT"/>
        </w:rPr>
      </w:pPr>
      <w:r w:rsidRPr="00FB58D4">
        <w:rPr>
          <w:rFonts w:asciiTheme="minorHAnsi" w:eastAsia="Garamond" w:hAnsiTheme="minorHAnsi" w:cstheme="minorHAnsi"/>
          <w:b/>
          <w:bCs/>
          <w:sz w:val="20"/>
          <w:szCs w:val="20"/>
          <w:lang w:val="lt-LT"/>
        </w:rPr>
        <w:t xml:space="preserve">1 </w:t>
      </w:r>
      <w:r w:rsidR="759A38F2" w:rsidRPr="00FB58D4">
        <w:rPr>
          <w:rFonts w:asciiTheme="minorHAnsi" w:eastAsia="Garamond" w:hAnsiTheme="minorHAnsi" w:cstheme="minorHAnsi"/>
          <w:b/>
          <w:bCs/>
          <w:sz w:val="20"/>
          <w:szCs w:val="20"/>
          <w:lang w:val="lt-LT"/>
        </w:rPr>
        <w:t>punktas</w:t>
      </w:r>
      <w:r w:rsidR="0023686F" w:rsidRPr="00FB58D4">
        <w:rPr>
          <w:rFonts w:asciiTheme="minorHAnsi" w:eastAsia="Garamond" w:hAnsiTheme="minorHAnsi" w:cstheme="minorHAnsi"/>
          <w:b/>
          <w:bCs/>
          <w:sz w:val="20"/>
          <w:szCs w:val="20"/>
          <w:lang w:val="lt-LT"/>
        </w:rPr>
        <w:t>. (</w:t>
      </w:r>
      <w:r w:rsidRPr="00FB58D4">
        <w:rPr>
          <w:rFonts w:asciiTheme="minorHAnsi" w:eastAsia="Garamond" w:hAnsiTheme="minorHAnsi" w:cstheme="minorHAnsi"/>
          <w:b/>
          <w:bCs/>
          <w:sz w:val="20"/>
          <w:szCs w:val="20"/>
          <w:lang w:val="lt-LT"/>
        </w:rPr>
        <w:t xml:space="preserve">3 </w:t>
      </w:r>
      <w:r w:rsidR="7D9050C4" w:rsidRPr="00FB58D4">
        <w:rPr>
          <w:rFonts w:asciiTheme="minorHAnsi" w:eastAsia="Garamond" w:hAnsiTheme="minorHAnsi" w:cstheme="minorHAnsi"/>
          <w:b/>
          <w:bCs/>
          <w:sz w:val="20"/>
          <w:szCs w:val="20"/>
          <w:lang w:val="lt-LT"/>
        </w:rPr>
        <w:t xml:space="preserve">skyriaus </w:t>
      </w:r>
      <w:r w:rsidRPr="00FB58D4">
        <w:rPr>
          <w:rFonts w:asciiTheme="minorHAnsi" w:eastAsia="Garamond" w:hAnsiTheme="minorHAnsi" w:cstheme="minorHAnsi"/>
          <w:b/>
          <w:bCs/>
          <w:sz w:val="20"/>
          <w:szCs w:val="20"/>
          <w:lang w:val="lt-LT"/>
        </w:rPr>
        <w:t>3.3 p</w:t>
      </w:r>
      <w:r w:rsidR="3C464FAD" w:rsidRPr="00FB58D4">
        <w:rPr>
          <w:rFonts w:asciiTheme="minorHAnsi" w:eastAsia="Garamond" w:hAnsiTheme="minorHAnsi" w:cstheme="minorHAnsi"/>
          <w:b/>
          <w:bCs/>
          <w:sz w:val="20"/>
          <w:szCs w:val="20"/>
          <w:lang w:val="lt-LT"/>
        </w:rPr>
        <w:t xml:space="preserve">oskyrio </w:t>
      </w:r>
      <w:r w:rsidRPr="00FB58D4">
        <w:rPr>
          <w:rFonts w:asciiTheme="minorHAnsi" w:eastAsia="Garamond" w:hAnsiTheme="minorHAnsi" w:cstheme="minorHAnsi"/>
          <w:b/>
          <w:bCs/>
          <w:sz w:val="20"/>
          <w:szCs w:val="20"/>
          <w:lang w:val="lt-LT"/>
        </w:rPr>
        <w:t>pakeitimai</w:t>
      </w:r>
      <w:r w:rsidR="0023686F" w:rsidRPr="00FB58D4">
        <w:rPr>
          <w:rFonts w:asciiTheme="minorHAnsi" w:eastAsia="Garamond" w:hAnsiTheme="minorHAnsi" w:cstheme="minorHAnsi"/>
          <w:b/>
          <w:bCs/>
          <w:sz w:val="20"/>
          <w:szCs w:val="20"/>
          <w:lang w:val="lt-LT"/>
        </w:rPr>
        <w:t>) </w:t>
      </w:r>
    </w:p>
    <w:p w14:paraId="7836C57B" w14:textId="55C77843" w:rsidR="0023686F" w:rsidRPr="00FB58D4" w:rsidRDefault="007E245C"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Sutarties 3 </w:t>
      </w:r>
      <w:r w:rsidR="610F99E2" w:rsidRPr="00FB58D4">
        <w:rPr>
          <w:rFonts w:asciiTheme="minorHAnsi" w:eastAsia="Garamond" w:hAnsiTheme="minorHAnsi" w:cstheme="minorHAnsi"/>
          <w:sz w:val="20"/>
          <w:szCs w:val="20"/>
          <w:lang w:val="lt-LT"/>
        </w:rPr>
        <w:t xml:space="preserve">skyriaus </w:t>
      </w:r>
      <w:r w:rsidRPr="00FB58D4">
        <w:rPr>
          <w:rFonts w:asciiTheme="minorHAnsi" w:eastAsia="Garamond" w:hAnsiTheme="minorHAnsi" w:cstheme="minorHAnsi"/>
          <w:sz w:val="20"/>
          <w:szCs w:val="20"/>
          <w:lang w:val="lt-LT"/>
        </w:rPr>
        <w:t>(Išankstinės sąlygos) 3.3 p</w:t>
      </w:r>
      <w:r w:rsidR="59218A58" w:rsidRPr="00FB58D4">
        <w:rPr>
          <w:rFonts w:asciiTheme="minorHAnsi" w:eastAsia="Garamond" w:hAnsiTheme="minorHAnsi" w:cstheme="minorHAnsi"/>
          <w:sz w:val="20"/>
          <w:szCs w:val="20"/>
          <w:lang w:val="lt-LT"/>
        </w:rPr>
        <w:t>oskyris</w:t>
      </w:r>
      <w:r w:rsidRPr="00FB58D4">
        <w:rPr>
          <w:rFonts w:asciiTheme="minorHAnsi" w:eastAsia="Garamond" w:hAnsiTheme="minorHAnsi" w:cstheme="minorHAnsi"/>
          <w:sz w:val="20"/>
          <w:szCs w:val="20"/>
          <w:lang w:val="lt-LT"/>
        </w:rPr>
        <w:t xml:space="preserve"> </w:t>
      </w:r>
      <w:r w:rsidR="6FF9D682" w:rsidRPr="00FB58D4">
        <w:rPr>
          <w:rFonts w:asciiTheme="minorHAnsi" w:eastAsia="Garamond" w:hAnsiTheme="minorHAnsi" w:cstheme="minorHAnsi"/>
          <w:sz w:val="20"/>
          <w:szCs w:val="20"/>
          <w:lang w:val="lt-LT"/>
        </w:rPr>
        <w:t>yra formuluojamas iš naujo ir visa apimtimi pakeičiamas šia nauja redakcija</w:t>
      </w:r>
      <w:r w:rsidRPr="00FB58D4">
        <w:rPr>
          <w:rFonts w:asciiTheme="minorHAnsi" w:eastAsia="Garamond" w:hAnsiTheme="minorHAnsi" w:cstheme="minorHAnsi"/>
          <w:sz w:val="20"/>
          <w:szCs w:val="20"/>
          <w:lang w:val="lt-LT"/>
        </w:rPr>
        <w:t>:</w:t>
      </w:r>
      <w:r w:rsidR="0023686F" w:rsidRPr="00FB58D4">
        <w:rPr>
          <w:rFonts w:asciiTheme="minorHAnsi" w:eastAsia="Garamond" w:hAnsiTheme="minorHAnsi" w:cstheme="minorHAnsi"/>
          <w:sz w:val="20"/>
          <w:szCs w:val="20"/>
          <w:lang w:val="lt-LT"/>
        </w:rPr>
        <w:t> </w:t>
      </w:r>
    </w:p>
    <w:p w14:paraId="6842E8A8" w14:textId="2B6124E7" w:rsidR="0023686F" w:rsidRPr="00FB58D4" w:rsidRDefault="00EF7ED6"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w:t>
      </w:r>
      <w:r w:rsidR="0023686F" w:rsidRPr="00FB58D4">
        <w:rPr>
          <w:rFonts w:asciiTheme="minorHAnsi" w:eastAsia="Garamond" w:hAnsiTheme="minorHAnsi" w:cstheme="minorHAnsi"/>
          <w:sz w:val="20"/>
          <w:szCs w:val="20"/>
          <w:lang w:val="lt-LT"/>
        </w:rPr>
        <w:t>3</w:t>
      </w:r>
      <w:r w:rsidR="00C17410" w:rsidRPr="00FB58D4">
        <w:rPr>
          <w:rFonts w:asciiTheme="minorHAnsi" w:eastAsia="Garamond" w:hAnsiTheme="minorHAnsi" w:cstheme="minorHAnsi"/>
          <w:sz w:val="20"/>
          <w:szCs w:val="20"/>
          <w:lang w:val="lt-LT"/>
        </w:rPr>
        <w:t>.3</w:t>
      </w:r>
      <w:r w:rsidR="0023686F" w:rsidRPr="00FB58D4">
        <w:rPr>
          <w:rFonts w:asciiTheme="minorHAnsi" w:eastAsia="Garamond" w:hAnsiTheme="minorHAnsi" w:cstheme="minorHAnsi"/>
          <w:sz w:val="20"/>
          <w:szCs w:val="20"/>
          <w:lang w:val="lt-LT"/>
        </w:rPr>
        <w:t xml:space="preserve"> </w:t>
      </w:r>
      <w:r w:rsidRPr="00FB58D4">
        <w:rPr>
          <w:rFonts w:asciiTheme="minorHAnsi" w:eastAsia="Garamond" w:hAnsiTheme="minorHAnsi" w:cstheme="minorHAnsi"/>
          <w:sz w:val="20"/>
          <w:szCs w:val="20"/>
          <w:lang w:val="lt-LT"/>
        </w:rPr>
        <w:t>Įsigaliojimo data</w:t>
      </w:r>
      <w:r w:rsidR="0023686F" w:rsidRPr="00FB58D4">
        <w:rPr>
          <w:rFonts w:asciiTheme="minorHAnsi" w:eastAsia="Garamond" w:hAnsiTheme="minorHAnsi" w:cstheme="minorHAnsi"/>
          <w:sz w:val="20"/>
          <w:szCs w:val="20"/>
          <w:lang w:val="lt-LT"/>
        </w:rPr>
        <w:t xml:space="preserve">: </w:t>
      </w:r>
      <w:r w:rsidR="006509C1" w:rsidRPr="00FB58D4">
        <w:rPr>
          <w:rFonts w:asciiTheme="minorHAnsi" w:eastAsia="Garamond" w:hAnsiTheme="minorHAnsi" w:cstheme="minorHAnsi"/>
          <w:sz w:val="20"/>
          <w:szCs w:val="20"/>
          <w:lang w:val="lt-LT"/>
        </w:rPr>
        <w:t>visos Sutarties sąlygos įsigalioja šios Sutarties pasirašymo dieną, išskyrus tai, kad elektros energijos tiekimo ir kilmės</w:t>
      </w:r>
      <w:r w:rsidR="5F53BBA2" w:rsidRPr="00FB58D4">
        <w:rPr>
          <w:rFonts w:asciiTheme="minorHAnsi" w:eastAsia="Garamond" w:hAnsiTheme="minorHAnsi" w:cstheme="minorHAnsi"/>
          <w:sz w:val="20"/>
          <w:szCs w:val="20"/>
          <w:lang w:val="lt-LT"/>
        </w:rPr>
        <w:t xml:space="preserve"> garantijų</w:t>
      </w:r>
      <w:r w:rsidR="006509C1" w:rsidRPr="00FB58D4">
        <w:rPr>
          <w:rFonts w:asciiTheme="minorHAnsi" w:eastAsia="Garamond" w:hAnsiTheme="minorHAnsi" w:cstheme="minorHAnsi"/>
          <w:sz w:val="20"/>
          <w:szCs w:val="20"/>
          <w:lang w:val="lt-LT"/>
        </w:rPr>
        <w:t xml:space="preserve"> sertifikatų išdavimo pradžia yra </w:t>
      </w:r>
      <w:r w:rsidR="7F9D7507" w:rsidRPr="00FB58D4">
        <w:rPr>
          <w:rFonts w:asciiTheme="minorHAnsi" w:eastAsia="Garamond" w:hAnsiTheme="minorHAnsi" w:cstheme="minorHAnsi"/>
          <w:sz w:val="20"/>
          <w:szCs w:val="20"/>
          <w:lang w:val="lt-LT"/>
        </w:rPr>
        <w:t>202</w:t>
      </w:r>
      <w:r w:rsidR="7828F5D5" w:rsidRPr="00FB58D4">
        <w:rPr>
          <w:rFonts w:asciiTheme="minorHAnsi" w:eastAsia="Garamond" w:hAnsiTheme="minorHAnsi" w:cstheme="minorHAnsi"/>
          <w:sz w:val="20"/>
          <w:szCs w:val="20"/>
          <w:lang w:val="lt-LT"/>
        </w:rPr>
        <w:t>7</w:t>
      </w:r>
      <w:r w:rsidR="7F9D7507" w:rsidRPr="00FB58D4">
        <w:rPr>
          <w:rFonts w:asciiTheme="minorHAnsi" w:eastAsia="Garamond" w:hAnsiTheme="minorHAnsi" w:cstheme="minorHAnsi"/>
          <w:sz w:val="20"/>
          <w:szCs w:val="20"/>
          <w:lang w:val="lt-LT"/>
        </w:rPr>
        <w:t xml:space="preserve"> </w:t>
      </w:r>
      <w:r w:rsidR="006509C1" w:rsidRPr="00FB58D4">
        <w:rPr>
          <w:rFonts w:asciiTheme="minorHAnsi" w:eastAsia="Garamond" w:hAnsiTheme="minorHAnsi" w:cstheme="minorHAnsi"/>
          <w:sz w:val="20"/>
          <w:szCs w:val="20"/>
          <w:lang w:val="lt-LT"/>
        </w:rPr>
        <w:t>sausio 1 d. Pardavėjo sąlygos ir Pirkėjo sąlygos turi būti įvykdytos šios Sutarties pasirašymo dieną.”</w:t>
      </w:r>
    </w:p>
    <w:p w14:paraId="7975B2DE" w14:textId="5F81E6D3" w:rsidR="0023686F" w:rsidRPr="00FB58D4" w:rsidRDefault="0023686F"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w:t>
      </w:r>
    </w:p>
    <w:p w14:paraId="335BDE11" w14:textId="197DDE4D" w:rsidR="0023686F" w:rsidRPr="00FB58D4" w:rsidRDefault="006509C1" w:rsidP="5B1EE927">
      <w:pPr>
        <w:rPr>
          <w:rFonts w:asciiTheme="minorHAnsi" w:eastAsia="Garamond" w:hAnsiTheme="minorHAnsi" w:cstheme="minorHAnsi"/>
          <w:b/>
          <w:bCs/>
          <w:sz w:val="20"/>
          <w:szCs w:val="20"/>
          <w:lang w:val="lt-LT"/>
        </w:rPr>
      </w:pPr>
      <w:r w:rsidRPr="00FB58D4">
        <w:rPr>
          <w:rFonts w:asciiTheme="minorHAnsi" w:eastAsia="Garamond" w:hAnsiTheme="minorHAnsi" w:cstheme="minorHAnsi"/>
          <w:b/>
          <w:bCs/>
          <w:sz w:val="20"/>
          <w:szCs w:val="20"/>
          <w:lang w:val="lt-LT"/>
        </w:rPr>
        <w:t xml:space="preserve">2 </w:t>
      </w:r>
      <w:r w:rsidR="146F7292" w:rsidRPr="00FB58D4">
        <w:rPr>
          <w:rFonts w:asciiTheme="minorHAnsi" w:eastAsia="Garamond" w:hAnsiTheme="minorHAnsi" w:cstheme="minorHAnsi"/>
          <w:b/>
          <w:bCs/>
          <w:sz w:val="20"/>
          <w:szCs w:val="20"/>
          <w:lang w:val="lt-LT"/>
        </w:rPr>
        <w:t>punktas</w:t>
      </w:r>
      <w:r w:rsidR="0023686F" w:rsidRPr="00FB58D4">
        <w:rPr>
          <w:rFonts w:asciiTheme="minorHAnsi" w:eastAsia="Garamond" w:hAnsiTheme="minorHAnsi" w:cstheme="minorHAnsi"/>
          <w:b/>
          <w:bCs/>
          <w:sz w:val="20"/>
          <w:szCs w:val="20"/>
          <w:lang w:val="lt-LT"/>
        </w:rPr>
        <w:t>. (</w:t>
      </w:r>
      <w:r w:rsidRPr="00FB58D4">
        <w:rPr>
          <w:rFonts w:asciiTheme="minorHAnsi" w:eastAsia="Garamond" w:hAnsiTheme="minorHAnsi" w:cstheme="minorHAnsi"/>
          <w:b/>
          <w:bCs/>
          <w:sz w:val="20"/>
          <w:szCs w:val="20"/>
          <w:lang w:val="lt-LT"/>
        </w:rPr>
        <w:t xml:space="preserve">7 </w:t>
      </w:r>
      <w:r w:rsidR="18FF529F" w:rsidRPr="00FB58D4">
        <w:rPr>
          <w:rFonts w:asciiTheme="minorHAnsi" w:eastAsia="Garamond" w:hAnsiTheme="minorHAnsi" w:cstheme="minorHAnsi"/>
          <w:b/>
          <w:bCs/>
          <w:sz w:val="20"/>
          <w:szCs w:val="20"/>
          <w:lang w:val="lt-LT"/>
        </w:rPr>
        <w:t xml:space="preserve">skyriaus </w:t>
      </w:r>
      <w:r w:rsidRPr="00FB58D4">
        <w:rPr>
          <w:rFonts w:asciiTheme="minorHAnsi" w:eastAsia="Garamond" w:hAnsiTheme="minorHAnsi" w:cstheme="minorHAnsi"/>
          <w:b/>
          <w:bCs/>
          <w:sz w:val="20"/>
          <w:szCs w:val="20"/>
          <w:lang w:val="lt-LT"/>
        </w:rPr>
        <w:t xml:space="preserve">7.1 </w:t>
      </w:r>
      <w:r w:rsidR="33BA4B76" w:rsidRPr="00FB58D4">
        <w:rPr>
          <w:rFonts w:asciiTheme="minorHAnsi" w:eastAsia="Garamond" w:hAnsiTheme="minorHAnsi" w:cstheme="minorHAnsi"/>
          <w:b/>
          <w:bCs/>
          <w:sz w:val="20"/>
          <w:szCs w:val="20"/>
          <w:lang w:val="lt-LT"/>
        </w:rPr>
        <w:t xml:space="preserve">poskyrio </w:t>
      </w:r>
      <w:r w:rsidRPr="00FB58D4">
        <w:rPr>
          <w:rFonts w:asciiTheme="minorHAnsi" w:eastAsia="Garamond" w:hAnsiTheme="minorHAnsi" w:cstheme="minorHAnsi"/>
          <w:b/>
          <w:bCs/>
          <w:sz w:val="20"/>
          <w:szCs w:val="20"/>
          <w:lang w:val="lt-LT"/>
        </w:rPr>
        <w:t>pakeitimai</w:t>
      </w:r>
      <w:r w:rsidR="0023686F" w:rsidRPr="00FB58D4">
        <w:rPr>
          <w:rFonts w:asciiTheme="minorHAnsi" w:eastAsia="Garamond" w:hAnsiTheme="minorHAnsi" w:cstheme="minorHAnsi"/>
          <w:b/>
          <w:bCs/>
          <w:sz w:val="20"/>
          <w:szCs w:val="20"/>
          <w:lang w:val="lt-LT"/>
        </w:rPr>
        <w:t>) </w:t>
      </w:r>
    </w:p>
    <w:p w14:paraId="66630FE9" w14:textId="62EAB597" w:rsidR="0023686F" w:rsidRPr="00FB58D4" w:rsidRDefault="006509C1"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Sutarties 7</w:t>
      </w:r>
      <w:r w:rsidR="283A1B97" w:rsidRPr="00FB58D4">
        <w:rPr>
          <w:rFonts w:asciiTheme="minorHAnsi" w:eastAsia="Garamond" w:hAnsiTheme="minorHAnsi" w:cstheme="minorHAnsi"/>
          <w:b/>
          <w:bCs/>
          <w:sz w:val="20"/>
          <w:szCs w:val="20"/>
          <w:lang w:val="lt-LT"/>
        </w:rPr>
        <w:t xml:space="preserve"> skyriaus</w:t>
      </w:r>
      <w:r w:rsidRPr="00FB58D4">
        <w:rPr>
          <w:rFonts w:asciiTheme="minorHAnsi" w:eastAsia="Garamond" w:hAnsiTheme="minorHAnsi" w:cstheme="minorHAnsi"/>
          <w:sz w:val="20"/>
          <w:szCs w:val="20"/>
          <w:lang w:val="lt-LT"/>
        </w:rPr>
        <w:t xml:space="preserve"> (Su Objektu susiję įsipareigojimai) </w:t>
      </w:r>
      <w:r w:rsidR="009450F8" w:rsidRPr="00FB58D4">
        <w:rPr>
          <w:rFonts w:asciiTheme="minorHAnsi" w:eastAsia="Garamond" w:hAnsiTheme="minorHAnsi" w:cstheme="minorHAnsi"/>
          <w:sz w:val="20"/>
          <w:szCs w:val="20"/>
          <w:lang w:val="lt-LT"/>
        </w:rPr>
        <w:t xml:space="preserve">7.1 </w:t>
      </w:r>
      <w:r w:rsidR="01F93E19" w:rsidRPr="00FB58D4">
        <w:rPr>
          <w:rFonts w:asciiTheme="minorHAnsi" w:eastAsia="Garamond" w:hAnsiTheme="minorHAnsi" w:cstheme="minorHAnsi"/>
          <w:sz w:val="20"/>
          <w:szCs w:val="20"/>
          <w:lang w:val="lt-LT"/>
        </w:rPr>
        <w:t xml:space="preserve">poskyris yra formuluojamas iš naujo ir visa apimtimi pakeičiamas šia nauja redakcija: </w:t>
      </w:r>
      <w:r w:rsidR="0023686F" w:rsidRPr="00FB58D4">
        <w:rPr>
          <w:rFonts w:asciiTheme="minorHAnsi" w:eastAsia="Garamond" w:hAnsiTheme="minorHAnsi" w:cstheme="minorHAnsi"/>
          <w:sz w:val="20"/>
          <w:szCs w:val="20"/>
          <w:lang w:val="lt-LT"/>
        </w:rPr>
        <w:t> </w:t>
      </w:r>
    </w:p>
    <w:p w14:paraId="0E63E728" w14:textId="2B1CAB93" w:rsidR="006509C1" w:rsidRPr="00FB58D4" w:rsidRDefault="006509C1"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„7.1 </w:t>
      </w:r>
      <w:r w:rsidR="27B4FB04" w:rsidRPr="00FB58D4">
        <w:rPr>
          <w:rFonts w:asciiTheme="minorHAnsi" w:eastAsia="Garamond" w:hAnsiTheme="minorHAnsi" w:cstheme="minorHAnsi"/>
          <w:sz w:val="20"/>
          <w:szCs w:val="20"/>
          <w:lang w:val="lt-LT"/>
        </w:rPr>
        <w:t xml:space="preserve">Eksploatavimas ir priežiūra. Šis 7.1 poskyris taikomas, jeigu I dalies B skirsnyje (Specialiosios sąlygos) nenurodyta kitaip, Pardavėjas eksploatuoja ir prižiūri Objektą pagal Taikytiną teisę, Atitinkamus kodeksus ir taisykles bei Gerąją sektoriaus praktiką, siekdamas maksimaliai padidinti Objekto prieinamumą ir Išmatuotą elektros energijos kiekį. Atsižvelgdamas į Pardavėjo įsipareigojimus laikytis Taikytinos teisės, Atitinkamų kodeksų ir taisyklių bei Gerosios sektoriaus praktikos, Pardavėjas susitinka su Pirkėju ne rečiau kaip kartą per dvylika (12) mėnesių, kad aptartų atitinkamus komercinius ir veiklos klausimus, susijusius su Objektu.  </w:t>
      </w:r>
      <w:r w:rsidRPr="00FB58D4">
        <w:rPr>
          <w:rFonts w:asciiTheme="minorHAnsi" w:eastAsia="Garamond" w:hAnsiTheme="minorHAnsi" w:cstheme="minorHAnsi"/>
          <w:sz w:val="20"/>
          <w:szCs w:val="20"/>
          <w:lang w:val="lt-LT"/>
        </w:rPr>
        <w:t>“</w:t>
      </w:r>
    </w:p>
    <w:p w14:paraId="4AC17254" w14:textId="77777777" w:rsidR="0023686F" w:rsidRPr="00FB58D4" w:rsidRDefault="0023686F"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w:t>
      </w:r>
    </w:p>
    <w:p w14:paraId="637BB7E8" w14:textId="5A57C872" w:rsidR="006509C1" w:rsidRPr="00FB58D4" w:rsidRDefault="006509C1" w:rsidP="5B1EE927">
      <w:pPr>
        <w:rPr>
          <w:rFonts w:asciiTheme="minorHAnsi" w:eastAsia="Garamond" w:hAnsiTheme="minorHAnsi" w:cstheme="minorHAnsi"/>
          <w:b/>
          <w:bCs/>
          <w:sz w:val="20"/>
          <w:szCs w:val="20"/>
          <w:lang w:val="lt-LT"/>
        </w:rPr>
      </w:pPr>
      <w:r w:rsidRPr="00FB58D4">
        <w:rPr>
          <w:rFonts w:asciiTheme="minorHAnsi" w:eastAsia="Garamond" w:hAnsiTheme="minorHAnsi" w:cstheme="minorHAnsi"/>
          <w:b/>
          <w:bCs/>
          <w:sz w:val="20"/>
          <w:szCs w:val="20"/>
          <w:lang w:val="lt-LT"/>
        </w:rPr>
        <w:t xml:space="preserve">3 </w:t>
      </w:r>
      <w:r w:rsidR="5DFB788A" w:rsidRPr="00FB58D4">
        <w:rPr>
          <w:rFonts w:asciiTheme="minorHAnsi" w:eastAsia="Garamond" w:hAnsiTheme="minorHAnsi" w:cstheme="minorHAnsi"/>
          <w:b/>
          <w:bCs/>
          <w:sz w:val="20"/>
          <w:szCs w:val="20"/>
          <w:lang w:val="lt-LT"/>
        </w:rPr>
        <w:t>punktas</w:t>
      </w:r>
      <w:r w:rsidR="0023686F" w:rsidRPr="00FB58D4">
        <w:rPr>
          <w:rFonts w:asciiTheme="minorHAnsi" w:eastAsia="Garamond" w:hAnsiTheme="minorHAnsi" w:cstheme="minorHAnsi"/>
          <w:b/>
          <w:bCs/>
          <w:sz w:val="20"/>
          <w:szCs w:val="20"/>
          <w:lang w:val="lt-LT"/>
        </w:rPr>
        <w:t>. (</w:t>
      </w:r>
      <w:r w:rsidRPr="00FB58D4">
        <w:rPr>
          <w:rFonts w:asciiTheme="minorHAnsi" w:eastAsia="Garamond" w:hAnsiTheme="minorHAnsi" w:cstheme="minorHAnsi"/>
          <w:b/>
          <w:bCs/>
          <w:sz w:val="20"/>
          <w:szCs w:val="20"/>
          <w:lang w:val="lt-LT"/>
        </w:rPr>
        <w:t xml:space="preserve">13 </w:t>
      </w:r>
      <w:r w:rsidR="07D5906C" w:rsidRPr="00FB58D4">
        <w:rPr>
          <w:rFonts w:asciiTheme="minorHAnsi" w:eastAsia="Garamond" w:hAnsiTheme="minorHAnsi" w:cstheme="minorHAnsi"/>
          <w:b/>
          <w:bCs/>
          <w:sz w:val="20"/>
          <w:szCs w:val="20"/>
          <w:lang w:val="lt-LT"/>
        </w:rPr>
        <w:t xml:space="preserve">skyriaus </w:t>
      </w:r>
      <w:r w:rsidRPr="00FB58D4">
        <w:rPr>
          <w:rFonts w:asciiTheme="minorHAnsi" w:eastAsia="Garamond" w:hAnsiTheme="minorHAnsi" w:cstheme="minorHAnsi"/>
          <w:b/>
          <w:bCs/>
          <w:sz w:val="20"/>
          <w:szCs w:val="20"/>
          <w:lang w:val="lt-LT"/>
        </w:rPr>
        <w:t xml:space="preserve">13.2 </w:t>
      </w:r>
      <w:r w:rsidR="5FF96CEF" w:rsidRPr="00FB58D4">
        <w:rPr>
          <w:rFonts w:asciiTheme="minorHAnsi" w:eastAsia="Garamond" w:hAnsiTheme="minorHAnsi" w:cstheme="minorHAnsi"/>
          <w:b/>
          <w:bCs/>
          <w:sz w:val="20"/>
          <w:szCs w:val="20"/>
          <w:lang w:val="lt-LT"/>
        </w:rPr>
        <w:t xml:space="preserve">poskyrio </w:t>
      </w:r>
      <w:r w:rsidRPr="00FB58D4">
        <w:rPr>
          <w:rFonts w:asciiTheme="minorHAnsi" w:eastAsia="Garamond" w:hAnsiTheme="minorHAnsi" w:cstheme="minorHAnsi"/>
          <w:b/>
          <w:bCs/>
          <w:sz w:val="20"/>
          <w:szCs w:val="20"/>
          <w:lang w:val="lt-LT"/>
        </w:rPr>
        <w:t>pakeitimai) </w:t>
      </w:r>
    </w:p>
    <w:p w14:paraId="4C32849D" w14:textId="787E8600" w:rsidR="0023686F" w:rsidRPr="00FB58D4" w:rsidRDefault="00A717EB"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Sutarties 13 </w:t>
      </w:r>
      <w:r w:rsidR="58C33765" w:rsidRPr="00FB58D4">
        <w:rPr>
          <w:rFonts w:asciiTheme="minorHAnsi" w:eastAsia="Garamond" w:hAnsiTheme="minorHAnsi" w:cstheme="minorHAnsi"/>
          <w:b/>
          <w:bCs/>
          <w:sz w:val="20"/>
          <w:szCs w:val="20"/>
          <w:lang w:val="lt-LT"/>
        </w:rPr>
        <w:t xml:space="preserve">skyriaus </w:t>
      </w:r>
      <w:r w:rsidR="0023686F" w:rsidRPr="00FB58D4">
        <w:rPr>
          <w:rFonts w:asciiTheme="minorHAnsi" w:eastAsia="Garamond" w:hAnsiTheme="minorHAnsi" w:cstheme="minorHAnsi"/>
          <w:sz w:val="20"/>
          <w:szCs w:val="20"/>
          <w:lang w:val="lt-LT"/>
        </w:rPr>
        <w:t>(</w:t>
      </w:r>
      <w:r w:rsidRPr="00FB58D4">
        <w:rPr>
          <w:rFonts w:asciiTheme="minorHAnsi" w:eastAsia="Garamond" w:hAnsiTheme="minorHAnsi" w:cstheme="minorHAnsi"/>
          <w:sz w:val="20"/>
          <w:szCs w:val="20"/>
          <w:lang w:val="lt-LT"/>
        </w:rPr>
        <w:t>Teisių gynimo priemonės dėl sertifikatų nepateikimo ir nepriėmimo</w:t>
      </w:r>
      <w:r w:rsidR="0023686F" w:rsidRPr="00FB58D4">
        <w:rPr>
          <w:rFonts w:asciiTheme="minorHAnsi" w:eastAsia="Garamond" w:hAnsiTheme="minorHAnsi" w:cstheme="minorHAnsi"/>
          <w:sz w:val="20"/>
          <w:szCs w:val="20"/>
          <w:lang w:val="lt-LT"/>
        </w:rPr>
        <w:t xml:space="preserve">) </w:t>
      </w:r>
      <w:r w:rsidR="009450F8" w:rsidRPr="00FB58D4">
        <w:rPr>
          <w:rFonts w:asciiTheme="minorHAnsi" w:eastAsia="Garamond" w:hAnsiTheme="minorHAnsi" w:cstheme="minorHAnsi"/>
          <w:sz w:val="20"/>
          <w:szCs w:val="20"/>
          <w:lang w:val="lt-LT"/>
        </w:rPr>
        <w:t xml:space="preserve">13.2 </w:t>
      </w:r>
      <w:r w:rsidR="342F6C83" w:rsidRPr="00FB58D4">
        <w:rPr>
          <w:rFonts w:asciiTheme="minorHAnsi" w:eastAsia="Garamond" w:hAnsiTheme="minorHAnsi" w:cstheme="minorHAnsi"/>
          <w:sz w:val="20"/>
          <w:szCs w:val="20"/>
          <w:lang w:val="lt-LT"/>
        </w:rPr>
        <w:t xml:space="preserve">poskyris yra formuluojamas iš naujo ir visa apimtimi pakeičiamas šia nauja redakcija: </w:t>
      </w:r>
      <w:r w:rsidR="0023686F" w:rsidRPr="00FB58D4">
        <w:rPr>
          <w:rFonts w:asciiTheme="minorHAnsi" w:eastAsia="Garamond" w:hAnsiTheme="minorHAnsi" w:cstheme="minorHAnsi"/>
          <w:sz w:val="20"/>
          <w:szCs w:val="20"/>
          <w:lang w:val="lt-LT"/>
        </w:rPr>
        <w:t> </w:t>
      </w:r>
    </w:p>
    <w:p w14:paraId="7BA2C5F0" w14:textId="34555F7C" w:rsidR="0023686F" w:rsidRPr="00FB58D4" w:rsidRDefault="00A717EB" w:rsidP="5B1EE927">
      <w:pPr>
        <w:spacing w:line="259" w:lineRule="auto"/>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w:t>
      </w:r>
      <w:r w:rsidR="002F3792" w:rsidRPr="00FB58D4">
        <w:rPr>
          <w:rFonts w:asciiTheme="minorHAnsi" w:eastAsia="Garamond" w:hAnsiTheme="minorHAnsi" w:cstheme="minorHAnsi"/>
          <w:sz w:val="20"/>
          <w:szCs w:val="20"/>
          <w:lang w:val="lt-LT"/>
        </w:rPr>
        <w:t>13.</w:t>
      </w:r>
      <w:r w:rsidR="0023686F" w:rsidRPr="00FB58D4">
        <w:rPr>
          <w:rFonts w:asciiTheme="minorHAnsi" w:eastAsia="Garamond" w:hAnsiTheme="minorHAnsi" w:cstheme="minorHAnsi"/>
          <w:sz w:val="20"/>
          <w:szCs w:val="20"/>
          <w:lang w:val="lt-LT"/>
        </w:rPr>
        <w:t xml:space="preserve">2 </w:t>
      </w:r>
      <w:r w:rsidR="75114A42" w:rsidRPr="00FB58D4">
        <w:rPr>
          <w:rFonts w:asciiTheme="minorHAnsi" w:eastAsia="Garamond" w:hAnsiTheme="minorHAnsi" w:cstheme="minorHAnsi"/>
          <w:sz w:val="20"/>
          <w:szCs w:val="20"/>
          <w:lang w:val="lt-LT"/>
        </w:rPr>
        <w:t>Pakaitiniai sertifikatai. Jeigu I dalies B skirsnyje (Specialiosios sąlygos) nurodyta, kad taikomas šis 13.2 poskyris, jeigu Objektui nebuvo išduotas pakankamas Sertifikatų kiekis, kad būtų galima pateikti Pirkėjui Sertifikatų kiekį pagal 10 skyrių (Pagrindiniai įsipareigojimai dėl sertifikatų pateikimo ir priėmimo) Pateikimo laikotarpiu, Pardavėjas pateikia Pirkėjui pakaitinius Sertifikatus</w:t>
      </w:r>
      <w:r w:rsidR="208689D2" w:rsidRPr="00FB58D4">
        <w:rPr>
          <w:rFonts w:asciiTheme="minorHAnsi" w:eastAsia="Garamond" w:hAnsiTheme="minorHAnsi" w:cstheme="minorHAnsi"/>
          <w:sz w:val="20"/>
          <w:szCs w:val="20"/>
          <w:lang w:val="lt-LT"/>
        </w:rPr>
        <w:t>.”</w:t>
      </w:r>
    </w:p>
    <w:p w14:paraId="0E5714C1" w14:textId="506F7A43" w:rsidR="5B1EE927" w:rsidRPr="00FB58D4" w:rsidRDefault="5B1EE927" w:rsidP="5B1EE927">
      <w:pPr>
        <w:spacing w:line="259" w:lineRule="auto"/>
        <w:rPr>
          <w:rFonts w:asciiTheme="minorHAnsi" w:eastAsia="Garamond" w:hAnsiTheme="minorHAnsi" w:cstheme="minorHAnsi"/>
          <w:sz w:val="20"/>
          <w:szCs w:val="20"/>
          <w:lang w:val="lt-LT"/>
        </w:rPr>
      </w:pPr>
    </w:p>
    <w:p w14:paraId="2E9074C3" w14:textId="08A755FF" w:rsidR="0023686F" w:rsidRPr="00FB58D4" w:rsidRDefault="0023686F" w:rsidP="5B1EE927">
      <w:pPr>
        <w:rPr>
          <w:rFonts w:asciiTheme="minorHAnsi" w:eastAsia="Garamond" w:hAnsiTheme="minorHAnsi" w:cstheme="minorHAnsi"/>
          <w:b/>
          <w:bCs/>
          <w:sz w:val="20"/>
          <w:szCs w:val="20"/>
          <w:lang w:val="lt-LT"/>
        </w:rPr>
      </w:pPr>
      <w:r w:rsidRPr="00FB58D4">
        <w:rPr>
          <w:rFonts w:asciiTheme="minorHAnsi" w:eastAsia="Garamond" w:hAnsiTheme="minorHAnsi" w:cstheme="minorHAnsi"/>
          <w:b/>
          <w:bCs/>
          <w:sz w:val="20"/>
          <w:szCs w:val="20"/>
          <w:lang w:val="lt-LT"/>
        </w:rPr>
        <w:t>4</w:t>
      </w:r>
      <w:r w:rsidR="00A717EB" w:rsidRPr="00FB58D4">
        <w:rPr>
          <w:rFonts w:asciiTheme="minorHAnsi" w:eastAsia="Garamond" w:hAnsiTheme="minorHAnsi" w:cstheme="minorHAnsi"/>
          <w:b/>
          <w:bCs/>
          <w:sz w:val="20"/>
          <w:szCs w:val="20"/>
          <w:lang w:val="lt-LT"/>
        </w:rPr>
        <w:t xml:space="preserve"> </w:t>
      </w:r>
      <w:r w:rsidR="502658BD" w:rsidRPr="00FB58D4">
        <w:rPr>
          <w:rFonts w:asciiTheme="minorHAnsi" w:eastAsia="Garamond" w:hAnsiTheme="minorHAnsi" w:cstheme="minorHAnsi"/>
          <w:b/>
          <w:bCs/>
          <w:sz w:val="20"/>
          <w:szCs w:val="20"/>
          <w:lang w:val="lt-LT"/>
        </w:rPr>
        <w:t>punktas</w:t>
      </w:r>
      <w:r w:rsidRPr="00FB58D4">
        <w:rPr>
          <w:rFonts w:asciiTheme="minorHAnsi" w:eastAsia="Garamond" w:hAnsiTheme="minorHAnsi" w:cstheme="minorHAnsi"/>
          <w:b/>
          <w:bCs/>
          <w:sz w:val="20"/>
          <w:szCs w:val="20"/>
          <w:lang w:val="lt-LT"/>
        </w:rPr>
        <w:t>. (14</w:t>
      </w:r>
      <w:r w:rsidR="00A717EB" w:rsidRPr="00FB58D4">
        <w:rPr>
          <w:rFonts w:asciiTheme="minorHAnsi" w:eastAsia="Garamond" w:hAnsiTheme="minorHAnsi" w:cstheme="minorHAnsi"/>
          <w:b/>
          <w:bCs/>
          <w:sz w:val="20"/>
          <w:szCs w:val="20"/>
          <w:lang w:val="lt-LT"/>
        </w:rPr>
        <w:t xml:space="preserve"> dalies pakeitimai</w:t>
      </w:r>
      <w:r w:rsidRPr="00FB58D4">
        <w:rPr>
          <w:rFonts w:asciiTheme="minorHAnsi" w:eastAsia="Garamond" w:hAnsiTheme="minorHAnsi" w:cstheme="minorHAnsi"/>
          <w:b/>
          <w:bCs/>
          <w:sz w:val="20"/>
          <w:szCs w:val="20"/>
          <w:lang w:val="lt-LT"/>
        </w:rPr>
        <w:t>) </w:t>
      </w:r>
    </w:p>
    <w:p w14:paraId="1CC61334" w14:textId="6C27394A" w:rsidR="00A40A84" w:rsidRPr="00FB58D4" w:rsidRDefault="00A40A84"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Sutarties 14 </w:t>
      </w:r>
      <w:r w:rsidR="335162EE" w:rsidRPr="00FB58D4">
        <w:rPr>
          <w:rFonts w:asciiTheme="minorHAnsi" w:eastAsia="Garamond" w:hAnsiTheme="minorHAnsi" w:cstheme="minorHAnsi"/>
          <w:b/>
          <w:bCs/>
          <w:sz w:val="20"/>
          <w:szCs w:val="20"/>
          <w:lang w:val="lt-LT"/>
        </w:rPr>
        <w:t xml:space="preserve">skyriaus </w:t>
      </w:r>
      <w:r w:rsidR="009450F8" w:rsidRPr="00FB58D4">
        <w:rPr>
          <w:rFonts w:asciiTheme="minorHAnsi" w:eastAsia="Garamond" w:hAnsiTheme="minorHAnsi" w:cstheme="minorHAnsi"/>
          <w:sz w:val="20"/>
          <w:szCs w:val="20"/>
          <w:lang w:val="lt-LT"/>
        </w:rPr>
        <w:t>(Finansiniam atsiskaitymui taikomos specialiosios s</w:t>
      </w:r>
      <w:r w:rsidR="672A9156" w:rsidRPr="00FB58D4">
        <w:rPr>
          <w:rFonts w:asciiTheme="minorHAnsi" w:eastAsia="Garamond" w:hAnsiTheme="minorHAnsi" w:cstheme="minorHAnsi"/>
          <w:sz w:val="20"/>
          <w:szCs w:val="20"/>
          <w:lang w:val="lt-LT"/>
        </w:rPr>
        <w:t>ąlygos</w:t>
      </w:r>
      <w:r w:rsidR="009450F8" w:rsidRPr="00FB58D4">
        <w:rPr>
          <w:rFonts w:asciiTheme="minorHAnsi" w:eastAsia="Garamond" w:hAnsiTheme="minorHAnsi" w:cstheme="minorHAnsi"/>
          <w:sz w:val="20"/>
          <w:szCs w:val="20"/>
          <w:lang w:val="lt-LT"/>
        </w:rPr>
        <w:t xml:space="preserve">) </w:t>
      </w:r>
      <w:r w:rsidRPr="00FB58D4">
        <w:rPr>
          <w:rFonts w:asciiTheme="minorHAnsi" w:eastAsia="Garamond" w:hAnsiTheme="minorHAnsi" w:cstheme="minorHAnsi"/>
          <w:sz w:val="20"/>
          <w:szCs w:val="20"/>
          <w:lang w:val="lt-LT"/>
        </w:rPr>
        <w:t>14.3</w:t>
      </w:r>
      <w:r w:rsidR="0C35AD8F" w:rsidRPr="00FB58D4">
        <w:rPr>
          <w:rFonts w:asciiTheme="minorHAnsi" w:eastAsia="Garamond" w:hAnsiTheme="minorHAnsi" w:cstheme="minorHAnsi"/>
          <w:sz w:val="20"/>
          <w:szCs w:val="20"/>
          <w:lang w:val="lt-LT"/>
        </w:rPr>
        <w:t xml:space="preserve"> </w:t>
      </w:r>
      <w:r w:rsidRPr="00FB58D4">
        <w:rPr>
          <w:rFonts w:asciiTheme="minorHAnsi" w:eastAsia="Garamond" w:hAnsiTheme="minorHAnsi" w:cstheme="minorHAnsi"/>
          <w:sz w:val="20"/>
          <w:szCs w:val="20"/>
          <w:lang w:val="lt-LT"/>
        </w:rPr>
        <w:t xml:space="preserve">(b) </w:t>
      </w:r>
      <w:r w:rsidR="1F07BD6E" w:rsidRPr="00FB58D4">
        <w:rPr>
          <w:rFonts w:asciiTheme="minorHAnsi" w:eastAsia="Garamond" w:hAnsiTheme="minorHAnsi" w:cstheme="minorHAnsi"/>
          <w:sz w:val="20"/>
          <w:szCs w:val="20"/>
          <w:lang w:val="lt-LT"/>
        </w:rPr>
        <w:t>punktas yra formuluojamas iš naujo ir visa apimtimi pakeičiamas šia nauja redakcija:</w:t>
      </w:r>
      <w:r w:rsidR="007176A8" w:rsidRPr="00FB58D4">
        <w:rPr>
          <w:rFonts w:asciiTheme="minorHAnsi" w:eastAsia="Garamond" w:hAnsiTheme="minorHAnsi" w:cstheme="minorHAnsi"/>
          <w:sz w:val="20"/>
          <w:szCs w:val="20"/>
          <w:lang w:val="lt-LT"/>
        </w:rPr>
        <w:t xml:space="preserve"> </w:t>
      </w:r>
    </w:p>
    <w:p w14:paraId="1787DDC8" w14:textId="2C2CF9BB" w:rsidR="009450F8" w:rsidRPr="00FB58D4" w:rsidRDefault="007176A8"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w:t>
      </w:r>
      <w:r w:rsidR="34E8433A" w:rsidRPr="00FB58D4">
        <w:rPr>
          <w:rFonts w:asciiTheme="minorHAnsi" w:eastAsia="Garamond" w:hAnsiTheme="minorHAnsi" w:cstheme="minorHAnsi"/>
          <w:sz w:val="20"/>
          <w:szCs w:val="20"/>
          <w:lang w:val="lt-LT"/>
        </w:rPr>
        <w:t xml:space="preserve">14.3(b) </w:t>
      </w:r>
      <w:r w:rsidR="6A18774E" w:rsidRPr="00FB58D4">
        <w:rPr>
          <w:rFonts w:asciiTheme="minorHAnsi" w:eastAsia="Garamond" w:hAnsiTheme="minorHAnsi" w:cstheme="minorHAnsi"/>
          <w:sz w:val="20"/>
          <w:szCs w:val="20"/>
          <w:lang w:val="lt-LT"/>
        </w:rPr>
        <w:t>Pirkėjas sumoka Pardavėjui sumą, lygią skirtumui (jei jis yra neigiamas) tarp Elektros energijos referencinės kainos – Finansinės kainos ir Elektros energijos sutarties kainos, kurią I dalies B skirsnyje (Specialiosios sąlygos) nurodyta Šalis apskaičiuoja Kainų skirtumo apskaičiavimo dieną už Skaičiavimo laikotarpį ir nedelsdama apie tai praneša kitai Šaliai.</w:t>
      </w:r>
      <w:r w:rsidR="496CC937" w:rsidRPr="00FB58D4">
        <w:rPr>
          <w:rFonts w:asciiTheme="minorHAnsi" w:eastAsia="Garamond" w:hAnsiTheme="minorHAnsi" w:cstheme="minorHAnsi"/>
          <w:sz w:val="20"/>
          <w:szCs w:val="20"/>
          <w:lang w:val="lt-LT"/>
        </w:rPr>
        <w:t xml:space="preserve"> </w:t>
      </w:r>
      <w:r w:rsidR="009450F8" w:rsidRPr="00FB58D4">
        <w:rPr>
          <w:rFonts w:asciiTheme="minorHAnsi" w:eastAsia="Garamond" w:hAnsiTheme="minorHAnsi" w:cstheme="minorHAnsi"/>
          <w:sz w:val="20"/>
          <w:szCs w:val="20"/>
          <w:lang w:val="lt-LT"/>
        </w:rPr>
        <w:t>Siekiant išvengti abejonių, jei dienos</w:t>
      </w:r>
      <w:r w:rsidR="4AD6A807" w:rsidRPr="00FB58D4">
        <w:rPr>
          <w:rFonts w:asciiTheme="minorHAnsi" w:eastAsia="Garamond" w:hAnsiTheme="minorHAnsi" w:cstheme="minorHAnsi"/>
          <w:sz w:val="20"/>
          <w:szCs w:val="20"/>
          <w:lang w:val="lt-LT"/>
        </w:rPr>
        <w:t xml:space="preserve"> prieš</w:t>
      </w:r>
      <w:r w:rsidR="009450F8" w:rsidRPr="00FB58D4">
        <w:rPr>
          <w:rFonts w:asciiTheme="minorHAnsi" w:eastAsia="Garamond" w:hAnsiTheme="minorHAnsi" w:cstheme="minorHAnsi"/>
          <w:sz w:val="20"/>
          <w:szCs w:val="20"/>
          <w:lang w:val="lt-LT"/>
        </w:rPr>
        <w:t xml:space="preserve"> elektros energijos </w:t>
      </w:r>
      <w:r w:rsidR="104ED684" w:rsidRPr="00FB58D4">
        <w:rPr>
          <w:rFonts w:asciiTheme="minorHAnsi" w:eastAsia="Garamond" w:hAnsiTheme="minorHAnsi" w:cstheme="minorHAnsi"/>
          <w:sz w:val="20"/>
          <w:szCs w:val="20"/>
          <w:lang w:val="lt-LT"/>
        </w:rPr>
        <w:t xml:space="preserve">biržos </w:t>
      </w:r>
      <w:r w:rsidR="009450F8" w:rsidRPr="00FB58D4">
        <w:rPr>
          <w:rFonts w:asciiTheme="minorHAnsi" w:eastAsia="Garamond" w:hAnsiTheme="minorHAnsi" w:cstheme="minorHAnsi"/>
          <w:sz w:val="20"/>
          <w:szCs w:val="20"/>
          <w:lang w:val="lt-LT"/>
        </w:rPr>
        <w:t xml:space="preserve">kaina LT zonoje už MWh </w:t>
      </w:r>
      <w:r w:rsidR="5817F9A9" w:rsidRPr="00FB58D4">
        <w:rPr>
          <w:rFonts w:asciiTheme="minorHAnsi" w:eastAsia="Garamond" w:hAnsiTheme="minorHAnsi" w:cstheme="minorHAnsi"/>
          <w:sz w:val="20"/>
          <w:szCs w:val="20"/>
          <w:lang w:val="lt-LT"/>
        </w:rPr>
        <w:t xml:space="preserve">per </w:t>
      </w:r>
      <w:r w:rsidR="009450F8" w:rsidRPr="00FB58D4">
        <w:rPr>
          <w:rFonts w:asciiTheme="minorHAnsi" w:eastAsia="Garamond" w:hAnsiTheme="minorHAnsi" w:cstheme="minorHAnsi"/>
          <w:sz w:val="20"/>
          <w:szCs w:val="20"/>
          <w:lang w:val="lt-LT"/>
        </w:rPr>
        <w:t>rinkos laiko vienetą yra neigiama, Pirkėjas nemoka Pardavėjui kainų skirtumo.“</w:t>
      </w:r>
    </w:p>
    <w:p w14:paraId="381C21E5" w14:textId="4B74822F" w:rsidR="009450F8" w:rsidRPr="00FB58D4" w:rsidRDefault="000B379F"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Įterpiama n</w:t>
      </w:r>
      <w:r w:rsidR="009450F8" w:rsidRPr="00FB58D4">
        <w:rPr>
          <w:rFonts w:asciiTheme="minorHAnsi" w:eastAsia="Garamond" w:hAnsiTheme="minorHAnsi" w:cstheme="minorHAnsi"/>
          <w:sz w:val="20"/>
          <w:szCs w:val="20"/>
          <w:lang w:val="lt-LT"/>
        </w:rPr>
        <w:t xml:space="preserve">auja 14 </w:t>
      </w:r>
      <w:r w:rsidR="4E2DE9CF" w:rsidRPr="00FB58D4">
        <w:rPr>
          <w:rFonts w:asciiTheme="minorHAnsi" w:eastAsia="Garamond" w:hAnsiTheme="minorHAnsi" w:cstheme="minorHAnsi"/>
          <w:sz w:val="20"/>
          <w:szCs w:val="20"/>
          <w:lang w:val="lt-LT"/>
        </w:rPr>
        <w:t xml:space="preserve">skyriaus </w:t>
      </w:r>
      <w:r w:rsidRPr="00FB58D4">
        <w:rPr>
          <w:rFonts w:asciiTheme="minorHAnsi" w:eastAsia="Garamond" w:hAnsiTheme="minorHAnsi" w:cstheme="minorHAnsi"/>
          <w:sz w:val="20"/>
          <w:szCs w:val="20"/>
          <w:lang w:val="lt-LT"/>
        </w:rPr>
        <w:t>(Finansiniam atsiskaitymui taikomos specialiosios s</w:t>
      </w:r>
      <w:r w:rsidR="3046B06F" w:rsidRPr="00FB58D4">
        <w:rPr>
          <w:rFonts w:asciiTheme="minorHAnsi" w:eastAsia="Garamond" w:hAnsiTheme="minorHAnsi" w:cstheme="minorHAnsi"/>
          <w:sz w:val="20"/>
          <w:szCs w:val="20"/>
          <w:lang w:val="lt-LT"/>
        </w:rPr>
        <w:t>ąlygos</w:t>
      </w:r>
      <w:r w:rsidRPr="00FB58D4">
        <w:rPr>
          <w:rFonts w:asciiTheme="minorHAnsi" w:eastAsia="Garamond" w:hAnsiTheme="minorHAnsi" w:cstheme="minorHAnsi"/>
          <w:sz w:val="20"/>
          <w:szCs w:val="20"/>
          <w:lang w:val="lt-LT"/>
        </w:rPr>
        <w:t xml:space="preserve">) </w:t>
      </w:r>
      <w:r w:rsidR="009450F8" w:rsidRPr="00FB58D4">
        <w:rPr>
          <w:rFonts w:asciiTheme="minorHAnsi" w:eastAsia="Garamond" w:hAnsiTheme="minorHAnsi" w:cstheme="minorHAnsi"/>
          <w:sz w:val="20"/>
          <w:szCs w:val="20"/>
          <w:lang w:val="lt-LT"/>
        </w:rPr>
        <w:t>14.3(</w:t>
      </w:r>
      <w:r w:rsidR="3482FDAE" w:rsidRPr="00FB58D4">
        <w:rPr>
          <w:rFonts w:asciiTheme="minorHAnsi" w:eastAsia="Garamond" w:hAnsiTheme="minorHAnsi" w:cstheme="minorHAnsi"/>
          <w:sz w:val="20"/>
          <w:szCs w:val="20"/>
          <w:lang w:val="lt-LT"/>
        </w:rPr>
        <w:t>d</w:t>
      </w:r>
      <w:r w:rsidR="009450F8" w:rsidRPr="00FB58D4">
        <w:rPr>
          <w:rFonts w:asciiTheme="minorHAnsi" w:eastAsia="Garamond" w:hAnsiTheme="minorHAnsi" w:cstheme="minorHAnsi"/>
          <w:sz w:val="20"/>
          <w:szCs w:val="20"/>
          <w:lang w:val="lt-LT"/>
        </w:rPr>
        <w:t>) p</w:t>
      </w:r>
      <w:r w:rsidR="71280BC2" w:rsidRPr="00FB58D4">
        <w:rPr>
          <w:rFonts w:asciiTheme="minorHAnsi" w:eastAsia="Garamond" w:hAnsiTheme="minorHAnsi" w:cstheme="minorHAnsi"/>
          <w:sz w:val="20"/>
          <w:szCs w:val="20"/>
          <w:lang w:val="lt-LT"/>
        </w:rPr>
        <w:t>unkt</w:t>
      </w:r>
      <w:r w:rsidR="28486391" w:rsidRPr="00FB58D4">
        <w:rPr>
          <w:rFonts w:asciiTheme="minorHAnsi" w:eastAsia="Garamond" w:hAnsiTheme="minorHAnsi" w:cstheme="minorHAnsi"/>
          <w:sz w:val="20"/>
          <w:szCs w:val="20"/>
          <w:lang w:val="lt-LT"/>
        </w:rPr>
        <w:t>o nuostata</w:t>
      </w:r>
      <w:r w:rsidRPr="00FB58D4">
        <w:rPr>
          <w:rFonts w:asciiTheme="minorHAnsi" w:eastAsia="Garamond" w:hAnsiTheme="minorHAnsi" w:cstheme="minorHAnsi"/>
          <w:sz w:val="20"/>
          <w:szCs w:val="20"/>
          <w:lang w:val="lt-LT"/>
        </w:rPr>
        <w:t xml:space="preserve">: </w:t>
      </w:r>
    </w:p>
    <w:p w14:paraId="5FCF9572" w14:textId="22EE2D76" w:rsidR="00C91AD8" w:rsidRPr="00FB58D4" w:rsidRDefault="00D62546"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„14.3(d) Kainų skirtumo skaičiavimai, pateiki</w:t>
      </w:r>
      <w:r w:rsidR="44619A06" w:rsidRPr="00FB58D4">
        <w:rPr>
          <w:rFonts w:asciiTheme="minorHAnsi" w:eastAsia="Garamond" w:hAnsiTheme="minorHAnsi" w:cstheme="minorHAnsi"/>
          <w:sz w:val="20"/>
          <w:szCs w:val="20"/>
          <w:lang w:val="lt-LT"/>
        </w:rPr>
        <w:t>ami</w:t>
      </w:r>
      <w:r w:rsidRPr="00FB58D4">
        <w:rPr>
          <w:rFonts w:asciiTheme="minorHAnsi" w:eastAsia="Garamond" w:hAnsiTheme="minorHAnsi" w:cstheme="minorHAnsi"/>
          <w:sz w:val="20"/>
          <w:szCs w:val="20"/>
          <w:lang w:val="lt-LT"/>
        </w:rPr>
        <w:t xml:space="preserve"> kitai Šaliai ne vėliau kaip per 1 (vieną) darbo dieną nuo Kainų skirtumo apskaičiavimo dienos. Kainų skirtumo skaičiavimus gavusi Šalis turi 3 (tris) darbo dienas Kainų skirtumo skaičiavimams peržiūrėti ir pateikti pastabas. Jei prieštaravimų nėra, Kainų skirtumas patvirtinamas, o sąskaitą faktūrą išrašo mokančioji Šalis.“</w:t>
      </w:r>
    </w:p>
    <w:p w14:paraId="17C6CBA4" w14:textId="7C69B692" w:rsidR="007D38C3" w:rsidRPr="00FB58D4" w:rsidRDefault="007D38C3"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Sutarties 14 </w:t>
      </w:r>
      <w:r w:rsidR="16213334" w:rsidRPr="00FB58D4">
        <w:rPr>
          <w:rFonts w:asciiTheme="minorHAnsi" w:eastAsia="Garamond" w:hAnsiTheme="minorHAnsi" w:cstheme="minorHAnsi"/>
          <w:sz w:val="20"/>
          <w:szCs w:val="20"/>
          <w:lang w:val="lt-LT"/>
        </w:rPr>
        <w:t xml:space="preserve">skyriaus </w:t>
      </w:r>
      <w:r w:rsidRPr="00FB58D4">
        <w:rPr>
          <w:rFonts w:asciiTheme="minorHAnsi" w:eastAsia="Garamond" w:hAnsiTheme="minorHAnsi" w:cstheme="minorHAnsi"/>
          <w:sz w:val="20"/>
          <w:szCs w:val="20"/>
          <w:lang w:val="lt-LT"/>
        </w:rPr>
        <w:t>(Finansiniam atsiskaitymui taikomos specialiosios s</w:t>
      </w:r>
      <w:r w:rsidR="156D4A55" w:rsidRPr="00FB58D4">
        <w:rPr>
          <w:rFonts w:asciiTheme="minorHAnsi" w:eastAsia="Garamond" w:hAnsiTheme="minorHAnsi" w:cstheme="minorHAnsi"/>
          <w:sz w:val="20"/>
          <w:szCs w:val="20"/>
          <w:lang w:val="lt-LT"/>
        </w:rPr>
        <w:t>ąlygos</w:t>
      </w:r>
      <w:r w:rsidRPr="00FB58D4">
        <w:rPr>
          <w:rFonts w:asciiTheme="minorHAnsi" w:eastAsia="Garamond" w:hAnsiTheme="minorHAnsi" w:cstheme="minorHAnsi"/>
          <w:sz w:val="20"/>
          <w:szCs w:val="20"/>
          <w:lang w:val="lt-LT"/>
        </w:rPr>
        <w:t xml:space="preserve">) 14.4 </w:t>
      </w:r>
      <w:r w:rsidR="77DBF72A" w:rsidRPr="00FB58D4">
        <w:rPr>
          <w:rFonts w:asciiTheme="minorHAnsi" w:eastAsia="Garamond" w:hAnsiTheme="minorHAnsi" w:cstheme="minorHAnsi"/>
          <w:sz w:val="20"/>
          <w:szCs w:val="20"/>
          <w:lang w:val="lt-LT"/>
        </w:rPr>
        <w:t>poskyris yra formuluojamas iš naujo ir visa apimtimi pakeičiamas šia nauja redakcija</w:t>
      </w:r>
      <w:r w:rsidRPr="00FB58D4">
        <w:rPr>
          <w:rFonts w:asciiTheme="minorHAnsi" w:eastAsia="Garamond" w:hAnsiTheme="minorHAnsi" w:cstheme="minorHAnsi"/>
          <w:sz w:val="20"/>
          <w:szCs w:val="20"/>
          <w:lang w:val="lt-LT"/>
        </w:rPr>
        <w:t xml:space="preserve">: </w:t>
      </w:r>
    </w:p>
    <w:p w14:paraId="2463C9F1" w14:textId="44EC3D04" w:rsidR="0023686F" w:rsidRPr="00FB58D4" w:rsidRDefault="0023686F"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w:t>
      </w:r>
      <w:r w:rsidR="002F3792" w:rsidRPr="00FB58D4">
        <w:rPr>
          <w:rFonts w:asciiTheme="minorHAnsi" w:eastAsia="Garamond" w:hAnsiTheme="minorHAnsi" w:cstheme="minorHAnsi"/>
          <w:sz w:val="20"/>
          <w:szCs w:val="20"/>
          <w:lang w:val="lt-LT"/>
        </w:rPr>
        <w:t>14.</w:t>
      </w:r>
      <w:r w:rsidRPr="00FB58D4">
        <w:rPr>
          <w:rFonts w:asciiTheme="minorHAnsi" w:eastAsia="Garamond" w:hAnsiTheme="minorHAnsi" w:cstheme="minorHAnsi"/>
          <w:sz w:val="20"/>
          <w:szCs w:val="20"/>
          <w:lang w:val="lt-LT"/>
        </w:rPr>
        <w:t>4</w:t>
      </w:r>
      <w:r w:rsidR="007D38C3" w:rsidRPr="00FB58D4">
        <w:rPr>
          <w:rFonts w:asciiTheme="minorHAnsi" w:eastAsia="Garamond" w:hAnsiTheme="minorHAnsi" w:cstheme="minorHAnsi"/>
          <w:b/>
          <w:bCs/>
          <w:sz w:val="20"/>
          <w:szCs w:val="20"/>
          <w:lang w:val="lt-LT"/>
        </w:rPr>
        <w:t xml:space="preserve"> Numatomas patiekimo kiekis</w:t>
      </w:r>
      <w:r w:rsidRPr="00FB58D4">
        <w:rPr>
          <w:rFonts w:asciiTheme="minorHAnsi" w:eastAsia="Garamond" w:hAnsiTheme="minorHAnsi" w:cstheme="minorHAnsi"/>
          <w:sz w:val="20"/>
          <w:szCs w:val="20"/>
          <w:lang w:val="lt-LT"/>
        </w:rPr>
        <w:t xml:space="preserve">: </w:t>
      </w:r>
      <w:r w:rsidR="5E7BE17D" w:rsidRPr="00FB58D4">
        <w:rPr>
          <w:rFonts w:asciiTheme="minorHAnsi" w:eastAsia="Garamond" w:hAnsiTheme="minorHAnsi" w:cstheme="minorHAnsi"/>
          <w:sz w:val="20"/>
          <w:szCs w:val="20"/>
          <w:lang w:val="lt-LT"/>
        </w:rPr>
        <w:t>Išrašant sąskaitas pagal 22.1 poskyrio (b) punktą (Sąskaitos faktūros), kai faktiškai pagamintos elektros energijos</w:t>
      </w:r>
      <w:r w:rsidR="321936CC" w:rsidRPr="00FB58D4">
        <w:rPr>
          <w:rFonts w:asciiTheme="minorHAnsi" w:eastAsia="Garamond" w:hAnsiTheme="minorHAnsi" w:cstheme="minorHAnsi"/>
          <w:sz w:val="20"/>
          <w:szCs w:val="20"/>
          <w:lang w:val="lt-LT"/>
        </w:rPr>
        <w:t xml:space="preserve"> metinis</w:t>
      </w:r>
      <w:r w:rsidR="5E7BE17D" w:rsidRPr="00FB58D4">
        <w:rPr>
          <w:rFonts w:asciiTheme="minorHAnsi" w:eastAsia="Garamond" w:hAnsiTheme="minorHAnsi" w:cstheme="minorHAnsi"/>
          <w:sz w:val="20"/>
          <w:szCs w:val="20"/>
          <w:lang w:val="lt-LT"/>
        </w:rPr>
        <w:t xml:space="preserve"> kiekis yra mažesnis už </w:t>
      </w:r>
      <w:r w:rsidR="66B1E11A" w:rsidRPr="00FB58D4">
        <w:rPr>
          <w:rFonts w:asciiTheme="minorHAnsi" w:eastAsia="Garamond" w:hAnsiTheme="minorHAnsi" w:cstheme="minorHAnsi"/>
          <w:sz w:val="20"/>
          <w:szCs w:val="20"/>
          <w:lang w:val="lt-LT"/>
        </w:rPr>
        <w:t xml:space="preserve">metinį </w:t>
      </w:r>
      <w:r w:rsidR="5E7BE17D" w:rsidRPr="00FB58D4">
        <w:rPr>
          <w:rFonts w:asciiTheme="minorHAnsi" w:eastAsia="Garamond" w:hAnsiTheme="minorHAnsi" w:cstheme="minorHAnsi"/>
          <w:sz w:val="20"/>
          <w:szCs w:val="20"/>
          <w:lang w:val="lt-LT"/>
        </w:rPr>
        <w:t xml:space="preserve">Sutartinį kiekį, o tokį trūkumą lemia tai, kad Pardavėjas nesilaiko, be kita ko, 4 skyriaus (Objekto statyba ir paleidimo–derinimo darbai), 5 skyriaus (Prognozės ir atjungimai), 6 skyriaus (Matavimas) ir 7 skyriaus (Su Objektu susiję įsipareigojimai) reikalavimų,  </w:t>
      </w:r>
      <w:r w:rsidR="32F8AF37" w:rsidRPr="00FB58D4">
        <w:rPr>
          <w:rFonts w:asciiTheme="minorHAnsi" w:eastAsia="Garamond" w:hAnsiTheme="minorHAnsi" w:cstheme="minorHAnsi"/>
          <w:sz w:val="20"/>
          <w:szCs w:val="20"/>
          <w:lang w:val="lt-LT"/>
        </w:rPr>
        <w:t xml:space="preserve">susidariusiam skirtumui apskaičiuoti </w:t>
      </w:r>
      <w:r w:rsidR="4F0EB5BD" w:rsidRPr="00FB58D4">
        <w:rPr>
          <w:rFonts w:asciiTheme="minorHAnsi" w:eastAsia="Garamond" w:hAnsiTheme="minorHAnsi" w:cstheme="minorHAnsi"/>
          <w:sz w:val="20"/>
          <w:szCs w:val="20"/>
          <w:lang w:val="lt-LT"/>
        </w:rPr>
        <w:t xml:space="preserve">iš Numatomas patiekimo kiekio atimamas faktiškai pagamintos elektros energijos metinis kiekis </w:t>
      </w:r>
      <w:r w:rsidR="003D2EEB" w:rsidRPr="00FB58D4">
        <w:rPr>
          <w:rFonts w:asciiTheme="minorHAnsi" w:eastAsia="Garamond" w:hAnsiTheme="minorHAnsi" w:cstheme="minorHAnsi"/>
          <w:sz w:val="20"/>
          <w:szCs w:val="20"/>
          <w:lang w:val="lt-LT"/>
        </w:rPr>
        <w:t>“</w:t>
      </w:r>
    </w:p>
    <w:p w14:paraId="7AC8166A" w14:textId="23BD4518" w:rsidR="003D2EEB" w:rsidRPr="00FB58D4" w:rsidRDefault="003D2EEB"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Įterpiama nauja 14 </w:t>
      </w:r>
      <w:r w:rsidR="0CF6A46B" w:rsidRPr="00FB58D4">
        <w:rPr>
          <w:rFonts w:asciiTheme="minorHAnsi" w:eastAsia="Garamond" w:hAnsiTheme="minorHAnsi" w:cstheme="minorHAnsi"/>
          <w:sz w:val="20"/>
          <w:szCs w:val="20"/>
          <w:lang w:val="lt-LT"/>
        </w:rPr>
        <w:t xml:space="preserve">skyriaus </w:t>
      </w:r>
      <w:r w:rsidRPr="00FB58D4">
        <w:rPr>
          <w:rFonts w:asciiTheme="minorHAnsi" w:eastAsia="Garamond" w:hAnsiTheme="minorHAnsi" w:cstheme="minorHAnsi"/>
          <w:sz w:val="20"/>
          <w:szCs w:val="20"/>
          <w:lang w:val="lt-LT"/>
        </w:rPr>
        <w:t xml:space="preserve">(Finansiniam atsiskaitymui taikomos specialiosios </w:t>
      </w:r>
      <w:r w:rsidR="2F819B31" w:rsidRPr="00FB58D4">
        <w:rPr>
          <w:rFonts w:asciiTheme="minorHAnsi" w:eastAsia="Garamond" w:hAnsiTheme="minorHAnsi" w:cstheme="minorHAnsi"/>
          <w:sz w:val="20"/>
          <w:szCs w:val="20"/>
          <w:lang w:val="lt-LT"/>
        </w:rPr>
        <w:t>sąlyg</w:t>
      </w:r>
      <w:r w:rsidRPr="00FB58D4">
        <w:rPr>
          <w:rFonts w:asciiTheme="minorHAnsi" w:eastAsia="Garamond" w:hAnsiTheme="minorHAnsi" w:cstheme="minorHAnsi"/>
          <w:sz w:val="20"/>
          <w:szCs w:val="20"/>
          <w:lang w:val="lt-LT"/>
        </w:rPr>
        <w:t>os) 14.5 p</w:t>
      </w:r>
      <w:r w:rsidR="61F95A74" w:rsidRPr="00FB58D4">
        <w:rPr>
          <w:rFonts w:asciiTheme="minorHAnsi" w:eastAsia="Garamond" w:hAnsiTheme="minorHAnsi" w:cstheme="minorHAnsi"/>
          <w:sz w:val="20"/>
          <w:szCs w:val="20"/>
          <w:lang w:val="lt-LT"/>
        </w:rPr>
        <w:t xml:space="preserve">oskyrio </w:t>
      </w:r>
      <w:r w:rsidRPr="00FB58D4">
        <w:rPr>
          <w:rFonts w:asciiTheme="minorHAnsi" w:eastAsia="Garamond" w:hAnsiTheme="minorHAnsi" w:cstheme="minorHAnsi"/>
          <w:sz w:val="20"/>
          <w:szCs w:val="20"/>
          <w:lang w:val="lt-LT"/>
        </w:rPr>
        <w:t xml:space="preserve">nuostata: </w:t>
      </w:r>
    </w:p>
    <w:p w14:paraId="5A34B64A" w14:textId="12996B21" w:rsidR="00441119" w:rsidRPr="00FB58D4" w:rsidRDefault="003D2EEB"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w:t>
      </w:r>
      <w:r w:rsidR="0025419A" w:rsidRPr="00FB58D4">
        <w:rPr>
          <w:rFonts w:asciiTheme="minorHAnsi" w:eastAsia="Garamond" w:hAnsiTheme="minorHAnsi" w:cstheme="minorHAnsi"/>
          <w:sz w:val="20"/>
          <w:szCs w:val="20"/>
          <w:lang w:val="lt-LT"/>
        </w:rPr>
        <w:t>14.</w:t>
      </w:r>
      <w:r w:rsidR="00FB1927" w:rsidRPr="00FB58D4">
        <w:rPr>
          <w:rFonts w:asciiTheme="minorHAnsi" w:eastAsia="Garamond" w:hAnsiTheme="minorHAnsi" w:cstheme="minorHAnsi"/>
          <w:sz w:val="20"/>
          <w:szCs w:val="20"/>
          <w:lang w:val="lt-LT"/>
        </w:rPr>
        <w:t xml:space="preserve">5 </w:t>
      </w:r>
      <w:r w:rsidRPr="00FB58D4">
        <w:rPr>
          <w:rFonts w:asciiTheme="minorHAnsi" w:eastAsia="Garamond" w:hAnsiTheme="minorHAnsi" w:cstheme="minorHAnsi"/>
          <w:sz w:val="20"/>
          <w:szCs w:val="20"/>
          <w:lang w:val="lt-LT"/>
        </w:rPr>
        <w:t xml:space="preserve">Elektros energijos kilmės šalies perdavimo sistemos operatorius (PSO) turi pateikti Pardavėjo faktiškai perduotų duomenų patvirtinimą, jei kilmės šalis nėra Lietuva. Perdavimo sistemos operatoriaus patvirtinimas pateikiamas Pirkėjui kartu su Kainų skirtumo skaičiavimais”. </w:t>
      </w:r>
    </w:p>
    <w:p w14:paraId="2346E756" w14:textId="77777777" w:rsidR="0023686F" w:rsidRDefault="0023686F"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w:t>
      </w:r>
    </w:p>
    <w:p w14:paraId="74129F63" w14:textId="77777777" w:rsidR="00FB58D4" w:rsidRDefault="00FB58D4" w:rsidP="5B1EE927">
      <w:pPr>
        <w:rPr>
          <w:rFonts w:asciiTheme="minorHAnsi" w:eastAsia="Garamond" w:hAnsiTheme="minorHAnsi" w:cstheme="minorHAnsi"/>
          <w:sz w:val="20"/>
          <w:szCs w:val="20"/>
          <w:lang w:val="lt-LT"/>
        </w:rPr>
      </w:pPr>
    </w:p>
    <w:p w14:paraId="1A296A9C" w14:textId="77777777" w:rsidR="00FB58D4" w:rsidRPr="00FB58D4" w:rsidRDefault="00FB58D4" w:rsidP="5B1EE927">
      <w:pPr>
        <w:rPr>
          <w:rFonts w:asciiTheme="minorHAnsi" w:eastAsia="Garamond" w:hAnsiTheme="minorHAnsi" w:cstheme="minorHAnsi"/>
          <w:sz w:val="20"/>
          <w:szCs w:val="20"/>
          <w:lang w:val="lt-LT"/>
        </w:rPr>
      </w:pPr>
    </w:p>
    <w:p w14:paraId="45848E68" w14:textId="3560A0FF" w:rsidR="00D551F9" w:rsidRPr="00FB58D4" w:rsidRDefault="7CF7EA27" w:rsidP="5B1EE927">
      <w:pPr>
        <w:rPr>
          <w:rFonts w:asciiTheme="minorHAnsi" w:eastAsia="Garamond" w:hAnsiTheme="minorHAnsi" w:cstheme="minorHAnsi"/>
          <w:b/>
          <w:bCs/>
          <w:sz w:val="20"/>
          <w:szCs w:val="20"/>
          <w:lang w:val="lt-LT"/>
        </w:rPr>
      </w:pPr>
      <w:r w:rsidRPr="00FB58D4">
        <w:rPr>
          <w:rFonts w:asciiTheme="minorHAnsi" w:eastAsia="Garamond" w:hAnsiTheme="minorHAnsi" w:cstheme="minorHAnsi"/>
          <w:b/>
          <w:bCs/>
          <w:sz w:val="20"/>
          <w:szCs w:val="20"/>
          <w:lang w:val="lt-LT"/>
        </w:rPr>
        <w:lastRenderedPageBreak/>
        <w:t>5</w:t>
      </w:r>
      <w:r w:rsidR="00D551F9" w:rsidRPr="00FB58D4">
        <w:rPr>
          <w:rFonts w:asciiTheme="minorHAnsi" w:eastAsia="Garamond" w:hAnsiTheme="minorHAnsi" w:cstheme="minorHAnsi"/>
          <w:b/>
          <w:bCs/>
          <w:sz w:val="20"/>
          <w:szCs w:val="20"/>
          <w:lang w:val="lt-LT"/>
        </w:rPr>
        <w:t xml:space="preserve"> </w:t>
      </w:r>
      <w:r w:rsidR="2FF6B9EA" w:rsidRPr="00FB58D4">
        <w:rPr>
          <w:rFonts w:asciiTheme="minorHAnsi" w:eastAsia="Garamond" w:hAnsiTheme="minorHAnsi" w:cstheme="minorHAnsi"/>
          <w:b/>
          <w:bCs/>
          <w:sz w:val="20"/>
          <w:szCs w:val="20"/>
          <w:lang w:val="lt-LT"/>
        </w:rPr>
        <w:t>punktas</w:t>
      </w:r>
      <w:r w:rsidRPr="00FB58D4">
        <w:rPr>
          <w:rFonts w:asciiTheme="minorHAnsi" w:eastAsia="Garamond" w:hAnsiTheme="minorHAnsi" w:cstheme="minorHAnsi"/>
          <w:b/>
          <w:bCs/>
          <w:sz w:val="20"/>
          <w:szCs w:val="20"/>
          <w:lang w:val="lt-LT"/>
        </w:rPr>
        <w:t>. (</w:t>
      </w:r>
      <w:r w:rsidR="00D551F9" w:rsidRPr="00FB58D4">
        <w:rPr>
          <w:rFonts w:asciiTheme="minorHAnsi" w:eastAsia="Garamond" w:hAnsiTheme="minorHAnsi" w:cstheme="minorHAnsi"/>
          <w:b/>
          <w:bCs/>
          <w:sz w:val="20"/>
          <w:szCs w:val="20"/>
          <w:lang w:val="lt-LT"/>
        </w:rPr>
        <w:t xml:space="preserve">15 </w:t>
      </w:r>
      <w:r w:rsidR="5A1AE4EB" w:rsidRPr="00FB58D4">
        <w:rPr>
          <w:rFonts w:asciiTheme="minorHAnsi" w:eastAsia="Garamond" w:hAnsiTheme="minorHAnsi" w:cstheme="minorHAnsi"/>
          <w:b/>
          <w:bCs/>
          <w:sz w:val="20"/>
          <w:szCs w:val="20"/>
          <w:lang w:val="lt-LT"/>
        </w:rPr>
        <w:t xml:space="preserve">skyriaus </w:t>
      </w:r>
      <w:r w:rsidR="00D551F9" w:rsidRPr="00FB58D4">
        <w:rPr>
          <w:rFonts w:asciiTheme="minorHAnsi" w:eastAsia="Garamond" w:hAnsiTheme="minorHAnsi" w:cstheme="minorHAnsi"/>
          <w:b/>
          <w:bCs/>
          <w:sz w:val="20"/>
          <w:szCs w:val="20"/>
          <w:lang w:val="lt-LT"/>
        </w:rPr>
        <w:t xml:space="preserve">15.1 </w:t>
      </w:r>
      <w:r w:rsidR="250FB267" w:rsidRPr="00FB58D4">
        <w:rPr>
          <w:rFonts w:asciiTheme="minorHAnsi" w:eastAsia="Garamond" w:hAnsiTheme="minorHAnsi" w:cstheme="minorHAnsi"/>
          <w:b/>
          <w:bCs/>
          <w:sz w:val="20"/>
          <w:szCs w:val="20"/>
          <w:lang w:val="lt-LT"/>
        </w:rPr>
        <w:t xml:space="preserve">poskyrio </w:t>
      </w:r>
      <w:r w:rsidR="00D551F9" w:rsidRPr="00FB58D4">
        <w:rPr>
          <w:rFonts w:asciiTheme="minorHAnsi" w:eastAsia="Garamond" w:hAnsiTheme="minorHAnsi" w:cstheme="minorHAnsi"/>
          <w:b/>
          <w:bCs/>
          <w:sz w:val="20"/>
          <w:szCs w:val="20"/>
          <w:lang w:val="lt-LT"/>
        </w:rPr>
        <w:t>pakeitimai)</w:t>
      </w:r>
    </w:p>
    <w:p w14:paraId="6C87A425" w14:textId="4788CB03" w:rsidR="00D551F9" w:rsidRPr="00FB58D4" w:rsidRDefault="00D551F9"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Sutarties 15 </w:t>
      </w:r>
      <w:r w:rsidR="5CF0053F" w:rsidRPr="00FB58D4">
        <w:rPr>
          <w:rFonts w:asciiTheme="minorHAnsi" w:eastAsia="Garamond" w:hAnsiTheme="minorHAnsi" w:cstheme="minorHAnsi"/>
          <w:sz w:val="20"/>
          <w:szCs w:val="20"/>
          <w:lang w:val="lt-LT"/>
        </w:rPr>
        <w:t xml:space="preserve">skyriaus </w:t>
      </w:r>
      <w:r w:rsidRPr="00FB58D4">
        <w:rPr>
          <w:rFonts w:asciiTheme="minorHAnsi" w:eastAsia="Garamond" w:hAnsiTheme="minorHAnsi" w:cstheme="minorHAnsi"/>
          <w:sz w:val="20"/>
          <w:szCs w:val="20"/>
          <w:lang w:val="lt-LT"/>
        </w:rPr>
        <w:t>(Įsipareigojimų neįvykdymas dėl nenugalimos jėgos aplinkybių) 15.1 p</w:t>
      </w:r>
      <w:r w:rsidR="2E6AFC99" w:rsidRPr="00FB58D4">
        <w:rPr>
          <w:rFonts w:asciiTheme="minorHAnsi" w:eastAsia="Garamond" w:hAnsiTheme="minorHAnsi" w:cstheme="minorHAnsi"/>
          <w:sz w:val="20"/>
          <w:szCs w:val="20"/>
          <w:lang w:val="lt-LT"/>
        </w:rPr>
        <w:t xml:space="preserve">oskyrio </w:t>
      </w:r>
      <w:r w:rsidRPr="00FB58D4">
        <w:rPr>
          <w:rFonts w:asciiTheme="minorHAnsi" w:eastAsia="Garamond" w:hAnsiTheme="minorHAnsi" w:cstheme="minorHAnsi"/>
          <w:sz w:val="20"/>
          <w:szCs w:val="20"/>
          <w:lang w:val="lt-LT"/>
        </w:rPr>
        <w:t xml:space="preserve">pirmoji pastraipa yra formuluojama iš naujo ir visa apimtimi pakeičiama šia nauja formuluote: </w:t>
      </w:r>
    </w:p>
    <w:p w14:paraId="3916BDF2" w14:textId="619CA986" w:rsidR="00B21895" w:rsidRPr="00FB58D4" w:rsidRDefault="0023686F"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w:t>
      </w:r>
      <w:r w:rsidR="006E725D" w:rsidRPr="00FB58D4">
        <w:rPr>
          <w:rFonts w:asciiTheme="minorHAnsi" w:eastAsia="Garamond" w:hAnsiTheme="minorHAnsi" w:cstheme="minorHAnsi"/>
          <w:sz w:val="20"/>
          <w:szCs w:val="20"/>
          <w:lang w:val="lt-LT"/>
        </w:rPr>
        <w:t>15.</w:t>
      </w:r>
      <w:r w:rsidRPr="00FB58D4">
        <w:rPr>
          <w:rFonts w:asciiTheme="minorHAnsi" w:eastAsia="Garamond" w:hAnsiTheme="minorHAnsi" w:cstheme="minorHAnsi"/>
          <w:sz w:val="20"/>
          <w:szCs w:val="20"/>
          <w:lang w:val="lt-LT"/>
        </w:rPr>
        <w:t xml:space="preserve">1 </w:t>
      </w:r>
      <w:r w:rsidR="00B21895" w:rsidRPr="00FB58D4">
        <w:rPr>
          <w:rFonts w:asciiTheme="minorHAnsi" w:eastAsia="Garamond" w:hAnsiTheme="minorHAnsi" w:cstheme="minorHAnsi"/>
          <w:b/>
          <w:bCs/>
          <w:sz w:val="20"/>
          <w:szCs w:val="20"/>
          <w:lang w:val="lt-LT"/>
        </w:rPr>
        <w:t>Nenugalimos jėgos aplinkybių apibrėžimas</w:t>
      </w:r>
      <w:r w:rsidRPr="00FB58D4">
        <w:rPr>
          <w:rFonts w:asciiTheme="minorHAnsi" w:eastAsia="Garamond" w:hAnsiTheme="minorHAnsi" w:cstheme="minorHAnsi"/>
          <w:sz w:val="20"/>
          <w:szCs w:val="20"/>
          <w:lang w:val="lt-LT"/>
        </w:rPr>
        <w:t xml:space="preserve">: </w:t>
      </w:r>
      <w:r w:rsidR="00B21895" w:rsidRPr="00FB58D4">
        <w:rPr>
          <w:rFonts w:asciiTheme="minorHAnsi" w:eastAsia="Garamond" w:hAnsiTheme="minorHAnsi" w:cstheme="minorHAnsi"/>
          <w:sz w:val="20"/>
          <w:szCs w:val="20"/>
          <w:lang w:val="lt-LT"/>
        </w:rPr>
        <w:t>Jei I dalies B skirsnyje (Specialiosios sąlygos) nenurodyta kitaip, „</w:t>
      </w:r>
      <w:r w:rsidR="00B21895" w:rsidRPr="00FB58D4">
        <w:rPr>
          <w:rFonts w:asciiTheme="minorHAnsi" w:eastAsia="Garamond" w:hAnsiTheme="minorHAnsi" w:cstheme="minorHAnsi"/>
          <w:b/>
          <w:bCs/>
          <w:sz w:val="20"/>
          <w:szCs w:val="20"/>
          <w:lang w:val="lt-LT"/>
        </w:rPr>
        <w:t xml:space="preserve">Nenugalimos jėgos aplinkybės" </w:t>
      </w:r>
      <w:r w:rsidR="00B21895" w:rsidRPr="00FB58D4">
        <w:rPr>
          <w:rFonts w:asciiTheme="minorHAnsi" w:eastAsia="Garamond" w:hAnsiTheme="minorHAnsi" w:cstheme="minorHAnsi"/>
          <w:sz w:val="20"/>
          <w:szCs w:val="20"/>
          <w:lang w:val="lt-LT"/>
        </w:rPr>
        <w:t>yra įvykis, kurio šalis, teigianti, kad yra Nenugalimos jėgo</w:t>
      </w:r>
      <w:r w:rsidR="3EFD5555" w:rsidRPr="00FB58D4">
        <w:rPr>
          <w:rFonts w:asciiTheme="minorHAnsi" w:eastAsia="Garamond" w:hAnsiTheme="minorHAnsi" w:cstheme="minorHAnsi"/>
          <w:sz w:val="20"/>
          <w:szCs w:val="20"/>
          <w:lang w:val="lt-LT"/>
        </w:rPr>
        <w:t>s</w:t>
      </w:r>
      <w:r w:rsidR="00B21895" w:rsidRPr="00FB58D4">
        <w:rPr>
          <w:rFonts w:asciiTheme="minorHAnsi" w:eastAsia="Garamond" w:hAnsiTheme="minorHAnsi" w:cstheme="minorHAnsi"/>
          <w:sz w:val="20"/>
          <w:szCs w:val="20"/>
          <w:lang w:val="lt-LT"/>
        </w:rPr>
        <w:t xml:space="preserve"> aplinkybės (</w:t>
      </w:r>
      <w:r w:rsidR="00B21895" w:rsidRPr="00FB58D4">
        <w:rPr>
          <w:rFonts w:asciiTheme="minorHAnsi" w:eastAsia="Garamond" w:hAnsiTheme="minorHAnsi" w:cstheme="minorHAnsi"/>
          <w:b/>
          <w:bCs/>
          <w:sz w:val="20"/>
          <w:szCs w:val="20"/>
          <w:lang w:val="lt-LT"/>
        </w:rPr>
        <w:t>Reikalavimą pateikusi šalis</w:t>
      </w:r>
      <w:r w:rsidR="00B21895" w:rsidRPr="00FB58D4">
        <w:rPr>
          <w:rFonts w:asciiTheme="minorHAnsi" w:eastAsia="Garamond" w:hAnsiTheme="minorHAnsi" w:cstheme="minorHAnsi"/>
          <w:sz w:val="20"/>
          <w:szCs w:val="20"/>
          <w:lang w:val="lt-LT"/>
        </w:rPr>
        <w:t>), negali pagrįstai kontroliuoti, ir turi reikšmę, kaip numatyta Lietuvos Respublikos civilinio kodekso 6.212 straipsnyje ir Lietuvos Respublikos Vyriausybės 1996 m. liepos 15 d. nutarime „Dėl atleidimo nuo atsakomybės esant nenugalimos jėgos (force majeure) aplinkybėms taisyklių patvirtinimo“. Nenumatyti ir privalomi ES valstybių narių veiksmai (aktai), kurių Šalys negalėjo apskųsti ir dėl kurių šios Sutarties vykdymas tampa neįmanomas, yra nenugalimos jėgos aplinkybė. Kitos aplinkybės, kurių Reikalavimą pateikusi šalis negalėjo protingai išvengti ar įveikti ir dėl kurių Reikalavimą pateikusi šalis negali įvykdyti savo pristatymo ar priėmimo įsipareigojimų, laikomos nenugalimos jėgos aplinkybėmis, įskaitant, bet neapsiribojant, dėl vienos ar kelių iš šių aplinkybių:“</w:t>
      </w:r>
    </w:p>
    <w:p w14:paraId="578D8AA4" w14:textId="4CE0B415" w:rsidR="00B21895" w:rsidRPr="00FB58D4" w:rsidRDefault="00B21895"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Kitos 15.1 p</w:t>
      </w:r>
      <w:r w:rsidR="05E74B2B" w:rsidRPr="00FB58D4">
        <w:rPr>
          <w:rFonts w:asciiTheme="minorHAnsi" w:eastAsia="Garamond" w:hAnsiTheme="minorHAnsi" w:cstheme="minorHAnsi"/>
          <w:sz w:val="20"/>
          <w:szCs w:val="20"/>
          <w:lang w:val="lt-LT"/>
        </w:rPr>
        <w:t>oskyr</w:t>
      </w:r>
      <w:r w:rsidRPr="00FB58D4">
        <w:rPr>
          <w:rFonts w:asciiTheme="minorHAnsi" w:eastAsia="Garamond" w:hAnsiTheme="minorHAnsi" w:cstheme="minorHAnsi"/>
          <w:sz w:val="20"/>
          <w:szCs w:val="20"/>
          <w:lang w:val="lt-LT"/>
        </w:rPr>
        <w:t xml:space="preserve">io </w:t>
      </w:r>
      <w:r w:rsidR="5D098EC0" w:rsidRPr="00FB58D4">
        <w:rPr>
          <w:rFonts w:asciiTheme="minorHAnsi" w:eastAsia="Garamond" w:hAnsiTheme="minorHAnsi" w:cstheme="minorHAnsi"/>
          <w:sz w:val="20"/>
          <w:szCs w:val="20"/>
          <w:lang w:val="lt-LT"/>
        </w:rPr>
        <w:t xml:space="preserve">sąlygos </w:t>
      </w:r>
      <w:r w:rsidRPr="00FB58D4">
        <w:rPr>
          <w:rFonts w:asciiTheme="minorHAnsi" w:eastAsia="Garamond" w:hAnsiTheme="minorHAnsi" w:cstheme="minorHAnsi"/>
          <w:sz w:val="20"/>
          <w:szCs w:val="20"/>
          <w:lang w:val="lt-LT"/>
        </w:rPr>
        <w:t>lieka nepakeistos.</w:t>
      </w:r>
    </w:p>
    <w:p w14:paraId="1F259CE0" w14:textId="77777777" w:rsidR="0023686F" w:rsidRPr="00FB58D4" w:rsidRDefault="0023686F"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w:t>
      </w:r>
    </w:p>
    <w:p w14:paraId="3AE6DE65" w14:textId="39EBB51B" w:rsidR="00B21895" w:rsidRPr="00FB58D4" w:rsidRDefault="00B21895" w:rsidP="5B1EE927">
      <w:pPr>
        <w:rPr>
          <w:rFonts w:asciiTheme="minorHAnsi" w:eastAsia="Garamond" w:hAnsiTheme="minorHAnsi" w:cstheme="minorHAnsi"/>
          <w:b/>
          <w:bCs/>
          <w:sz w:val="20"/>
          <w:szCs w:val="20"/>
          <w:lang w:val="lt-LT"/>
        </w:rPr>
      </w:pPr>
      <w:r w:rsidRPr="00FB58D4">
        <w:rPr>
          <w:rFonts w:asciiTheme="minorHAnsi" w:eastAsia="Garamond" w:hAnsiTheme="minorHAnsi" w:cstheme="minorHAnsi"/>
          <w:b/>
          <w:bCs/>
          <w:sz w:val="20"/>
          <w:szCs w:val="20"/>
          <w:lang w:val="lt-LT"/>
        </w:rPr>
        <w:t xml:space="preserve">6 </w:t>
      </w:r>
      <w:r w:rsidR="6C448CF5" w:rsidRPr="00FB58D4">
        <w:rPr>
          <w:rFonts w:asciiTheme="minorHAnsi" w:eastAsia="Garamond" w:hAnsiTheme="minorHAnsi" w:cstheme="minorHAnsi"/>
          <w:b/>
          <w:bCs/>
          <w:sz w:val="20"/>
          <w:szCs w:val="20"/>
          <w:lang w:val="lt-LT"/>
        </w:rPr>
        <w:t xml:space="preserve">punktas </w:t>
      </w:r>
      <w:r w:rsidR="0972BA45" w:rsidRPr="00FB58D4">
        <w:rPr>
          <w:rFonts w:asciiTheme="minorHAnsi" w:eastAsia="Garamond" w:hAnsiTheme="minorHAnsi" w:cstheme="minorHAnsi"/>
          <w:b/>
          <w:bCs/>
          <w:sz w:val="20"/>
          <w:szCs w:val="20"/>
          <w:lang w:val="lt-LT"/>
        </w:rPr>
        <w:t>(</w:t>
      </w:r>
      <w:r w:rsidRPr="00FB58D4">
        <w:rPr>
          <w:rFonts w:asciiTheme="minorHAnsi" w:eastAsia="Garamond" w:hAnsiTheme="minorHAnsi" w:cstheme="minorHAnsi"/>
          <w:b/>
          <w:bCs/>
          <w:sz w:val="20"/>
          <w:szCs w:val="20"/>
          <w:lang w:val="lt-LT"/>
        </w:rPr>
        <w:t xml:space="preserve">16 </w:t>
      </w:r>
      <w:r w:rsidR="1D55F734" w:rsidRPr="00FB58D4">
        <w:rPr>
          <w:rFonts w:asciiTheme="minorHAnsi" w:eastAsia="Garamond" w:hAnsiTheme="minorHAnsi" w:cstheme="minorHAnsi"/>
          <w:b/>
          <w:bCs/>
          <w:sz w:val="20"/>
          <w:szCs w:val="20"/>
          <w:lang w:val="lt-LT"/>
        </w:rPr>
        <w:t xml:space="preserve">skyriaus </w:t>
      </w:r>
      <w:r w:rsidRPr="00FB58D4">
        <w:rPr>
          <w:rFonts w:asciiTheme="minorHAnsi" w:eastAsia="Garamond" w:hAnsiTheme="minorHAnsi" w:cstheme="minorHAnsi"/>
          <w:b/>
          <w:bCs/>
          <w:sz w:val="20"/>
          <w:szCs w:val="20"/>
          <w:lang w:val="lt-LT"/>
        </w:rPr>
        <w:t xml:space="preserve">16.2 </w:t>
      </w:r>
      <w:r w:rsidR="0B523E51" w:rsidRPr="00FB58D4">
        <w:rPr>
          <w:rFonts w:asciiTheme="minorHAnsi" w:eastAsia="Garamond" w:hAnsiTheme="minorHAnsi" w:cstheme="minorHAnsi"/>
          <w:b/>
          <w:bCs/>
          <w:sz w:val="20"/>
          <w:szCs w:val="20"/>
          <w:lang w:val="lt-LT"/>
        </w:rPr>
        <w:t xml:space="preserve">poskyrio </w:t>
      </w:r>
      <w:r w:rsidRPr="00FB58D4">
        <w:rPr>
          <w:rFonts w:asciiTheme="minorHAnsi" w:eastAsia="Garamond" w:hAnsiTheme="minorHAnsi" w:cstheme="minorHAnsi"/>
          <w:b/>
          <w:bCs/>
          <w:sz w:val="20"/>
          <w:szCs w:val="20"/>
          <w:lang w:val="lt-LT"/>
        </w:rPr>
        <w:t>pakeitimai</w:t>
      </w:r>
      <w:r w:rsidR="00594876" w:rsidRPr="00FB58D4">
        <w:rPr>
          <w:rFonts w:asciiTheme="minorHAnsi" w:eastAsia="Garamond" w:hAnsiTheme="minorHAnsi" w:cstheme="minorHAnsi"/>
          <w:b/>
          <w:bCs/>
          <w:sz w:val="20"/>
          <w:szCs w:val="20"/>
          <w:lang w:val="lt-LT"/>
        </w:rPr>
        <w:t>)</w:t>
      </w:r>
    </w:p>
    <w:p w14:paraId="685C331B" w14:textId="19DD6C99" w:rsidR="00B21895" w:rsidRPr="00FB58D4" w:rsidRDefault="00B21895"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Sutarties 16 </w:t>
      </w:r>
      <w:r w:rsidR="64CDEF1F" w:rsidRPr="00FB58D4">
        <w:rPr>
          <w:rFonts w:asciiTheme="minorHAnsi" w:eastAsia="Garamond" w:hAnsiTheme="minorHAnsi" w:cstheme="minorHAnsi"/>
          <w:sz w:val="20"/>
          <w:szCs w:val="20"/>
          <w:lang w:val="lt-LT"/>
        </w:rPr>
        <w:t xml:space="preserve">skyriaus </w:t>
      </w:r>
      <w:r w:rsidRPr="00FB58D4">
        <w:rPr>
          <w:rFonts w:asciiTheme="minorHAnsi" w:eastAsia="Garamond" w:hAnsiTheme="minorHAnsi" w:cstheme="minorHAnsi"/>
          <w:sz w:val="20"/>
          <w:szCs w:val="20"/>
          <w:lang w:val="lt-LT"/>
        </w:rPr>
        <w:t xml:space="preserve">(Įstatymų pakeitimai) 16.2 </w:t>
      </w:r>
      <w:r w:rsidR="79138A87" w:rsidRPr="00FB58D4">
        <w:rPr>
          <w:rFonts w:asciiTheme="minorHAnsi" w:eastAsia="Garamond" w:hAnsiTheme="minorHAnsi" w:cstheme="minorHAnsi"/>
          <w:sz w:val="20"/>
          <w:szCs w:val="20"/>
          <w:lang w:val="lt-LT"/>
        </w:rPr>
        <w:t>poskyris yra formuluojamas iš naujo ir visa apimtimi pakeičiamas šia nauja redakcija:</w:t>
      </w:r>
      <w:r w:rsidRPr="00FB58D4">
        <w:rPr>
          <w:rFonts w:asciiTheme="minorHAnsi" w:eastAsia="Garamond" w:hAnsiTheme="minorHAnsi" w:cstheme="minorHAnsi"/>
          <w:sz w:val="20"/>
          <w:szCs w:val="20"/>
          <w:lang w:val="lt-LT"/>
        </w:rPr>
        <w:t xml:space="preserve"> </w:t>
      </w:r>
    </w:p>
    <w:p w14:paraId="63EB9017" w14:textId="54A939AA" w:rsidR="00594876" w:rsidRPr="00FB58D4" w:rsidRDefault="00594876"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w:t>
      </w:r>
      <w:r w:rsidR="5DBD84D9" w:rsidRPr="00FB58D4">
        <w:rPr>
          <w:rFonts w:asciiTheme="minorHAnsi" w:eastAsia="Garamond" w:hAnsiTheme="minorHAnsi" w:cstheme="minorHAnsi"/>
          <w:sz w:val="20"/>
          <w:szCs w:val="20"/>
          <w:lang w:val="lt-LT"/>
        </w:rPr>
        <w:t xml:space="preserve">16.2 </w:t>
      </w:r>
      <w:r w:rsidRPr="00FB58D4">
        <w:rPr>
          <w:rFonts w:asciiTheme="minorHAnsi" w:eastAsia="Garamond" w:hAnsiTheme="minorHAnsi" w:cstheme="minorHAnsi"/>
          <w:sz w:val="20"/>
          <w:szCs w:val="20"/>
          <w:lang w:val="lt-LT"/>
        </w:rPr>
        <w:t>Sutartis gali būti keičiama tik Lietuvos Respublikos pirkimų, atliekamų vandentvarkos, energetikos, transporto ar pašto paslaugų srities perkančiųjų subjektų, įstatymo 97 straipsnyje nustatyta tvarka.“</w:t>
      </w:r>
    </w:p>
    <w:p w14:paraId="1E1AEDC1" w14:textId="594F382B" w:rsidR="012CCC20" w:rsidRPr="00FB58D4" w:rsidRDefault="012CCC20" w:rsidP="5B1EE927">
      <w:pPr>
        <w:rPr>
          <w:rFonts w:asciiTheme="minorHAnsi" w:eastAsia="Garamond" w:hAnsiTheme="minorHAnsi" w:cstheme="minorHAnsi"/>
          <w:sz w:val="20"/>
          <w:szCs w:val="20"/>
          <w:lang w:val="lt-LT"/>
        </w:rPr>
      </w:pPr>
    </w:p>
    <w:p w14:paraId="0A8CF031" w14:textId="53918157" w:rsidR="00594876" w:rsidRPr="00FB58D4" w:rsidRDefault="00594876" w:rsidP="5B1EE927">
      <w:pPr>
        <w:rPr>
          <w:rFonts w:asciiTheme="minorHAnsi" w:eastAsia="Garamond" w:hAnsiTheme="minorHAnsi" w:cstheme="minorHAnsi"/>
          <w:b/>
          <w:bCs/>
          <w:sz w:val="20"/>
          <w:szCs w:val="20"/>
          <w:lang w:val="lt-LT"/>
        </w:rPr>
      </w:pPr>
      <w:r w:rsidRPr="00FB58D4">
        <w:rPr>
          <w:rFonts w:asciiTheme="minorHAnsi" w:eastAsia="Garamond" w:hAnsiTheme="minorHAnsi" w:cstheme="minorHAnsi"/>
          <w:b/>
          <w:bCs/>
          <w:sz w:val="20"/>
          <w:szCs w:val="20"/>
          <w:lang w:val="lt-LT"/>
        </w:rPr>
        <w:t xml:space="preserve">7 </w:t>
      </w:r>
      <w:r w:rsidR="600A9D96" w:rsidRPr="00FB58D4">
        <w:rPr>
          <w:rFonts w:asciiTheme="minorHAnsi" w:eastAsia="Garamond" w:hAnsiTheme="minorHAnsi" w:cstheme="minorHAnsi"/>
          <w:b/>
          <w:bCs/>
          <w:sz w:val="20"/>
          <w:szCs w:val="20"/>
          <w:lang w:val="lt-LT"/>
        </w:rPr>
        <w:t xml:space="preserve">punktas </w:t>
      </w:r>
      <w:r w:rsidR="09F8C690" w:rsidRPr="00FB58D4">
        <w:rPr>
          <w:rFonts w:asciiTheme="minorHAnsi" w:eastAsia="Garamond" w:hAnsiTheme="minorHAnsi" w:cstheme="minorHAnsi"/>
          <w:b/>
          <w:bCs/>
          <w:sz w:val="20"/>
          <w:szCs w:val="20"/>
          <w:lang w:val="lt-LT"/>
        </w:rPr>
        <w:t>(</w:t>
      </w:r>
      <w:r w:rsidRPr="00FB58D4">
        <w:rPr>
          <w:rFonts w:asciiTheme="minorHAnsi" w:eastAsia="Garamond" w:hAnsiTheme="minorHAnsi" w:cstheme="minorHAnsi"/>
          <w:b/>
          <w:bCs/>
          <w:sz w:val="20"/>
          <w:szCs w:val="20"/>
          <w:lang w:val="lt-LT"/>
        </w:rPr>
        <w:t xml:space="preserve">18 </w:t>
      </w:r>
      <w:r w:rsidR="110DF12E" w:rsidRPr="00FB58D4">
        <w:rPr>
          <w:rFonts w:asciiTheme="minorHAnsi" w:eastAsia="Garamond" w:hAnsiTheme="minorHAnsi" w:cstheme="minorHAnsi"/>
          <w:b/>
          <w:bCs/>
          <w:sz w:val="20"/>
          <w:szCs w:val="20"/>
          <w:lang w:val="lt-LT"/>
        </w:rPr>
        <w:t xml:space="preserve">skyriaus </w:t>
      </w:r>
      <w:r w:rsidRPr="00FB58D4">
        <w:rPr>
          <w:rFonts w:asciiTheme="minorHAnsi" w:eastAsia="Garamond" w:hAnsiTheme="minorHAnsi" w:cstheme="minorHAnsi"/>
          <w:b/>
          <w:bCs/>
          <w:sz w:val="20"/>
          <w:szCs w:val="20"/>
          <w:lang w:val="lt-LT"/>
        </w:rPr>
        <w:t xml:space="preserve">18.3 </w:t>
      </w:r>
      <w:r w:rsidR="19D92843" w:rsidRPr="00FB58D4">
        <w:rPr>
          <w:rFonts w:asciiTheme="minorHAnsi" w:eastAsia="Garamond" w:hAnsiTheme="minorHAnsi" w:cstheme="minorHAnsi"/>
          <w:b/>
          <w:bCs/>
          <w:sz w:val="20"/>
          <w:szCs w:val="20"/>
          <w:lang w:val="lt-LT"/>
        </w:rPr>
        <w:t xml:space="preserve">poskyrio </w:t>
      </w:r>
      <w:r w:rsidRPr="00FB58D4">
        <w:rPr>
          <w:rFonts w:asciiTheme="minorHAnsi" w:eastAsia="Garamond" w:hAnsiTheme="minorHAnsi" w:cstheme="minorHAnsi"/>
          <w:b/>
          <w:bCs/>
          <w:sz w:val="20"/>
          <w:szCs w:val="20"/>
          <w:lang w:val="lt-LT"/>
        </w:rPr>
        <w:t>pakeitimai)</w:t>
      </w:r>
    </w:p>
    <w:p w14:paraId="00977693" w14:textId="5F0FBA81" w:rsidR="00594876" w:rsidRPr="00FB58D4" w:rsidRDefault="00594876"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Sutarties 18 </w:t>
      </w:r>
      <w:r w:rsidR="5FBB5B23" w:rsidRPr="00FB58D4">
        <w:rPr>
          <w:rFonts w:asciiTheme="minorHAnsi" w:eastAsia="Garamond" w:hAnsiTheme="minorHAnsi" w:cstheme="minorHAnsi"/>
          <w:sz w:val="20"/>
          <w:szCs w:val="20"/>
          <w:lang w:val="lt-LT"/>
        </w:rPr>
        <w:t xml:space="preserve">skyriaus </w:t>
      </w:r>
      <w:r w:rsidRPr="00FB58D4">
        <w:rPr>
          <w:rFonts w:asciiTheme="minorHAnsi" w:eastAsia="Garamond" w:hAnsiTheme="minorHAnsi" w:cstheme="minorHAnsi"/>
          <w:sz w:val="20"/>
          <w:szCs w:val="20"/>
          <w:lang w:val="lt-LT"/>
        </w:rPr>
        <w:t xml:space="preserve">(Sutarties terminas ir nutraukimo teisės) 18.3 </w:t>
      </w:r>
      <w:r w:rsidR="7A6DC67B" w:rsidRPr="00FB58D4">
        <w:rPr>
          <w:rFonts w:asciiTheme="minorHAnsi" w:eastAsia="Garamond" w:hAnsiTheme="minorHAnsi" w:cstheme="minorHAnsi"/>
          <w:sz w:val="20"/>
          <w:szCs w:val="20"/>
          <w:lang w:val="lt-LT"/>
        </w:rPr>
        <w:t>poskyris yra formuluojamas iš naujo ir visa apimtimi pakeičiamas šia nauja redakcija:</w:t>
      </w:r>
      <w:r w:rsidRPr="00FB58D4">
        <w:rPr>
          <w:rFonts w:asciiTheme="minorHAnsi" w:eastAsia="Garamond" w:hAnsiTheme="minorHAnsi" w:cstheme="minorHAnsi"/>
          <w:sz w:val="20"/>
          <w:szCs w:val="20"/>
          <w:lang w:val="lt-LT"/>
        </w:rPr>
        <w:t xml:space="preserve"> </w:t>
      </w:r>
    </w:p>
    <w:p w14:paraId="40B508D2" w14:textId="006127C5" w:rsidR="00594876" w:rsidRPr="00FB58D4" w:rsidRDefault="00594876" w:rsidP="5B1EE927">
      <w:pPr>
        <w:spacing w:before="5"/>
        <w:jc w:val="both"/>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w:t>
      </w:r>
      <w:r w:rsidR="078F4AF0" w:rsidRPr="00FB58D4">
        <w:rPr>
          <w:rFonts w:asciiTheme="minorHAnsi" w:eastAsia="Garamond" w:hAnsiTheme="minorHAnsi" w:cstheme="minorHAnsi"/>
          <w:sz w:val="20"/>
          <w:szCs w:val="20"/>
          <w:lang w:val="lt-LT"/>
        </w:rPr>
        <w:t xml:space="preserve">18.3 </w:t>
      </w:r>
      <w:r w:rsidR="488ECCEF" w:rsidRPr="00FB58D4">
        <w:rPr>
          <w:rFonts w:asciiTheme="minorHAnsi" w:eastAsia="Garamond" w:hAnsiTheme="minorHAnsi" w:cstheme="minorHAnsi"/>
          <w:sz w:val="20"/>
          <w:szCs w:val="20"/>
          <w:lang w:val="lt-LT"/>
        </w:rPr>
        <w:t>Atsižvelgiant į Tiesioginės sutarties (jei tokia yra) nuostatas, jeigu Šalies atžvilgiu atsirado ir tęsiasi Svarbi priežastis (kaip apibrėžta 18.5 poskyryje (Svarbios priežasties apibrėžimas)), kita Šalis (toliau – Sutartį nutraukianti šalis) gali nutraukti šią Sutartį (toliau – Sutarties nutraukimas anksčiau laiko) apie tai pranešdama kitai Šaliai. Pranešimas apie Sutarties nutraukimą anksčiau laiko gali būti pateiktas telefonu, jeigu šis pranešimas per dvi (2) Darbo dienas patvirtinamas raštu. “</w:t>
      </w:r>
    </w:p>
    <w:p w14:paraId="25FBF6A8" w14:textId="4D6091C1" w:rsidR="0076392C" w:rsidRPr="00FB58D4" w:rsidRDefault="2D9B7C6D" w:rsidP="5B1EE927">
      <w:pPr>
        <w:spacing w:before="5"/>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18.3 </w:t>
      </w:r>
      <w:r w:rsidR="09F8C690" w:rsidRPr="00FB58D4">
        <w:rPr>
          <w:rFonts w:asciiTheme="minorHAnsi" w:eastAsia="Garamond" w:hAnsiTheme="minorHAnsi" w:cstheme="minorHAnsi"/>
          <w:sz w:val="20"/>
          <w:szCs w:val="20"/>
          <w:lang w:val="lt-LT"/>
        </w:rPr>
        <w:t xml:space="preserve">(b) </w:t>
      </w:r>
      <w:r w:rsidR="3A36180E" w:rsidRPr="00FB58D4">
        <w:rPr>
          <w:rFonts w:asciiTheme="minorHAnsi" w:eastAsia="Garamond" w:hAnsiTheme="minorHAnsi" w:cstheme="minorHAnsi"/>
          <w:sz w:val="20"/>
          <w:szCs w:val="20"/>
          <w:lang w:val="lt-LT"/>
        </w:rPr>
        <w:t xml:space="preserve">Pranešime apie Sutarties nutraukimą anksčiau laiko nurodoma atitinkama Svarbi Sutarties nutraukimo anksčiau laiko priežastis ir nurodoma diena, kuri laikoma Sutarties nutraukimo anksčiau laiko data (toliau – Sutarties nutraukimo anksčiau laiko data). Sutarties nutraukimo anksčiau laiko data negali būti ankstesnė nei diena, kurią pranešimas laikomas gautu pagal šią Sutartį, ir negali būti vėlesnė nei dvidešimt (20) dienų nuo tokios dienos. Nuo Sutarties nutraukimo anksčiau laiko datos visi tolesni mokėjimai ir su šia Sutartimi susijusių įsipareigojimų vykdymas yra panaikinami (o ne tik sustabdomi), o esamos Šalių pareigos ir įsipareigojimai pakeičiami vienos Šalies įsipareigojimu sumokėti kitai Šaliai Sutarties nutraukimo sumą pagal 19.1 poskyrį (Sutarties nutraukimo sumos apskaičiavimas). Jeigu I dalies B skirsnyje (Specialiosios sąlygos) nurodyta, kad taikoma, Sutarties nutraukimo suma nemokama dėl Nenugalimos jėgos aplinkybių, įvykusių pagal 18.5 poskyrio (d) punktą (Ilgalaikės nenugalimos jėgos aplinkybės). </w:t>
      </w:r>
    </w:p>
    <w:p w14:paraId="685C4967" w14:textId="2D9F4D07" w:rsidR="0076392C" w:rsidRPr="00FB58D4" w:rsidRDefault="00932CFC" w:rsidP="5B1EE927">
      <w:pPr>
        <w:spacing w:before="5"/>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Sutarties nutraukimo suma nemokama dėl likvidavimo/nemokumo/prieštaravimo įvykio pagal 18.5</w:t>
      </w:r>
      <w:r w:rsidR="11C280EA" w:rsidRPr="00FB58D4">
        <w:rPr>
          <w:rFonts w:asciiTheme="minorHAnsi" w:eastAsia="Garamond" w:hAnsiTheme="minorHAnsi" w:cstheme="minorHAnsi"/>
          <w:b/>
          <w:bCs/>
          <w:sz w:val="20"/>
          <w:szCs w:val="20"/>
          <w:lang w:val="lt-LT"/>
        </w:rPr>
        <w:t xml:space="preserve"> </w:t>
      </w:r>
      <w:r w:rsidR="11C280EA" w:rsidRPr="00FB58D4">
        <w:rPr>
          <w:rFonts w:asciiTheme="minorHAnsi" w:eastAsia="Garamond" w:hAnsiTheme="minorHAnsi" w:cstheme="minorHAnsi"/>
          <w:sz w:val="20"/>
          <w:szCs w:val="20"/>
          <w:lang w:val="lt-LT"/>
        </w:rPr>
        <w:t xml:space="preserve">poskyrio </w:t>
      </w:r>
      <w:r w:rsidRPr="00FB58D4">
        <w:rPr>
          <w:rFonts w:asciiTheme="minorHAnsi" w:eastAsia="Garamond" w:hAnsiTheme="minorHAnsi" w:cstheme="minorHAnsi"/>
          <w:sz w:val="20"/>
          <w:szCs w:val="20"/>
          <w:lang w:val="lt-LT"/>
        </w:rPr>
        <w:t xml:space="preserve">(b) </w:t>
      </w:r>
      <w:r w:rsidR="372781EC" w:rsidRPr="00FB58D4">
        <w:rPr>
          <w:rFonts w:asciiTheme="minorHAnsi" w:eastAsia="Garamond" w:hAnsiTheme="minorHAnsi" w:cstheme="minorHAnsi"/>
          <w:sz w:val="20"/>
          <w:szCs w:val="20"/>
          <w:lang w:val="lt-LT"/>
        </w:rPr>
        <w:t xml:space="preserve">punktą </w:t>
      </w:r>
      <w:r w:rsidRPr="00FB58D4">
        <w:rPr>
          <w:rFonts w:asciiTheme="minorHAnsi" w:eastAsia="Garamond" w:hAnsiTheme="minorHAnsi" w:cstheme="minorHAnsi"/>
          <w:sz w:val="20"/>
          <w:szCs w:val="20"/>
          <w:lang w:val="lt-LT"/>
        </w:rPr>
        <w:t>ir dėl pareiškimo ar garantijos pagal 18.5</w:t>
      </w:r>
      <w:r w:rsidR="64034A50" w:rsidRPr="00FB58D4">
        <w:rPr>
          <w:rFonts w:asciiTheme="minorHAnsi" w:eastAsia="Garamond" w:hAnsiTheme="minorHAnsi" w:cstheme="minorHAnsi"/>
          <w:sz w:val="20"/>
          <w:szCs w:val="20"/>
          <w:lang w:val="lt-LT"/>
        </w:rPr>
        <w:t xml:space="preserve"> poskyrio </w:t>
      </w:r>
      <w:r w:rsidRPr="00FB58D4">
        <w:rPr>
          <w:rFonts w:asciiTheme="minorHAnsi" w:eastAsia="Garamond" w:hAnsiTheme="minorHAnsi" w:cstheme="minorHAnsi"/>
          <w:sz w:val="20"/>
          <w:szCs w:val="20"/>
          <w:lang w:val="lt-LT"/>
        </w:rPr>
        <w:t xml:space="preserve">(e) </w:t>
      </w:r>
      <w:r w:rsidR="20FF0294" w:rsidRPr="00FB58D4">
        <w:rPr>
          <w:rFonts w:asciiTheme="minorHAnsi" w:eastAsia="Garamond" w:hAnsiTheme="minorHAnsi" w:cstheme="minorHAnsi"/>
          <w:sz w:val="20"/>
          <w:szCs w:val="20"/>
          <w:lang w:val="lt-LT"/>
        </w:rPr>
        <w:t>punktą</w:t>
      </w:r>
      <w:r w:rsidRPr="00FB58D4">
        <w:rPr>
          <w:rFonts w:asciiTheme="minorHAnsi" w:eastAsia="Garamond" w:hAnsiTheme="minorHAnsi" w:cstheme="minorHAnsi"/>
          <w:sz w:val="20"/>
          <w:szCs w:val="20"/>
          <w:lang w:val="lt-LT"/>
        </w:rPr>
        <w:t>.</w:t>
      </w:r>
    </w:p>
    <w:p w14:paraId="77B00335" w14:textId="4E927B72" w:rsidR="721425A5" w:rsidRPr="00FB58D4" w:rsidRDefault="721425A5" w:rsidP="5B1EE927">
      <w:pPr>
        <w:spacing w:before="5"/>
        <w:jc w:val="both"/>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18.3 </w:t>
      </w:r>
      <w:r w:rsidR="09F8C690" w:rsidRPr="00FB58D4">
        <w:rPr>
          <w:rFonts w:asciiTheme="minorHAnsi" w:eastAsia="Garamond" w:hAnsiTheme="minorHAnsi" w:cstheme="minorHAnsi"/>
          <w:sz w:val="20"/>
          <w:szCs w:val="20"/>
          <w:lang w:val="lt-LT"/>
        </w:rPr>
        <w:t>(c)</w:t>
      </w:r>
      <w:r w:rsidR="00587551" w:rsidRPr="00FB58D4">
        <w:rPr>
          <w:rFonts w:asciiTheme="minorHAnsi" w:eastAsia="Garamond" w:hAnsiTheme="minorHAnsi" w:cstheme="minorHAnsi"/>
          <w:sz w:val="20"/>
          <w:szCs w:val="20"/>
          <w:lang w:val="lt-LT"/>
        </w:rPr>
        <w:t xml:space="preserve"> </w:t>
      </w:r>
      <w:r w:rsidR="3C09ECE9" w:rsidRPr="00FB58D4">
        <w:rPr>
          <w:rFonts w:asciiTheme="minorHAnsi" w:eastAsia="Garamond" w:hAnsiTheme="minorHAnsi" w:cstheme="minorHAnsi"/>
          <w:sz w:val="20"/>
          <w:szCs w:val="20"/>
          <w:lang w:val="lt-LT"/>
        </w:rPr>
        <w:t xml:space="preserve">Jeigu pateikiamas pranešimas, kuriame nurodoma Sutarties nutraukimo anksčiau laiko data, Sutarties nutraukimo anksčiau laiko data įvyksta tą dieną, net jeigu atitinkama Svarbi priežastis nebeegzistuoja. Sutarties nutraukimo anksčiau laiko datą arba kuo įmanoma greičiau po jos Sutartį nutraukianti šalis komerciškai pagrįstu būdu apskaičiuoja ir praneša kitai Šaliai Sutarties nutraukimo sumą (jei tokia yra), kurią ji turi gauti arba sumokėti.  </w:t>
      </w:r>
    </w:p>
    <w:p w14:paraId="2FF69498" w14:textId="4B07DE7F" w:rsidR="00587551" w:rsidRPr="00FB58D4" w:rsidRDefault="5105D894" w:rsidP="5B1EE927">
      <w:pPr>
        <w:spacing w:before="5"/>
        <w:jc w:val="both"/>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18.3 </w:t>
      </w:r>
      <w:r w:rsidR="09F8C690" w:rsidRPr="00FB58D4">
        <w:rPr>
          <w:rFonts w:asciiTheme="minorHAnsi" w:eastAsia="Garamond" w:hAnsiTheme="minorHAnsi" w:cstheme="minorHAnsi"/>
          <w:sz w:val="20"/>
          <w:szCs w:val="20"/>
          <w:lang w:val="lt-LT"/>
        </w:rPr>
        <w:t xml:space="preserve">(d) </w:t>
      </w:r>
      <w:r w:rsidR="2600388F" w:rsidRPr="00FB58D4">
        <w:rPr>
          <w:rFonts w:asciiTheme="minorHAnsi" w:eastAsia="Garamond" w:hAnsiTheme="minorHAnsi" w:cstheme="minorHAnsi"/>
          <w:sz w:val="20"/>
          <w:szCs w:val="20"/>
          <w:lang w:val="lt-LT"/>
        </w:rPr>
        <w:t xml:space="preserve">Sutarties nutraukimo sumą atitinkama Šalis sumoka kitai Šaliai per dešimt (10) Darbo dienų nuo Sutartį nutraukiančios šalies pranešimo pateikimo. </w:t>
      </w:r>
    </w:p>
    <w:p w14:paraId="066E13BA" w14:textId="50074E44" w:rsidR="00587551" w:rsidRPr="00FB58D4" w:rsidRDefault="67C1F097" w:rsidP="5B1EE927">
      <w:pPr>
        <w:spacing w:before="5"/>
        <w:jc w:val="both"/>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18.3 </w:t>
      </w:r>
      <w:r w:rsidR="09F8C690" w:rsidRPr="00FB58D4">
        <w:rPr>
          <w:rFonts w:asciiTheme="minorHAnsi" w:eastAsia="Garamond" w:hAnsiTheme="minorHAnsi" w:cstheme="minorHAnsi"/>
          <w:sz w:val="20"/>
          <w:szCs w:val="20"/>
          <w:lang w:val="lt-LT"/>
        </w:rPr>
        <w:t xml:space="preserve">(e) </w:t>
      </w:r>
      <w:r w:rsidR="1EF54DB9" w:rsidRPr="00FB58D4">
        <w:rPr>
          <w:rFonts w:asciiTheme="minorHAnsi" w:eastAsia="Garamond" w:hAnsiTheme="minorHAnsi" w:cstheme="minorHAnsi"/>
          <w:sz w:val="20"/>
          <w:szCs w:val="20"/>
          <w:lang w:val="lt-LT"/>
        </w:rPr>
        <w:t xml:space="preserve">Apskaičiuodama Sutarties nutraukimo sumą, Sutartį nutraukianti šalis gali atsižvelgti į bet kokį Sutarties įvykdymo užtikrinimą arba kreditinę paramą, teikiamą pagal šią Sutartį arba bet kurį Kreditinės paramos dokumentą. </w:t>
      </w:r>
    </w:p>
    <w:p w14:paraId="3215E984" w14:textId="41EB90AE" w:rsidR="5B1EE927" w:rsidRPr="00FB58D4" w:rsidRDefault="653D9641" w:rsidP="5B1EE927">
      <w:pPr>
        <w:pStyle w:val="BodyText"/>
        <w:widowControl w:val="0"/>
        <w:tabs>
          <w:tab w:val="left" w:pos="1191"/>
        </w:tabs>
        <w:spacing w:after="280"/>
        <w:jc w:val="both"/>
        <w:rPr>
          <w:rFonts w:asciiTheme="minorHAnsi" w:hAnsiTheme="minorHAnsi" w:cstheme="minorHAnsi"/>
          <w:sz w:val="20"/>
          <w:szCs w:val="20"/>
          <w:lang w:val="lt-LT"/>
        </w:rPr>
      </w:pPr>
      <w:r w:rsidRPr="00FB58D4">
        <w:rPr>
          <w:rFonts w:asciiTheme="minorHAnsi" w:eastAsia="Garamond" w:hAnsiTheme="minorHAnsi" w:cstheme="minorHAnsi"/>
          <w:sz w:val="20"/>
          <w:szCs w:val="20"/>
          <w:lang w:val="lt-LT"/>
        </w:rPr>
        <w:t xml:space="preserve">18.3 </w:t>
      </w:r>
      <w:r w:rsidR="09F8C690" w:rsidRPr="00FB58D4">
        <w:rPr>
          <w:rFonts w:asciiTheme="minorHAnsi" w:eastAsia="Garamond" w:hAnsiTheme="minorHAnsi" w:cstheme="minorHAnsi"/>
          <w:sz w:val="20"/>
          <w:szCs w:val="20"/>
          <w:lang w:val="lt-LT"/>
        </w:rPr>
        <w:t xml:space="preserve">(f) </w:t>
      </w:r>
      <w:r w:rsidR="34D780EB" w:rsidRPr="00FB58D4">
        <w:rPr>
          <w:rFonts w:asciiTheme="minorHAnsi" w:eastAsia="Garamond" w:hAnsiTheme="minorHAnsi" w:cstheme="minorHAnsi"/>
          <w:sz w:val="20"/>
          <w:szCs w:val="20"/>
          <w:lang w:val="lt-LT"/>
        </w:rPr>
        <w:t xml:space="preserve">Teisė nustatyti Sutarties nutraukimo anksčiau laiko datą pagal šį 18.3 poskyrį papildo bet kokias kitas teisių gynimo priemones, numatytas šioje Sutartyje arba Taikytinoje teisėje.  </w:t>
      </w:r>
    </w:p>
    <w:p w14:paraId="240FD091" w14:textId="0D598101" w:rsidR="00275A1A" w:rsidRPr="00FB58D4" w:rsidRDefault="00275A1A" w:rsidP="5B1EE927">
      <w:pPr>
        <w:rPr>
          <w:rFonts w:asciiTheme="minorHAnsi" w:eastAsia="Garamond" w:hAnsiTheme="minorHAnsi" w:cstheme="minorHAnsi"/>
          <w:b/>
          <w:bCs/>
          <w:sz w:val="20"/>
          <w:szCs w:val="20"/>
          <w:lang w:val="lt-LT"/>
        </w:rPr>
      </w:pPr>
      <w:r w:rsidRPr="00FB58D4">
        <w:rPr>
          <w:rFonts w:asciiTheme="minorHAnsi" w:eastAsia="Garamond" w:hAnsiTheme="minorHAnsi" w:cstheme="minorHAnsi"/>
          <w:b/>
          <w:bCs/>
          <w:sz w:val="20"/>
          <w:szCs w:val="20"/>
          <w:lang w:val="lt-LT"/>
        </w:rPr>
        <w:t xml:space="preserve">8 PUNKTAS </w:t>
      </w:r>
      <w:r w:rsidR="00F772E2" w:rsidRPr="00FB58D4">
        <w:rPr>
          <w:rFonts w:asciiTheme="minorHAnsi" w:eastAsia="Garamond" w:hAnsiTheme="minorHAnsi" w:cstheme="minorHAnsi"/>
          <w:b/>
          <w:bCs/>
          <w:sz w:val="20"/>
          <w:szCs w:val="20"/>
          <w:lang w:val="lt-LT"/>
        </w:rPr>
        <w:t>(</w:t>
      </w:r>
      <w:r w:rsidRPr="00FB58D4">
        <w:rPr>
          <w:rFonts w:asciiTheme="minorHAnsi" w:eastAsia="Garamond" w:hAnsiTheme="minorHAnsi" w:cstheme="minorHAnsi"/>
          <w:b/>
          <w:bCs/>
          <w:sz w:val="20"/>
          <w:szCs w:val="20"/>
          <w:lang w:val="lt-LT"/>
        </w:rPr>
        <w:t xml:space="preserve">Sutarties 22 </w:t>
      </w:r>
      <w:r w:rsidR="72505AB1" w:rsidRPr="00FB58D4">
        <w:rPr>
          <w:rFonts w:asciiTheme="minorHAnsi" w:eastAsia="Garamond" w:hAnsiTheme="minorHAnsi" w:cstheme="minorHAnsi"/>
          <w:b/>
          <w:bCs/>
          <w:sz w:val="20"/>
          <w:szCs w:val="20"/>
          <w:lang w:val="lt-LT"/>
        </w:rPr>
        <w:t xml:space="preserve">skyriaus </w:t>
      </w:r>
      <w:r w:rsidRPr="00FB58D4">
        <w:rPr>
          <w:rFonts w:asciiTheme="minorHAnsi" w:eastAsia="Garamond" w:hAnsiTheme="minorHAnsi" w:cstheme="minorHAnsi"/>
          <w:b/>
          <w:bCs/>
          <w:sz w:val="20"/>
          <w:szCs w:val="20"/>
          <w:lang w:val="lt-LT"/>
        </w:rPr>
        <w:t xml:space="preserve">22.1 </w:t>
      </w:r>
      <w:r w:rsidR="695BF62E" w:rsidRPr="00FB58D4">
        <w:rPr>
          <w:rFonts w:asciiTheme="minorHAnsi" w:eastAsia="Garamond" w:hAnsiTheme="minorHAnsi" w:cstheme="minorHAnsi"/>
          <w:b/>
          <w:bCs/>
          <w:sz w:val="20"/>
          <w:szCs w:val="20"/>
          <w:lang w:val="lt-LT"/>
        </w:rPr>
        <w:t xml:space="preserve">poskyrio </w:t>
      </w:r>
      <w:r w:rsidRPr="00FB58D4">
        <w:rPr>
          <w:rFonts w:asciiTheme="minorHAnsi" w:eastAsia="Garamond" w:hAnsiTheme="minorHAnsi" w:cstheme="minorHAnsi"/>
          <w:b/>
          <w:bCs/>
          <w:sz w:val="20"/>
          <w:szCs w:val="20"/>
          <w:lang w:val="lt-LT"/>
        </w:rPr>
        <w:t xml:space="preserve">pakeitimai) </w:t>
      </w:r>
    </w:p>
    <w:p w14:paraId="3F1114E9" w14:textId="0EBB97BA" w:rsidR="00275A1A" w:rsidRPr="00FB58D4" w:rsidRDefault="00275A1A"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Sutarties 22 </w:t>
      </w:r>
      <w:r w:rsidR="78D9C223" w:rsidRPr="00FB58D4">
        <w:rPr>
          <w:rFonts w:asciiTheme="minorHAnsi" w:eastAsia="Garamond" w:hAnsiTheme="minorHAnsi" w:cstheme="minorHAnsi"/>
          <w:sz w:val="20"/>
          <w:szCs w:val="20"/>
          <w:lang w:val="lt-LT"/>
        </w:rPr>
        <w:t xml:space="preserve">skyriaus </w:t>
      </w:r>
      <w:r w:rsidRPr="00FB58D4">
        <w:rPr>
          <w:rFonts w:asciiTheme="minorHAnsi" w:eastAsia="Garamond" w:hAnsiTheme="minorHAnsi" w:cstheme="minorHAnsi"/>
          <w:sz w:val="20"/>
          <w:szCs w:val="20"/>
          <w:lang w:val="lt-LT"/>
        </w:rPr>
        <w:t xml:space="preserve">(Sąskaitų faktūrų išrašymas ir mokėjimas) 22.1(b)(ii)(II) papunktis </w:t>
      </w:r>
      <w:r w:rsidR="71779244" w:rsidRPr="00FB58D4">
        <w:rPr>
          <w:rFonts w:asciiTheme="minorHAnsi" w:eastAsia="Garamond" w:hAnsiTheme="minorHAnsi" w:cstheme="minorHAnsi"/>
          <w:sz w:val="20"/>
          <w:szCs w:val="20"/>
          <w:lang w:val="lt-LT"/>
        </w:rPr>
        <w:t>yra formuluojamas iš naujo ir visa apimtimi pakeičiamas šia nauja redakcija:</w:t>
      </w:r>
      <w:r w:rsidRPr="00FB58D4">
        <w:rPr>
          <w:rFonts w:asciiTheme="minorHAnsi" w:eastAsia="Garamond" w:hAnsiTheme="minorHAnsi" w:cstheme="minorHAnsi"/>
          <w:sz w:val="20"/>
          <w:szCs w:val="20"/>
          <w:lang w:val="lt-LT"/>
        </w:rPr>
        <w:t xml:space="preserve"> </w:t>
      </w:r>
    </w:p>
    <w:p w14:paraId="42AFB159" w14:textId="63026F00" w:rsidR="007D43C5" w:rsidRPr="00FB58D4" w:rsidRDefault="007878D4"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w:t>
      </w:r>
      <w:r w:rsidR="00954B35" w:rsidRPr="00FB58D4">
        <w:rPr>
          <w:rFonts w:asciiTheme="minorHAnsi" w:eastAsia="Garamond" w:hAnsiTheme="minorHAnsi" w:cstheme="minorHAnsi"/>
          <w:sz w:val="20"/>
          <w:szCs w:val="20"/>
          <w:lang w:val="lt-LT"/>
        </w:rPr>
        <w:t>22.1</w:t>
      </w:r>
      <w:r w:rsidR="57CBBA2F" w:rsidRPr="00FB58D4">
        <w:rPr>
          <w:rFonts w:asciiTheme="minorHAnsi" w:eastAsia="Garamond" w:hAnsiTheme="minorHAnsi" w:cstheme="minorHAnsi"/>
          <w:sz w:val="20"/>
          <w:szCs w:val="20"/>
          <w:lang w:val="lt-LT"/>
        </w:rPr>
        <w:t xml:space="preserve"> </w:t>
      </w:r>
      <w:r w:rsidR="00954B35" w:rsidRPr="00FB58D4">
        <w:rPr>
          <w:rFonts w:asciiTheme="minorHAnsi" w:eastAsia="Garamond" w:hAnsiTheme="minorHAnsi" w:cstheme="minorHAnsi"/>
          <w:sz w:val="20"/>
          <w:szCs w:val="20"/>
          <w:lang w:val="lt-LT"/>
        </w:rPr>
        <w:t xml:space="preserve">(b)(ii)(II) </w:t>
      </w:r>
      <w:r w:rsidR="3D9808B1" w:rsidRPr="00FB58D4">
        <w:rPr>
          <w:rFonts w:asciiTheme="minorHAnsi" w:eastAsia="Garamond" w:hAnsiTheme="minorHAnsi" w:cstheme="minorHAnsi"/>
          <w:sz w:val="20"/>
          <w:szCs w:val="20"/>
          <w:lang w:val="lt-LT"/>
        </w:rPr>
        <w:t>įskaitant, bet neapsiribojant, atvejus, kuomet Pardavėjas nesilaiko 4 skyriaus (Objekto statyba ir paleidimo–derinimo darbai), 5 skyriaus (Prognozavimas ir atjungimai), 6 skyriaus (Matavimas) ir 7 skyriaus (Su Objektu susiję įsipareigojimai) reikalavimų, sąskaitą faktūrą</w:t>
      </w:r>
      <w:r w:rsidR="00D533A5" w:rsidRPr="00FB58D4">
        <w:rPr>
          <w:rFonts w:asciiTheme="minorHAnsi" w:eastAsia="Garamond" w:hAnsiTheme="minorHAnsi" w:cstheme="minorHAnsi"/>
          <w:sz w:val="20"/>
          <w:szCs w:val="20"/>
          <w:lang w:val="lt-LT"/>
        </w:rPr>
        <w:t>, kurioje nurodoma Kainos skirtumo</w:t>
      </w:r>
      <w:r w:rsidR="00F99854" w:rsidRPr="00FB58D4">
        <w:rPr>
          <w:rFonts w:asciiTheme="minorHAnsi" w:eastAsia="Garamond" w:hAnsiTheme="minorHAnsi" w:cstheme="minorHAnsi"/>
          <w:sz w:val="20"/>
          <w:szCs w:val="20"/>
          <w:lang w:val="lt-LT"/>
        </w:rPr>
        <w:t xml:space="preserve"> ir faktiškai per tokį </w:t>
      </w:r>
      <w:r w:rsidR="00F99854" w:rsidRPr="00FB58D4">
        <w:rPr>
          <w:rFonts w:asciiTheme="minorHAnsi" w:eastAsia="Garamond" w:hAnsiTheme="minorHAnsi" w:cstheme="minorHAnsi"/>
          <w:sz w:val="20"/>
          <w:szCs w:val="20"/>
          <w:lang w:val="lt-LT"/>
        </w:rPr>
        <w:lastRenderedPageBreak/>
        <w:t>Patiekimo laikotarpį pagaminto elektros energijos kiekio sandauga ir tokia apimtimi, kokia buvo pateikti Sertifikatai, Sertifikato sutarties kainos ir faktiškai Pirkėjui patiekto elektros energijos kiekio sandauga</w:t>
      </w:r>
    </w:p>
    <w:p w14:paraId="082F0E45" w14:textId="6696BA16" w:rsidR="007D43C5" w:rsidRPr="00FB58D4" w:rsidRDefault="007D43C5"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Įterpiama nauja</w:t>
      </w:r>
      <w:r w:rsidR="5F1A3EAD" w:rsidRPr="00FB58D4">
        <w:rPr>
          <w:rFonts w:asciiTheme="minorHAnsi" w:eastAsia="Garamond" w:hAnsiTheme="minorHAnsi" w:cstheme="minorHAnsi"/>
          <w:sz w:val="20"/>
          <w:szCs w:val="20"/>
          <w:lang w:val="lt-LT"/>
        </w:rPr>
        <w:t>s</w:t>
      </w:r>
      <w:r w:rsidRPr="00FB58D4">
        <w:rPr>
          <w:rFonts w:asciiTheme="minorHAnsi" w:eastAsia="Garamond" w:hAnsiTheme="minorHAnsi" w:cstheme="minorHAnsi"/>
          <w:sz w:val="20"/>
          <w:szCs w:val="20"/>
          <w:lang w:val="lt-LT"/>
        </w:rPr>
        <w:t xml:space="preserve"> Sutarties 22 </w:t>
      </w:r>
      <w:r w:rsidR="14E3ED62" w:rsidRPr="00FB58D4">
        <w:rPr>
          <w:rFonts w:asciiTheme="minorHAnsi" w:eastAsia="Garamond" w:hAnsiTheme="minorHAnsi" w:cstheme="minorHAnsi"/>
          <w:sz w:val="20"/>
          <w:szCs w:val="20"/>
          <w:lang w:val="lt-LT"/>
        </w:rPr>
        <w:t xml:space="preserve">skyriaus </w:t>
      </w:r>
      <w:r w:rsidRPr="00FB58D4">
        <w:rPr>
          <w:rFonts w:asciiTheme="minorHAnsi" w:eastAsia="Garamond" w:hAnsiTheme="minorHAnsi" w:cstheme="minorHAnsi"/>
          <w:sz w:val="20"/>
          <w:szCs w:val="20"/>
          <w:lang w:val="lt-LT"/>
        </w:rPr>
        <w:t>(Sąskaitų faktūrų išrašymas ir mokėjimas) 22.1(iii) p</w:t>
      </w:r>
      <w:r w:rsidR="4AD470A4" w:rsidRPr="00FB58D4">
        <w:rPr>
          <w:rFonts w:asciiTheme="minorHAnsi" w:eastAsia="Garamond" w:hAnsiTheme="minorHAnsi" w:cstheme="minorHAnsi"/>
          <w:sz w:val="20"/>
          <w:szCs w:val="20"/>
          <w:lang w:val="lt-LT"/>
        </w:rPr>
        <w:t>unkto</w:t>
      </w:r>
      <w:r w:rsidRPr="00FB58D4">
        <w:rPr>
          <w:rFonts w:asciiTheme="minorHAnsi" w:eastAsia="Garamond" w:hAnsiTheme="minorHAnsi" w:cstheme="minorHAnsi"/>
          <w:sz w:val="20"/>
          <w:szCs w:val="20"/>
          <w:lang w:val="lt-LT"/>
        </w:rPr>
        <w:t xml:space="preserve"> nauja </w:t>
      </w:r>
      <w:r w:rsidR="792F0F5C" w:rsidRPr="00FB58D4">
        <w:rPr>
          <w:rFonts w:asciiTheme="minorHAnsi" w:eastAsia="Garamond" w:hAnsiTheme="minorHAnsi" w:cstheme="minorHAnsi"/>
          <w:sz w:val="20"/>
          <w:szCs w:val="20"/>
          <w:lang w:val="lt-LT"/>
        </w:rPr>
        <w:t>redakcija</w:t>
      </w:r>
      <w:r w:rsidRPr="00FB58D4">
        <w:rPr>
          <w:rFonts w:asciiTheme="minorHAnsi" w:eastAsia="Garamond" w:hAnsiTheme="minorHAnsi" w:cstheme="minorHAnsi"/>
          <w:sz w:val="20"/>
          <w:szCs w:val="20"/>
          <w:lang w:val="lt-LT"/>
        </w:rPr>
        <w:t xml:space="preserve">: </w:t>
      </w:r>
    </w:p>
    <w:p w14:paraId="3AD46836" w14:textId="6E28D990" w:rsidR="007D43C5" w:rsidRPr="00FB58D4" w:rsidRDefault="007D43C5"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w:t>
      </w:r>
      <w:r w:rsidR="00594FA2" w:rsidRPr="00FB58D4">
        <w:rPr>
          <w:rFonts w:asciiTheme="minorHAnsi" w:eastAsia="Garamond" w:hAnsiTheme="minorHAnsi" w:cstheme="minorHAnsi"/>
          <w:sz w:val="20"/>
          <w:szCs w:val="20"/>
          <w:lang w:val="lt-LT"/>
        </w:rPr>
        <w:t>22.1</w:t>
      </w:r>
      <w:r w:rsidR="2AB8243F" w:rsidRPr="00FB58D4">
        <w:rPr>
          <w:rFonts w:asciiTheme="minorHAnsi" w:eastAsia="Garamond" w:hAnsiTheme="minorHAnsi" w:cstheme="minorHAnsi"/>
          <w:sz w:val="20"/>
          <w:szCs w:val="20"/>
          <w:lang w:val="lt-LT"/>
        </w:rPr>
        <w:t xml:space="preserve"> </w:t>
      </w:r>
      <w:r w:rsidR="00594FA2" w:rsidRPr="00FB58D4">
        <w:rPr>
          <w:rFonts w:asciiTheme="minorHAnsi" w:eastAsia="Garamond" w:hAnsiTheme="minorHAnsi" w:cstheme="minorHAnsi"/>
          <w:sz w:val="20"/>
          <w:szCs w:val="20"/>
          <w:lang w:val="lt-LT"/>
        </w:rPr>
        <w:t>(</w:t>
      </w:r>
      <w:r w:rsidR="009207C0" w:rsidRPr="00FB58D4">
        <w:rPr>
          <w:rFonts w:asciiTheme="minorHAnsi" w:eastAsia="Garamond" w:hAnsiTheme="minorHAnsi" w:cstheme="minorHAnsi"/>
          <w:sz w:val="20"/>
          <w:szCs w:val="20"/>
          <w:lang w:val="lt-LT"/>
        </w:rPr>
        <w:t>i</w:t>
      </w:r>
      <w:r w:rsidR="6617CD50" w:rsidRPr="00FB58D4">
        <w:rPr>
          <w:rFonts w:asciiTheme="minorHAnsi" w:eastAsia="Garamond" w:hAnsiTheme="minorHAnsi" w:cstheme="minorHAnsi"/>
          <w:sz w:val="20"/>
          <w:szCs w:val="20"/>
          <w:lang w:val="lt-LT"/>
        </w:rPr>
        <w:t>ii</w:t>
      </w:r>
      <w:r w:rsidR="00594FA2" w:rsidRPr="00FB58D4">
        <w:rPr>
          <w:rFonts w:asciiTheme="minorHAnsi" w:eastAsia="Garamond" w:hAnsiTheme="minorHAnsi" w:cstheme="minorHAnsi"/>
          <w:sz w:val="20"/>
          <w:szCs w:val="20"/>
          <w:lang w:val="lt-LT"/>
        </w:rPr>
        <w:t>)</w:t>
      </w:r>
      <w:r w:rsidR="00165D07" w:rsidRPr="00FB58D4">
        <w:rPr>
          <w:rFonts w:asciiTheme="minorHAnsi" w:eastAsia="Garamond" w:hAnsiTheme="minorHAnsi" w:cstheme="minorHAnsi"/>
          <w:sz w:val="20"/>
          <w:szCs w:val="20"/>
          <w:lang w:val="lt-LT"/>
        </w:rPr>
        <w:t xml:space="preserve"> </w:t>
      </w:r>
      <w:r w:rsidRPr="00FB58D4">
        <w:rPr>
          <w:rFonts w:asciiTheme="minorHAnsi" w:eastAsia="Garamond" w:hAnsiTheme="minorHAnsi" w:cstheme="minorHAnsi"/>
          <w:sz w:val="20"/>
          <w:szCs w:val="20"/>
          <w:lang w:val="lt-LT"/>
        </w:rPr>
        <w:t xml:space="preserve">kai metinis faktiškai pagamintos elektros energijos kiekis yra mažesnis už Numatomą patiekimo kiekį, į gruodžio mėnesio sąskaitą faktūrą įtraukiamas papildomas atsiskaitymas. Pardavėjas privalo atlyginti Pirkėjui nuostolius, patirtus perkant elektros energiją ne pagal Sutartį dėl to, kad Pardavėjas neužtikrino Numatomo patiekimo kiekio. Pirkėjo nuostoliai apskaičiuojami skirtumą tarp Numatomo patiekimo kiekio ir faktiškai pagaminto elektros energijos kiekio dauginant iš teigiamo skirtumo tarp vidutinės metinės </w:t>
      </w:r>
      <w:r w:rsidR="30D5E41B" w:rsidRPr="00FB58D4">
        <w:rPr>
          <w:rFonts w:asciiTheme="minorHAnsi" w:eastAsia="Garamond" w:hAnsiTheme="minorHAnsi" w:cstheme="minorHAnsi"/>
          <w:sz w:val="20"/>
          <w:szCs w:val="20"/>
          <w:lang w:val="lt-LT"/>
        </w:rPr>
        <w:t xml:space="preserve">dienos prieš </w:t>
      </w:r>
      <w:r w:rsidRPr="00FB58D4">
        <w:rPr>
          <w:rFonts w:asciiTheme="minorHAnsi" w:eastAsia="Garamond" w:hAnsiTheme="minorHAnsi" w:cstheme="minorHAnsi"/>
          <w:sz w:val="20"/>
          <w:szCs w:val="20"/>
          <w:lang w:val="lt-LT"/>
        </w:rPr>
        <w:t xml:space="preserve">elektros energijos </w:t>
      </w:r>
      <w:r w:rsidR="55E10EF5" w:rsidRPr="00FB58D4">
        <w:rPr>
          <w:rFonts w:asciiTheme="minorHAnsi" w:eastAsia="Garamond" w:hAnsiTheme="minorHAnsi" w:cstheme="minorHAnsi"/>
          <w:sz w:val="20"/>
          <w:szCs w:val="20"/>
          <w:lang w:val="lt-LT"/>
        </w:rPr>
        <w:t xml:space="preserve">biržos </w:t>
      </w:r>
      <w:r w:rsidRPr="00FB58D4">
        <w:rPr>
          <w:rFonts w:asciiTheme="minorHAnsi" w:eastAsia="Garamond" w:hAnsiTheme="minorHAnsi" w:cstheme="minorHAnsi"/>
          <w:sz w:val="20"/>
          <w:szCs w:val="20"/>
          <w:lang w:val="lt-LT"/>
        </w:rPr>
        <w:t>kainos LT zonoje ir 2.2 p</w:t>
      </w:r>
      <w:r w:rsidR="20200B2F" w:rsidRPr="00FB58D4">
        <w:rPr>
          <w:rFonts w:asciiTheme="minorHAnsi" w:eastAsia="Garamond" w:hAnsiTheme="minorHAnsi" w:cstheme="minorHAnsi"/>
          <w:sz w:val="20"/>
          <w:szCs w:val="20"/>
          <w:lang w:val="lt-LT"/>
        </w:rPr>
        <w:t xml:space="preserve">oskyrio </w:t>
      </w:r>
      <w:r w:rsidRPr="00FB58D4">
        <w:rPr>
          <w:rFonts w:asciiTheme="minorHAnsi" w:eastAsia="Garamond" w:hAnsiTheme="minorHAnsi" w:cstheme="minorHAnsi"/>
          <w:sz w:val="20"/>
          <w:szCs w:val="20"/>
          <w:lang w:val="lt-LT"/>
        </w:rPr>
        <w:t>d p</w:t>
      </w:r>
      <w:r w:rsidR="7B7DF319" w:rsidRPr="00FB58D4">
        <w:rPr>
          <w:rFonts w:asciiTheme="minorHAnsi" w:eastAsia="Garamond" w:hAnsiTheme="minorHAnsi" w:cstheme="minorHAnsi"/>
          <w:sz w:val="20"/>
          <w:szCs w:val="20"/>
          <w:lang w:val="lt-LT"/>
        </w:rPr>
        <w:t>unkt</w:t>
      </w:r>
      <w:r w:rsidRPr="00FB58D4">
        <w:rPr>
          <w:rFonts w:asciiTheme="minorHAnsi" w:eastAsia="Garamond" w:hAnsiTheme="minorHAnsi" w:cstheme="minorHAnsi"/>
          <w:sz w:val="20"/>
          <w:szCs w:val="20"/>
          <w:lang w:val="lt-LT"/>
        </w:rPr>
        <w:t>e numatytos fiksuotos kainos. Pakaitiniai sertifikatai turi būti pristatyti Pirkėjui už teigiamą skirtumą tarp Numatomo patiekimo kiekio ir faktiškai Objekte pagaminto metinio elektros energijos kiekio. Sertifikatai pristatomi kartu su gruodžio mėnesio pristatytų Sertifikatų kiekiu.</w:t>
      </w:r>
    </w:p>
    <w:p w14:paraId="73338B95" w14:textId="77777777" w:rsidR="00F772E2" w:rsidRPr="00FB58D4" w:rsidRDefault="00F772E2" w:rsidP="5B1EE927">
      <w:pPr>
        <w:rPr>
          <w:rFonts w:asciiTheme="minorHAnsi" w:eastAsia="Garamond" w:hAnsiTheme="minorHAnsi" w:cstheme="minorHAnsi"/>
          <w:sz w:val="20"/>
          <w:szCs w:val="20"/>
          <w:lang w:val="lt-LT"/>
        </w:rPr>
      </w:pPr>
    </w:p>
    <w:p w14:paraId="08699792" w14:textId="13A51DE3" w:rsidR="007D43C5" w:rsidRPr="00FB58D4" w:rsidRDefault="007D43C5" w:rsidP="5B1EE927">
      <w:pPr>
        <w:rPr>
          <w:rFonts w:asciiTheme="minorHAnsi" w:eastAsia="Garamond" w:hAnsiTheme="minorHAnsi" w:cstheme="minorHAnsi"/>
          <w:b/>
          <w:bCs/>
          <w:sz w:val="20"/>
          <w:szCs w:val="20"/>
          <w:lang w:val="lt-LT"/>
        </w:rPr>
      </w:pPr>
      <w:r w:rsidRPr="00FB58D4">
        <w:rPr>
          <w:rFonts w:asciiTheme="minorHAnsi" w:eastAsia="Garamond" w:hAnsiTheme="minorHAnsi" w:cstheme="minorHAnsi"/>
          <w:b/>
          <w:bCs/>
          <w:sz w:val="20"/>
          <w:szCs w:val="20"/>
          <w:lang w:val="lt-LT"/>
        </w:rPr>
        <w:t xml:space="preserve">9 </w:t>
      </w:r>
      <w:r w:rsidR="49478FF2" w:rsidRPr="00FB58D4">
        <w:rPr>
          <w:rFonts w:asciiTheme="minorHAnsi" w:eastAsia="Garamond" w:hAnsiTheme="minorHAnsi" w:cstheme="minorHAnsi"/>
          <w:b/>
          <w:bCs/>
          <w:sz w:val="20"/>
          <w:szCs w:val="20"/>
          <w:lang w:val="lt-LT"/>
        </w:rPr>
        <w:t xml:space="preserve">punktas </w:t>
      </w:r>
      <w:r w:rsidRPr="00FB58D4">
        <w:rPr>
          <w:rFonts w:asciiTheme="minorHAnsi" w:eastAsia="Garamond" w:hAnsiTheme="minorHAnsi" w:cstheme="minorHAnsi"/>
          <w:b/>
          <w:bCs/>
          <w:sz w:val="20"/>
          <w:szCs w:val="20"/>
          <w:lang w:val="lt-LT"/>
        </w:rPr>
        <w:t xml:space="preserve">(Sutarties 22 </w:t>
      </w:r>
      <w:r w:rsidR="29B9A210" w:rsidRPr="00FB58D4">
        <w:rPr>
          <w:rFonts w:asciiTheme="minorHAnsi" w:eastAsia="Garamond" w:hAnsiTheme="minorHAnsi" w:cstheme="minorHAnsi"/>
          <w:b/>
          <w:bCs/>
          <w:sz w:val="20"/>
          <w:szCs w:val="20"/>
          <w:lang w:val="lt-LT"/>
        </w:rPr>
        <w:t xml:space="preserve">skyriaus </w:t>
      </w:r>
      <w:r w:rsidRPr="00FB58D4">
        <w:rPr>
          <w:rFonts w:asciiTheme="minorHAnsi" w:eastAsia="Garamond" w:hAnsiTheme="minorHAnsi" w:cstheme="minorHAnsi"/>
          <w:b/>
          <w:bCs/>
          <w:sz w:val="20"/>
          <w:szCs w:val="20"/>
          <w:lang w:val="lt-LT"/>
        </w:rPr>
        <w:t xml:space="preserve">22.2 </w:t>
      </w:r>
      <w:r w:rsidR="54462C0E" w:rsidRPr="00FB58D4">
        <w:rPr>
          <w:rFonts w:asciiTheme="minorHAnsi" w:eastAsia="Garamond" w:hAnsiTheme="minorHAnsi" w:cstheme="minorHAnsi"/>
          <w:b/>
          <w:bCs/>
          <w:sz w:val="20"/>
          <w:szCs w:val="20"/>
          <w:lang w:val="lt-LT"/>
        </w:rPr>
        <w:t xml:space="preserve">poskyrio </w:t>
      </w:r>
      <w:r w:rsidRPr="00FB58D4">
        <w:rPr>
          <w:rFonts w:asciiTheme="minorHAnsi" w:eastAsia="Garamond" w:hAnsiTheme="minorHAnsi" w:cstheme="minorHAnsi"/>
          <w:b/>
          <w:bCs/>
          <w:sz w:val="20"/>
          <w:szCs w:val="20"/>
          <w:lang w:val="lt-LT"/>
        </w:rPr>
        <w:t xml:space="preserve">pakeitimai) </w:t>
      </w:r>
    </w:p>
    <w:p w14:paraId="7FEB2DFA" w14:textId="27E5FF59" w:rsidR="007D43C5" w:rsidRPr="00FB58D4" w:rsidRDefault="007D43C5"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Sutarties 22 </w:t>
      </w:r>
      <w:r w:rsidR="4AB929C7" w:rsidRPr="00FB58D4">
        <w:rPr>
          <w:rFonts w:asciiTheme="minorHAnsi" w:eastAsia="Garamond" w:hAnsiTheme="minorHAnsi" w:cstheme="minorHAnsi"/>
          <w:sz w:val="20"/>
          <w:szCs w:val="20"/>
          <w:lang w:val="lt-LT"/>
        </w:rPr>
        <w:t xml:space="preserve">skyriaus </w:t>
      </w:r>
      <w:r w:rsidRPr="00FB58D4">
        <w:rPr>
          <w:rFonts w:asciiTheme="minorHAnsi" w:eastAsia="Garamond" w:hAnsiTheme="minorHAnsi" w:cstheme="minorHAnsi"/>
          <w:sz w:val="20"/>
          <w:szCs w:val="20"/>
          <w:lang w:val="lt-LT"/>
        </w:rPr>
        <w:t xml:space="preserve">(Sąskaitų faktūrų išrašymas ir mokėjimas) 22.2 </w:t>
      </w:r>
      <w:r w:rsidR="31A19B6B" w:rsidRPr="00FB58D4">
        <w:rPr>
          <w:rFonts w:asciiTheme="minorHAnsi" w:eastAsia="Garamond" w:hAnsiTheme="minorHAnsi" w:cstheme="minorHAnsi"/>
          <w:sz w:val="20"/>
          <w:szCs w:val="20"/>
          <w:lang w:val="lt-LT"/>
        </w:rPr>
        <w:t>poskyris yra formuluojamas iš naujo ir visa apimtimi pakeičiamas šia nauja redakcija</w:t>
      </w:r>
      <w:r w:rsidRPr="00FB58D4">
        <w:rPr>
          <w:rFonts w:asciiTheme="minorHAnsi" w:eastAsia="Garamond" w:hAnsiTheme="minorHAnsi" w:cstheme="minorHAnsi"/>
          <w:sz w:val="20"/>
          <w:szCs w:val="20"/>
          <w:lang w:val="lt-LT"/>
        </w:rPr>
        <w:t xml:space="preserve">: </w:t>
      </w:r>
    </w:p>
    <w:p w14:paraId="2B13B36E" w14:textId="0043A1BE" w:rsidR="000B25A1" w:rsidRPr="00FB58D4" w:rsidRDefault="3B7BC41D"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w:t>
      </w:r>
      <w:r w:rsidR="22CDA2DE" w:rsidRPr="00FB58D4">
        <w:rPr>
          <w:rFonts w:asciiTheme="minorHAnsi" w:eastAsia="Garamond" w:hAnsiTheme="minorHAnsi" w:cstheme="minorHAnsi"/>
          <w:sz w:val="20"/>
          <w:szCs w:val="20"/>
          <w:lang w:val="lt-LT"/>
        </w:rPr>
        <w:t>22</w:t>
      </w:r>
      <w:r w:rsidR="22CDA2DE" w:rsidRPr="00FB58D4">
        <w:rPr>
          <w:rFonts w:asciiTheme="minorHAnsi" w:eastAsia="Times" w:hAnsiTheme="minorHAnsi" w:cstheme="minorHAnsi"/>
          <w:sz w:val="20"/>
          <w:szCs w:val="20"/>
          <w:lang w:val="lt-LT"/>
        </w:rPr>
        <w:t>.2.</w:t>
      </w:r>
      <w:r w:rsidR="22CDA2DE" w:rsidRPr="00FB58D4">
        <w:rPr>
          <w:rFonts w:asciiTheme="minorHAnsi" w:eastAsia="Garamond" w:hAnsiTheme="minorHAnsi" w:cstheme="minorHAnsi"/>
          <w:sz w:val="20"/>
          <w:szCs w:val="20"/>
          <w:lang w:val="lt-LT"/>
        </w:rPr>
        <w:t xml:space="preserve">1. </w:t>
      </w:r>
      <w:r w:rsidR="69B502DC" w:rsidRPr="00FB58D4">
        <w:rPr>
          <w:rFonts w:asciiTheme="minorHAnsi" w:eastAsia="Garamond" w:hAnsiTheme="minorHAnsi" w:cstheme="minorHAnsi"/>
          <w:sz w:val="20"/>
          <w:szCs w:val="20"/>
          <w:lang w:val="lt-LT"/>
        </w:rPr>
        <w:t xml:space="preserve"> </w:t>
      </w:r>
      <w:r w:rsidR="000B25A1" w:rsidRPr="00FB58D4">
        <w:rPr>
          <w:rFonts w:asciiTheme="minorHAnsi" w:eastAsia="Garamond" w:hAnsiTheme="minorHAnsi" w:cstheme="minorHAnsi"/>
          <w:sz w:val="20"/>
          <w:szCs w:val="20"/>
          <w:lang w:val="lt-LT"/>
        </w:rPr>
        <w:t>Elektroninė sąskaita faktūra atitinka Europos elektroninių sąskaitų faktūrų standartą, kurio nuoroda paskelbta 2017 m. spalio 16 d. Tiekėjas gali pateikti sąskaitą faktūrą per e. sąskaitų faktūrų informacinę sistemą SABIS</w:t>
      </w:r>
      <w:r w:rsidR="62AC112F" w:rsidRPr="00FB58D4">
        <w:rPr>
          <w:rFonts w:asciiTheme="minorHAnsi" w:eastAsia="Garamond" w:hAnsiTheme="minorHAnsi" w:cstheme="minorHAnsi"/>
          <w:sz w:val="20"/>
          <w:szCs w:val="20"/>
          <w:lang w:val="lt-LT"/>
        </w:rPr>
        <w:t xml:space="preserve"> </w:t>
      </w:r>
      <w:hyperlink r:id="rId12">
        <w:r w:rsidR="000B25A1" w:rsidRPr="00FB58D4">
          <w:rPr>
            <w:rStyle w:val="Hyperlink"/>
            <w:rFonts w:asciiTheme="minorHAnsi" w:eastAsia="Garamond" w:hAnsiTheme="minorHAnsi" w:cstheme="minorHAnsi"/>
            <w:sz w:val="20"/>
            <w:szCs w:val="20"/>
            <w:lang w:val="lt-LT"/>
          </w:rPr>
          <w:t>(https://sabis.nbfc.lt/</w:t>
        </w:r>
      </w:hyperlink>
      <w:r w:rsidR="000B25A1" w:rsidRPr="00FB58D4">
        <w:rPr>
          <w:rFonts w:asciiTheme="minorHAnsi" w:eastAsia="Garamond" w:hAnsiTheme="minorHAnsi" w:cstheme="minorHAnsi"/>
          <w:sz w:val="20"/>
          <w:szCs w:val="20"/>
          <w:lang w:val="lt-LT"/>
        </w:rPr>
        <w:t>) arba per kitą pasirinktą informacinę sistemą. Elektroninę sąskaitą faktūrą, kuri neatitinka Europos elektroninių sąskaitų faktūrų standarto, Tiekėjas turi pateikti naudodamasis informacinės sistemos SABIS priemonėmis</w:t>
      </w:r>
      <w:hyperlink r:id="rId13">
        <w:r w:rsidR="000B25A1" w:rsidRPr="00FB58D4">
          <w:rPr>
            <w:rStyle w:val="Hyperlink"/>
            <w:rFonts w:asciiTheme="minorHAnsi" w:eastAsia="Garamond" w:hAnsiTheme="minorHAnsi" w:cstheme="minorHAnsi"/>
            <w:sz w:val="20"/>
            <w:szCs w:val="20"/>
            <w:lang w:val="lt-LT"/>
          </w:rPr>
          <w:t>(https://sabis.nbfc.lt/</w:t>
        </w:r>
      </w:hyperlink>
      <w:r w:rsidR="000B25A1" w:rsidRPr="00FB58D4">
        <w:rPr>
          <w:rFonts w:asciiTheme="minorHAnsi" w:eastAsia="Garamond" w:hAnsiTheme="minorHAnsi" w:cstheme="minorHAnsi"/>
          <w:sz w:val="20"/>
          <w:szCs w:val="20"/>
          <w:lang w:val="lt-LT"/>
        </w:rPr>
        <w:t>). Esant galimybei atlikti periodinius mėnesinius mokėjimus, sąskaita faktūra už praėjusį mėnesį turi būti pateikta ne vėliau kaip 10 einamojo mėnesio darbo dieną. Sąskaitos faktūros data turi būti paskutinė atsiskaitymo mėnesio diena.</w:t>
      </w:r>
    </w:p>
    <w:p w14:paraId="5DF94090" w14:textId="542A0F05" w:rsidR="003A4DC6" w:rsidRPr="00FB58D4" w:rsidRDefault="22CDA2DE"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22.2.2. </w:t>
      </w:r>
      <w:r w:rsidR="009D3E4E" w:rsidRPr="00FB58D4">
        <w:rPr>
          <w:rFonts w:asciiTheme="minorHAnsi" w:eastAsia="Garamond" w:hAnsiTheme="minorHAnsi" w:cstheme="minorHAnsi"/>
          <w:sz w:val="20"/>
          <w:szCs w:val="20"/>
          <w:lang w:val="lt-LT"/>
        </w:rPr>
        <w:t>Pardavėjas</w:t>
      </w:r>
      <w:r w:rsidR="088B7D0A" w:rsidRPr="00FB58D4">
        <w:rPr>
          <w:rFonts w:asciiTheme="minorHAnsi" w:eastAsia="Garamond" w:hAnsiTheme="minorHAnsi" w:cstheme="minorHAnsi"/>
          <w:sz w:val="20"/>
          <w:szCs w:val="20"/>
          <w:lang w:val="lt-LT"/>
        </w:rPr>
        <w:t xml:space="preserve"> / Pirkėjas</w:t>
      </w:r>
      <w:r w:rsidR="009D3E4E" w:rsidRPr="00FB58D4">
        <w:rPr>
          <w:rFonts w:asciiTheme="minorHAnsi" w:eastAsia="Garamond" w:hAnsiTheme="minorHAnsi" w:cstheme="minorHAnsi"/>
          <w:sz w:val="20"/>
          <w:szCs w:val="20"/>
          <w:lang w:val="lt-LT"/>
        </w:rPr>
        <w:t xml:space="preserve"> išrašo sąskaitą faktūrą Pirkėjui </w:t>
      </w:r>
      <w:r w:rsidR="4CDD4A7D" w:rsidRPr="00FB58D4">
        <w:rPr>
          <w:rFonts w:asciiTheme="minorHAnsi" w:eastAsia="Garamond" w:hAnsiTheme="minorHAnsi" w:cstheme="minorHAnsi"/>
          <w:sz w:val="20"/>
          <w:szCs w:val="20"/>
          <w:lang w:val="lt-LT"/>
        </w:rPr>
        <w:t xml:space="preserve">/Pardavėjui </w:t>
      </w:r>
      <w:r w:rsidR="009D3E4E" w:rsidRPr="00FB58D4">
        <w:rPr>
          <w:rFonts w:asciiTheme="minorHAnsi" w:eastAsia="Garamond" w:hAnsiTheme="minorHAnsi" w:cstheme="minorHAnsi"/>
          <w:sz w:val="20"/>
          <w:szCs w:val="20"/>
          <w:lang w:val="lt-LT"/>
        </w:rPr>
        <w:t>pagal Sutartį. Sąskaita apmokama per 30 dienų. Jei Pirkėjas</w:t>
      </w:r>
      <w:r w:rsidR="18A3D5DE" w:rsidRPr="00FB58D4">
        <w:rPr>
          <w:rFonts w:asciiTheme="minorHAnsi" w:eastAsia="Garamond" w:hAnsiTheme="minorHAnsi" w:cstheme="minorHAnsi"/>
          <w:sz w:val="20"/>
          <w:szCs w:val="20"/>
          <w:lang w:val="lt-LT"/>
        </w:rPr>
        <w:t xml:space="preserve"> / Pardavėjas</w:t>
      </w:r>
      <w:r w:rsidR="009D3E4E" w:rsidRPr="00FB58D4">
        <w:rPr>
          <w:rFonts w:asciiTheme="minorHAnsi" w:eastAsia="Garamond" w:hAnsiTheme="minorHAnsi" w:cstheme="minorHAnsi"/>
          <w:sz w:val="20"/>
          <w:szCs w:val="20"/>
          <w:lang w:val="lt-LT"/>
        </w:rPr>
        <w:t xml:space="preserve"> laiku neapmoka sąskaitos, kai ji buvo pateikta Sutartyje nustatyta tvarka, Pardavėjas</w:t>
      </w:r>
      <w:r w:rsidR="5489D760" w:rsidRPr="00FB58D4">
        <w:rPr>
          <w:rFonts w:asciiTheme="minorHAnsi" w:eastAsia="Garamond" w:hAnsiTheme="minorHAnsi" w:cstheme="minorHAnsi"/>
          <w:sz w:val="20"/>
          <w:szCs w:val="20"/>
          <w:lang w:val="lt-LT"/>
        </w:rPr>
        <w:t xml:space="preserve"> / Pirkėjas</w:t>
      </w:r>
      <w:r w:rsidR="009D3E4E" w:rsidRPr="00FB58D4">
        <w:rPr>
          <w:rFonts w:asciiTheme="minorHAnsi" w:eastAsia="Garamond" w:hAnsiTheme="minorHAnsi" w:cstheme="minorHAnsi"/>
          <w:sz w:val="20"/>
          <w:szCs w:val="20"/>
          <w:lang w:val="lt-LT"/>
        </w:rPr>
        <w:t xml:space="preserve"> turi teisę reikalauti 0,04 % delspinigių nuo laiku neapmokėtos sumos už kiekvieną pavėluotą dieną.</w:t>
      </w:r>
    </w:p>
    <w:p w14:paraId="122196F7" w14:textId="7349DA0F" w:rsidR="009D3E4E" w:rsidRPr="00FB58D4" w:rsidRDefault="003A4DC6"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22.2.3. </w:t>
      </w:r>
      <w:r w:rsidR="009D3E4E" w:rsidRPr="00FB58D4">
        <w:rPr>
          <w:rFonts w:asciiTheme="minorHAnsi" w:eastAsia="Garamond" w:hAnsiTheme="minorHAnsi" w:cstheme="minorHAnsi"/>
          <w:sz w:val="20"/>
          <w:szCs w:val="20"/>
          <w:lang w:val="lt-LT"/>
        </w:rPr>
        <w:t>Pirkėjas turi teisę išskaičiuoti iš Pardavėjo pagal Sutartį Pardavėjui mokėtinas sumas (įskaitant, bet neapsiribojant, pagal šią Sutartį), jei nustatomi bet kurie iš toliau išvardytų Prekių ir (arba) Paslaugų trūkumai arba kitų sutartinių įsipareigojimų nevykdymas. Pirkėjas turi teisę pasinaudoti šiame punkte nurodyta sulaikymo teise tik tiek, kiek tai būtina pagrįstų reikalavimų įvykdymui užtikrinti.</w:t>
      </w:r>
    </w:p>
    <w:p w14:paraId="6C4401D0" w14:textId="667F5E64" w:rsidR="003A4DC6" w:rsidRPr="00FB58D4" w:rsidRDefault="003A4DC6"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22.2.4. </w:t>
      </w:r>
      <w:r w:rsidR="00456FB8" w:rsidRPr="00FB58D4">
        <w:rPr>
          <w:rFonts w:asciiTheme="minorHAnsi" w:eastAsia="Garamond" w:hAnsiTheme="minorHAnsi" w:cstheme="minorHAnsi"/>
          <w:sz w:val="20"/>
          <w:szCs w:val="20"/>
          <w:lang w:val="lt-LT"/>
        </w:rPr>
        <w:t>Jei subrangovai to prašo, Pirkėjas su jais atsiskaito tiesiogiai. Pirkėjas numato galimybę tiesiogiai mokėti Sutartyje nurodytiems subrangovams toliau nurodytomis sąlygomis ir tvarka:</w:t>
      </w:r>
    </w:p>
    <w:p w14:paraId="70C64EAD" w14:textId="222BD13A" w:rsidR="00456FB8" w:rsidRPr="00FB58D4" w:rsidRDefault="008B2E57"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   </w:t>
      </w:r>
      <w:r w:rsidR="003A4DC6" w:rsidRPr="00FB58D4">
        <w:rPr>
          <w:rFonts w:asciiTheme="minorHAnsi" w:eastAsia="Garamond" w:hAnsiTheme="minorHAnsi" w:cstheme="minorHAnsi"/>
          <w:sz w:val="20"/>
          <w:szCs w:val="20"/>
          <w:lang w:val="lt-LT"/>
        </w:rPr>
        <w:t xml:space="preserve">22.2.4.1. </w:t>
      </w:r>
      <w:r w:rsidR="00456FB8" w:rsidRPr="00FB58D4">
        <w:rPr>
          <w:rFonts w:asciiTheme="minorHAnsi" w:eastAsia="Garamond" w:hAnsiTheme="minorHAnsi" w:cstheme="minorHAnsi"/>
          <w:sz w:val="20"/>
          <w:szCs w:val="20"/>
          <w:lang w:val="lt-LT"/>
        </w:rPr>
        <w:t>sudarius Sutartį, Pardavėjas įsipareigoja ne vėliau kaip iki Sutarties vykdymo pradžios raštu pateikti Pirkėjui tuo metu jam žinomų subrangovų pavadinimus, kontaktinius duomenis ir atstovus. Pirkėjas taip pat reikalauja, kad Pardavėjas visą Sutarties vykdymo laikotarpį informuotų jį apie bet kokius pirmiau nurodytos informacijos pasikeitimus ir naujų subrangovų pasitelkimą;</w:t>
      </w:r>
    </w:p>
    <w:p w14:paraId="09EBDFE5" w14:textId="1B0F44DC" w:rsidR="003A4DC6" w:rsidRPr="00FB58D4" w:rsidRDefault="008B2E57"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   </w:t>
      </w:r>
      <w:r w:rsidR="003A4DC6" w:rsidRPr="00FB58D4">
        <w:rPr>
          <w:rFonts w:asciiTheme="minorHAnsi" w:eastAsia="Garamond" w:hAnsiTheme="minorHAnsi" w:cstheme="minorHAnsi"/>
          <w:sz w:val="20"/>
          <w:szCs w:val="20"/>
          <w:lang w:val="lt-LT"/>
        </w:rPr>
        <w:t>22.2.4.2</w:t>
      </w:r>
      <w:r w:rsidR="001E6F34" w:rsidRPr="00FB58D4">
        <w:rPr>
          <w:rFonts w:asciiTheme="minorHAnsi" w:eastAsia="Garamond" w:hAnsiTheme="minorHAnsi" w:cstheme="minorHAnsi"/>
          <w:sz w:val="20"/>
          <w:szCs w:val="20"/>
          <w:lang w:val="lt-LT"/>
        </w:rPr>
        <w:t>.</w:t>
      </w:r>
      <w:r w:rsidR="001E6F34" w:rsidRPr="00FB58D4">
        <w:rPr>
          <w:rFonts w:asciiTheme="minorHAnsi" w:hAnsiTheme="minorHAnsi" w:cstheme="minorHAnsi"/>
          <w:lang w:val="lt-LT"/>
        </w:rPr>
        <w:t xml:space="preserve"> </w:t>
      </w:r>
      <w:r w:rsidR="001E6F34" w:rsidRPr="00FB58D4">
        <w:rPr>
          <w:rFonts w:asciiTheme="minorHAnsi" w:eastAsia="Garamond" w:hAnsiTheme="minorHAnsi" w:cstheme="minorHAnsi"/>
          <w:sz w:val="20"/>
          <w:szCs w:val="20"/>
          <w:lang w:val="lt-LT"/>
        </w:rPr>
        <w:t>Pirkėjas raštu informuoja subtiekėjus apie tiesioginio mokėjimo galimybę ne vėliau kaip per 3 (tris) darbo dienas nuo 22.2.4.1 punkte nurodytos informacijos gavimo.</w:t>
      </w:r>
      <w:r w:rsidR="003A4DC6" w:rsidRPr="00FB58D4">
        <w:rPr>
          <w:rFonts w:asciiTheme="minorHAnsi" w:eastAsia="Garamond" w:hAnsiTheme="minorHAnsi" w:cstheme="minorHAnsi"/>
          <w:sz w:val="20"/>
          <w:szCs w:val="20"/>
          <w:lang w:val="lt-LT"/>
        </w:rPr>
        <w:t>.</w:t>
      </w:r>
    </w:p>
    <w:p w14:paraId="4600ED46" w14:textId="1A85DE8A" w:rsidR="003A4DC6" w:rsidRPr="00FB58D4" w:rsidRDefault="00562BE5"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   </w:t>
      </w:r>
      <w:r w:rsidR="003A4DC6" w:rsidRPr="00FB58D4">
        <w:rPr>
          <w:rFonts w:asciiTheme="minorHAnsi" w:eastAsia="Garamond" w:hAnsiTheme="minorHAnsi" w:cstheme="minorHAnsi"/>
          <w:sz w:val="20"/>
          <w:szCs w:val="20"/>
          <w:lang w:val="lt-LT"/>
        </w:rPr>
        <w:t xml:space="preserve">22.2.4.3. </w:t>
      </w:r>
      <w:r w:rsidR="00C615A4" w:rsidRPr="00FB58D4">
        <w:rPr>
          <w:rFonts w:asciiTheme="minorHAnsi" w:eastAsia="Garamond" w:hAnsiTheme="minorHAnsi" w:cstheme="minorHAnsi"/>
          <w:sz w:val="20"/>
          <w:szCs w:val="20"/>
          <w:lang w:val="lt-LT"/>
        </w:rPr>
        <w:t>subrangovas turi pateikti raštišką prašymą Pirkėjui, kad galėtų pasinaudoti šia galimybe. Kai subrangovas pareiškia norą pasinaudoti tiesioginio atsiskaitymo galimybe, Pirkėjas, Pardavėjas ir subrangovas sudaro trišalį susitarimą, kuriame aprašoma tiesioginio atsiskaitymo su subrangovu tvarka, atsižvelgiant į Sutartyje ir subrangos sutartyje nustatytus reikalavimus;</w:t>
      </w:r>
    </w:p>
    <w:p w14:paraId="7F6E4FC4" w14:textId="757C43AA" w:rsidR="00D46103" w:rsidRPr="00FB58D4" w:rsidRDefault="00562BE5"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   </w:t>
      </w:r>
      <w:r w:rsidR="003A4DC6" w:rsidRPr="00FB58D4">
        <w:rPr>
          <w:rFonts w:asciiTheme="minorHAnsi" w:eastAsia="Garamond" w:hAnsiTheme="minorHAnsi" w:cstheme="minorHAnsi"/>
          <w:sz w:val="20"/>
          <w:szCs w:val="20"/>
          <w:lang w:val="lt-LT"/>
        </w:rPr>
        <w:t xml:space="preserve">22.2.4.4. </w:t>
      </w:r>
      <w:r w:rsidR="00C615A4" w:rsidRPr="00FB58D4">
        <w:rPr>
          <w:rFonts w:asciiTheme="minorHAnsi" w:eastAsia="Garamond" w:hAnsiTheme="minorHAnsi" w:cstheme="minorHAnsi"/>
          <w:sz w:val="20"/>
          <w:szCs w:val="20"/>
          <w:lang w:val="lt-LT"/>
        </w:rPr>
        <w:t>galimybė tiesiogiai atsiskaityti su subrangovais nekeičia Pardavėjo atsakomybės už Sutarties vykdymą</w:t>
      </w:r>
      <w:r w:rsidR="003A4DC6" w:rsidRPr="00FB58D4">
        <w:rPr>
          <w:rFonts w:asciiTheme="minorHAnsi" w:eastAsia="Garamond" w:hAnsiTheme="minorHAnsi" w:cstheme="minorHAnsi"/>
          <w:sz w:val="20"/>
          <w:szCs w:val="20"/>
          <w:lang w:val="lt-LT"/>
        </w:rPr>
        <w:t>.</w:t>
      </w:r>
      <w:r w:rsidR="00D46103" w:rsidRPr="00FB58D4">
        <w:rPr>
          <w:rFonts w:asciiTheme="minorHAnsi" w:eastAsia="Garamond" w:hAnsiTheme="minorHAnsi" w:cstheme="minorHAnsi"/>
          <w:sz w:val="20"/>
          <w:szCs w:val="20"/>
          <w:lang w:val="lt-LT"/>
        </w:rPr>
        <w:t>”</w:t>
      </w:r>
    </w:p>
    <w:p w14:paraId="45F70DE9" w14:textId="77777777" w:rsidR="00D46103" w:rsidRPr="00FB58D4" w:rsidRDefault="00D46103" w:rsidP="5B1EE927">
      <w:pPr>
        <w:rPr>
          <w:rFonts w:asciiTheme="minorHAnsi" w:eastAsia="Garamond" w:hAnsiTheme="minorHAnsi" w:cstheme="minorHAnsi"/>
          <w:sz w:val="20"/>
          <w:szCs w:val="20"/>
          <w:lang w:val="lt-LT"/>
        </w:rPr>
      </w:pPr>
    </w:p>
    <w:p w14:paraId="0F3DD489" w14:textId="01313BD7" w:rsidR="00C615A4" w:rsidRPr="00FB58D4" w:rsidRDefault="00C615A4" w:rsidP="5B1EE927">
      <w:pPr>
        <w:rPr>
          <w:rFonts w:asciiTheme="minorHAnsi" w:eastAsia="Garamond" w:hAnsiTheme="minorHAnsi" w:cstheme="minorHAnsi"/>
          <w:b/>
          <w:bCs/>
          <w:sz w:val="20"/>
          <w:szCs w:val="20"/>
          <w:lang w:val="lt-LT"/>
        </w:rPr>
      </w:pPr>
      <w:r w:rsidRPr="00FB58D4">
        <w:rPr>
          <w:rFonts w:asciiTheme="minorHAnsi" w:eastAsia="Garamond" w:hAnsiTheme="minorHAnsi" w:cstheme="minorHAnsi"/>
          <w:b/>
          <w:bCs/>
          <w:sz w:val="20"/>
          <w:szCs w:val="20"/>
          <w:lang w:val="lt-LT"/>
        </w:rPr>
        <w:t xml:space="preserve">10 </w:t>
      </w:r>
      <w:r w:rsidR="20FA37E1" w:rsidRPr="00FB58D4">
        <w:rPr>
          <w:rFonts w:asciiTheme="minorHAnsi" w:eastAsia="Garamond" w:hAnsiTheme="minorHAnsi" w:cstheme="minorHAnsi"/>
          <w:b/>
          <w:bCs/>
          <w:sz w:val="20"/>
          <w:szCs w:val="20"/>
          <w:lang w:val="lt-LT"/>
        </w:rPr>
        <w:t xml:space="preserve">punktas </w:t>
      </w:r>
      <w:r w:rsidR="0972BA45" w:rsidRPr="00FB58D4">
        <w:rPr>
          <w:rFonts w:asciiTheme="minorHAnsi" w:eastAsia="Garamond" w:hAnsiTheme="minorHAnsi" w:cstheme="minorHAnsi"/>
          <w:b/>
          <w:bCs/>
          <w:sz w:val="20"/>
          <w:szCs w:val="20"/>
          <w:lang w:val="lt-LT"/>
        </w:rPr>
        <w:t>(</w:t>
      </w:r>
      <w:r w:rsidRPr="00FB58D4">
        <w:rPr>
          <w:rFonts w:asciiTheme="minorHAnsi" w:eastAsia="Garamond" w:hAnsiTheme="minorHAnsi" w:cstheme="minorHAnsi"/>
          <w:b/>
          <w:bCs/>
          <w:sz w:val="20"/>
          <w:szCs w:val="20"/>
          <w:lang w:val="lt-LT"/>
        </w:rPr>
        <w:t xml:space="preserve">Sutarties 23 </w:t>
      </w:r>
      <w:r w:rsidR="1EE3D0A0" w:rsidRPr="00FB58D4">
        <w:rPr>
          <w:rFonts w:asciiTheme="minorHAnsi" w:eastAsia="Garamond" w:hAnsiTheme="minorHAnsi" w:cstheme="minorHAnsi"/>
          <w:b/>
          <w:bCs/>
          <w:sz w:val="20"/>
          <w:szCs w:val="20"/>
          <w:lang w:val="lt-LT"/>
        </w:rPr>
        <w:t xml:space="preserve">skyriaus </w:t>
      </w:r>
      <w:r w:rsidRPr="00FB58D4">
        <w:rPr>
          <w:rFonts w:asciiTheme="minorHAnsi" w:eastAsia="Garamond" w:hAnsiTheme="minorHAnsi" w:cstheme="minorHAnsi"/>
          <w:b/>
          <w:bCs/>
          <w:sz w:val="20"/>
          <w:szCs w:val="20"/>
          <w:lang w:val="lt-LT"/>
        </w:rPr>
        <w:t xml:space="preserve">23.3 </w:t>
      </w:r>
      <w:r w:rsidR="32D61594" w:rsidRPr="00FB58D4">
        <w:rPr>
          <w:rFonts w:asciiTheme="minorHAnsi" w:eastAsia="Garamond" w:hAnsiTheme="minorHAnsi" w:cstheme="minorHAnsi"/>
          <w:b/>
          <w:bCs/>
          <w:sz w:val="20"/>
          <w:szCs w:val="20"/>
          <w:lang w:val="lt-LT"/>
        </w:rPr>
        <w:t xml:space="preserve">poskyrio </w:t>
      </w:r>
      <w:r w:rsidRPr="00FB58D4">
        <w:rPr>
          <w:rFonts w:asciiTheme="minorHAnsi" w:eastAsia="Garamond" w:hAnsiTheme="minorHAnsi" w:cstheme="minorHAnsi"/>
          <w:b/>
          <w:bCs/>
          <w:sz w:val="20"/>
          <w:szCs w:val="20"/>
          <w:lang w:val="lt-LT"/>
        </w:rPr>
        <w:t>pakeitimai)</w:t>
      </w:r>
    </w:p>
    <w:p w14:paraId="0100BF43" w14:textId="19791D22" w:rsidR="00C615A4" w:rsidRPr="00FB58D4" w:rsidRDefault="00C615A4"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Sutarties 23 </w:t>
      </w:r>
      <w:r w:rsidR="448FE18D" w:rsidRPr="00FB58D4">
        <w:rPr>
          <w:rFonts w:asciiTheme="minorHAnsi" w:eastAsia="Garamond" w:hAnsiTheme="minorHAnsi" w:cstheme="minorHAnsi"/>
          <w:sz w:val="20"/>
          <w:szCs w:val="20"/>
          <w:lang w:val="lt-LT"/>
        </w:rPr>
        <w:t xml:space="preserve">skyriaus </w:t>
      </w:r>
      <w:r w:rsidRPr="00FB58D4">
        <w:rPr>
          <w:rFonts w:asciiTheme="minorHAnsi" w:eastAsia="Garamond" w:hAnsiTheme="minorHAnsi" w:cstheme="minorHAnsi"/>
          <w:sz w:val="20"/>
          <w:szCs w:val="20"/>
          <w:lang w:val="lt-LT"/>
        </w:rPr>
        <w:t xml:space="preserve">(PVM ir mokesčiai) 23.3 </w:t>
      </w:r>
      <w:r w:rsidR="3102420A" w:rsidRPr="00FB58D4">
        <w:rPr>
          <w:rFonts w:asciiTheme="minorHAnsi" w:eastAsia="Garamond" w:hAnsiTheme="minorHAnsi" w:cstheme="minorHAnsi"/>
          <w:sz w:val="20"/>
          <w:szCs w:val="20"/>
          <w:lang w:val="lt-LT"/>
        </w:rPr>
        <w:t>poskyris yra formuluojamas iš naujo ir visa apimtimi pakeičiamas šia nauja redakcija:</w:t>
      </w:r>
      <w:r w:rsidRPr="00FB58D4">
        <w:rPr>
          <w:rFonts w:asciiTheme="minorHAnsi" w:eastAsia="Garamond" w:hAnsiTheme="minorHAnsi" w:cstheme="minorHAnsi"/>
          <w:sz w:val="20"/>
          <w:szCs w:val="20"/>
          <w:lang w:val="lt-LT"/>
        </w:rPr>
        <w:t xml:space="preserve"> </w:t>
      </w:r>
    </w:p>
    <w:p w14:paraId="7473F625" w14:textId="1121ECC7" w:rsidR="000F746A" w:rsidRPr="00FB58D4" w:rsidRDefault="000F746A"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w:t>
      </w:r>
      <w:r w:rsidR="00D46103" w:rsidRPr="00FB58D4">
        <w:rPr>
          <w:rFonts w:asciiTheme="minorHAnsi" w:eastAsia="Garamond" w:hAnsiTheme="minorHAnsi" w:cstheme="minorHAnsi"/>
          <w:sz w:val="20"/>
          <w:szCs w:val="20"/>
          <w:lang w:val="lt-LT"/>
        </w:rPr>
        <w:t>23.3.1.</w:t>
      </w:r>
      <w:r w:rsidR="00C5239F" w:rsidRPr="00FB58D4">
        <w:rPr>
          <w:rFonts w:asciiTheme="minorHAnsi" w:eastAsia="Garamond" w:hAnsiTheme="minorHAnsi" w:cstheme="minorHAnsi"/>
          <w:sz w:val="20"/>
          <w:szCs w:val="20"/>
          <w:lang w:val="lt-LT"/>
        </w:rPr>
        <w:t xml:space="preserve"> </w:t>
      </w:r>
      <w:r w:rsidRPr="00FB58D4">
        <w:rPr>
          <w:rFonts w:asciiTheme="minorHAnsi" w:eastAsia="Garamond" w:hAnsiTheme="minorHAnsi" w:cstheme="minorHAnsi"/>
          <w:sz w:val="20"/>
          <w:szCs w:val="20"/>
          <w:lang w:val="lt-LT"/>
        </w:rPr>
        <w:t>Pardavėjas į Konkurso kainą ir atskirus Konkurso kainos įkainius įtraukė visas ir bet kokias su Paslaugų teikimu susijusias išlaidas, įskaitant visus mokesčius ir rinkliavas. Konkurso kaina laikoma pradine Sutarties kaina.</w:t>
      </w:r>
    </w:p>
    <w:p w14:paraId="5E43C7EF" w14:textId="6E102DE3" w:rsidR="000F746A" w:rsidRPr="00FB58D4" w:rsidRDefault="00D46103"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23.3.2.</w:t>
      </w:r>
      <w:r w:rsidR="00C5239F" w:rsidRPr="00FB58D4">
        <w:rPr>
          <w:rFonts w:asciiTheme="minorHAnsi" w:eastAsia="Garamond" w:hAnsiTheme="minorHAnsi" w:cstheme="minorHAnsi"/>
          <w:sz w:val="20"/>
          <w:szCs w:val="20"/>
          <w:lang w:val="lt-LT"/>
        </w:rPr>
        <w:t xml:space="preserve"> </w:t>
      </w:r>
      <w:r w:rsidR="000F746A" w:rsidRPr="00FB58D4">
        <w:rPr>
          <w:rFonts w:asciiTheme="minorHAnsi" w:eastAsia="Garamond" w:hAnsiTheme="minorHAnsi" w:cstheme="minorHAnsi"/>
          <w:sz w:val="20"/>
          <w:szCs w:val="20"/>
          <w:lang w:val="lt-LT"/>
        </w:rPr>
        <w:t>Pasikeitus PVM tarifui, Sutarties kaina gali būti peržiūrima. Už pristatytas prekes ar suteiktas paslaugas įsigaliojus naujam PVM tarifui atsiskaitoma pagal sąskaitos faktūros išrašymo metu galiojusį PVM tarifą. Ši nuostata taikoma, jei PVM tarifas keičiasi (didėja ar mažėja) dėl pasikeitusių teisės aktų, ir netaikoma, jei PVM tarifas didėja arba prievolė jį mokėti atsiranda dėl nuo Pardavėjo nepriklausančių aplinkybių, pavyzdžiui, pasikeitus jo veiklai, tapus PVM mokėtoju ir pan. - tokius galimus pokyčius Pardavėjas įvertina teikdamas Pasiūlymą. Dėl kitų mokesčių, išskyrus PVM, pasikeitimų kaina nebus perskaičiuojama ar keičiama.“</w:t>
      </w:r>
    </w:p>
    <w:p w14:paraId="0DF58846" w14:textId="77777777" w:rsidR="00D46103" w:rsidRDefault="00D46103" w:rsidP="5B1EE927">
      <w:pPr>
        <w:rPr>
          <w:rFonts w:asciiTheme="minorHAnsi" w:eastAsia="Garamond" w:hAnsiTheme="minorHAnsi" w:cstheme="minorHAnsi"/>
          <w:sz w:val="20"/>
          <w:szCs w:val="20"/>
          <w:lang w:val="lt-LT"/>
        </w:rPr>
      </w:pPr>
    </w:p>
    <w:p w14:paraId="57ED4CB1" w14:textId="77777777" w:rsidR="00FB58D4" w:rsidRDefault="00FB58D4" w:rsidP="5B1EE927">
      <w:pPr>
        <w:rPr>
          <w:rFonts w:asciiTheme="minorHAnsi" w:eastAsia="Garamond" w:hAnsiTheme="minorHAnsi" w:cstheme="minorHAnsi"/>
          <w:sz w:val="20"/>
          <w:szCs w:val="20"/>
          <w:lang w:val="lt-LT"/>
        </w:rPr>
      </w:pPr>
    </w:p>
    <w:p w14:paraId="3EF5C3C9" w14:textId="77777777" w:rsidR="00FB58D4" w:rsidRPr="00FB58D4" w:rsidRDefault="00FB58D4" w:rsidP="5B1EE927">
      <w:pPr>
        <w:rPr>
          <w:rFonts w:asciiTheme="minorHAnsi" w:eastAsia="Garamond" w:hAnsiTheme="minorHAnsi" w:cstheme="minorHAnsi"/>
          <w:sz w:val="20"/>
          <w:szCs w:val="20"/>
          <w:lang w:val="lt-LT"/>
        </w:rPr>
      </w:pPr>
    </w:p>
    <w:p w14:paraId="1F798E0B" w14:textId="7FA820F7" w:rsidR="00D46103" w:rsidRPr="00FB58D4" w:rsidRDefault="073973E7" w:rsidP="5B1EE927">
      <w:pPr>
        <w:rPr>
          <w:rFonts w:asciiTheme="minorHAnsi" w:eastAsia="Garamond" w:hAnsiTheme="minorHAnsi" w:cstheme="minorHAnsi"/>
          <w:b/>
          <w:bCs/>
          <w:sz w:val="20"/>
          <w:szCs w:val="20"/>
          <w:lang w:val="lt-LT"/>
        </w:rPr>
      </w:pPr>
      <w:r w:rsidRPr="00FB58D4">
        <w:rPr>
          <w:rFonts w:asciiTheme="minorHAnsi" w:eastAsia="Garamond" w:hAnsiTheme="minorHAnsi" w:cstheme="minorHAnsi"/>
          <w:b/>
          <w:bCs/>
          <w:sz w:val="20"/>
          <w:szCs w:val="20"/>
          <w:lang w:val="lt-LT"/>
        </w:rPr>
        <w:lastRenderedPageBreak/>
        <w:t>1</w:t>
      </w:r>
      <w:r w:rsidR="3D1CA70D" w:rsidRPr="00FB58D4">
        <w:rPr>
          <w:rFonts w:asciiTheme="minorHAnsi" w:eastAsia="Garamond" w:hAnsiTheme="minorHAnsi" w:cstheme="minorHAnsi"/>
          <w:b/>
          <w:bCs/>
          <w:sz w:val="20"/>
          <w:szCs w:val="20"/>
          <w:lang w:val="lt-LT"/>
        </w:rPr>
        <w:t>1</w:t>
      </w:r>
      <w:r w:rsidR="000F746A" w:rsidRPr="00FB58D4">
        <w:rPr>
          <w:rFonts w:asciiTheme="minorHAnsi" w:eastAsia="Garamond" w:hAnsiTheme="minorHAnsi" w:cstheme="minorHAnsi"/>
          <w:b/>
          <w:bCs/>
          <w:sz w:val="20"/>
          <w:szCs w:val="20"/>
          <w:lang w:val="lt-LT"/>
        </w:rPr>
        <w:t xml:space="preserve"> </w:t>
      </w:r>
      <w:r w:rsidR="5637F73E" w:rsidRPr="00FB58D4">
        <w:rPr>
          <w:rFonts w:asciiTheme="minorHAnsi" w:eastAsia="Garamond" w:hAnsiTheme="minorHAnsi" w:cstheme="minorHAnsi"/>
          <w:b/>
          <w:bCs/>
          <w:sz w:val="20"/>
          <w:szCs w:val="20"/>
          <w:lang w:val="lt-LT"/>
        </w:rPr>
        <w:t>punktas</w:t>
      </w:r>
      <w:r w:rsidR="0972BA45" w:rsidRPr="00FB58D4">
        <w:rPr>
          <w:rFonts w:asciiTheme="minorHAnsi" w:eastAsia="Garamond" w:hAnsiTheme="minorHAnsi" w:cstheme="minorHAnsi"/>
          <w:b/>
          <w:bCs/>
          <w:sz w:val="20"/>
          <w:szCs w:val="20"/>
          <w:lang w:val="lt-LT"/>
        </w:rPr>
        <w:t>. (25</w:t>
      </w:r>
      <w:r w:rsidR="000F746A" w:rsidRPr="00FB58D4">
        <w:rPr>
          <w:rFonts w:asciiTheme="minorHAnsi" w:eastAsia="Garamond" w:hAnsiTheme="minorHAnsi" w:cstheme="minorHAnsi"/>
          <w:b/>
          <w:bCs/>
          <w:sz w:val="20"/>
          <w:szCs w:val="20"/>
          <w:lang w:val="lt-LT"/>
        </w:rPr>
        <w:t xml:space="preserve"> </w:t>
      </w:r>
      <w:r w:rsidR="73576AA0" w:rsidRPr="00FB58D4">
        <w:rPr>
          <w:rFonts w:asciiTheme="minorHAnsi" w:eastAsia="Garamond" w:hAnsiTheme="minorHAnsi" w:cstheme="minorHAnsi"/>
          <w:b/>
          <w:bCs/>
          <w:sz w:val="20"/>
          <w:szCs w:val="20"/>
          <w:lang w:val="lt-LT"/>
        </w:rPr>
        <w:t xml:space="preserve">skyriaus </w:t>
      </w:r>
      <w:r w:rsidR="000F746A" w:rsidRPr="00FB58D4">
        <w:rPr>
          <w:rFonts w:asciiTheme="minorHAnsi" w:eastAsia="Garamond" w:hAnsiTheme="minorHAnsi" w:cstheme="minorHAnsi"/>
          <w:b/>
          <w:bCs/>
          <w:sz w:val="20"/>
          <w:szCs w:val="20"/>
          <w:lang w:val="lt-LT"/>
        </w:rPr>
        <w:t>pakeitimai</w:t>
      </w:r>
      <w:r w:rsidR="0972BA45" w:rsidRPr="00FB58D4">
        <w:rPr>
          <w:rFonts w:asciiTheme="minorHAnsi" w:eastAsia="Garamond" w:hAnsiTheme="minorHAnsi" w:cstheme="minorHAnsi"/>
          <w:b/>
          <w:bCs/>
          <w:sz w:val="20"/>
          <w:szCs w:val="20"/>
          <w:lang w:val="lt-LT"/>
        </w:rPr>
        <w:t>)</w:t>
      </w:r>
    </w:p>
    <w:p w14:paraId="7013552A" w14:textId="7F9E6DB7" w:rsidR="00FC1F92" w:rsidRPr="00FB58D4" w:rsidRDefault="00FC1F92"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Sutarties 25 </w:t>
      </w:r>
      <w:r w:rsidR="31D75171" w:rsidRPr="00FB58D4">
        <w:rPr>
          <w:rFonts w:asciiTheme="minorHAnsi" w:eastAsia="Garamond" w:hAnsiTheme="minorHAnsi" w:cstheme="minorHAnsi"/>
          <w:sz w:val="20"/>
          <w:szCs w:val="20"/>
          <w:lang w:val="lt-LT"/>
        </w:rPr>
        <w:t>skyriu</w:t>
      </w:r>
      <w:r w:rsidRPr="00FB58D4">
        <w:rPr>
          <w:rFonts w:asciiTheme="minorHAnsi" w:eastAsia="Garamond" w:hAnsiTheme="minorHAnsi" w:cstheme="minorHAnsi"/>
          <w:sz w:val="20"/>
          <w:szCs w:val="20"/>
          <w:lang w:val="lt-LT"/>
        </w:rPr>
        <w:t>s (Garantijos ir kredit</w:t>
      </w:r>
      <w:r w:rsidR="07D48180" w:rsidRPr="00FB58D4">
        <w:rPr>
          <w:rFonts w:asciiTheme="minorHAnsi" w:eastAsia="Garamond" w:hAnsiTheme="minorHAnsi" w:cstheme="minorHAnsi"/>
          <w:sz w:val="20"/>
          <w:szCs w:val="20"/>
          <w:lang w:val="lt-LT"/>
        </w:rPr>
        <w:t>inė</w:t>
      </w:r>
      <w:r w:rsidRPr="00FB58D4">
        <w:rPr>
          <w:rFonts w:asciiTheme="minorHAnsi" w:eastAsia="Garamond" w:hAnsiTheme="minorHAnsi" w:cstheme="minorHAnsi"/>
          <w:sz w:val="20"/>
          <w:szCs w:val="20"/>
          <w:lang w:val="lt-LT"/>
        </w:rPr>
        <w:t xml:space="preserve"> parama) </w:t>
      </w:r>
      <w:r w:rsidR="40F27FBB" w:rsidRPr="00FB58D4">
        <w:rPr>
          <w:rFonts w:asciiTheme="minorHAnsi" w:eastAsia="Garamond" w:hAnsiTheme="minorHAnsi" w:cstheme="minorHAnsi"/>
          <w:sz w:val="20"/>
          <w:szCs w:val="20"/>
          <w:lang w:val="lt-LT"/>
        </w:rPr>
        <w:t>yra formuluojamas iš naujo ir visa apimtimi pakeičiamas šia nauja redakcija:</w:t>
      </w:r>
      <w:r w:rsidRPr="00FB58D4">
        <w:rPr>
          <w:rFonts w:asciiTheme="minorHAnsi" w:eastAsia="Garamond" w:hAnsiTheme="minorHAnsi" w:cstheme="minorHAnsi"/>
          <w:sz w:val="20"/>
          <w:szCs w:val="20"/>
          <w:lang w:val="lt-LT"/>
        </w:rPr>
        <w:t xml:space="preserve"> </w:t>
      </w:r>
    </w:p>
    <w:p w14:paraId="1517FDA9" w14:textId="76AA6AFC" w:rsidR="00FC1F92" w:rsidRPr="00FB58D4" w:rsidRDefault="00FC1F92"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w:t>
      </w:r>
      <w:r w:rsidR="00AD55C6" w:rsidRPr="00FB58D4">
        <w:rPr>
          <w:rFonts w:asciiTheme="minorHAnsi" w:eastAsia="Garamond" w:hAnsiTheme="minorHAnsi" w:cstheme="minorHAnsi"/>
          <w:sz w:val="20"/>
          <w:szCs w:val="20"/>
          <w:lang w:val="lt-LT"/>
        </w:rPr>
        <w:t>2</w:t>
      </w:r>
      <w:r w:rsidR="00183053" w:rsidRPr="00FB58D4">
        <w:rPr>
          <w:rFonts w:asciiTheme="minorHAnsi" w:eastAsia="Garamond" w:hAnsiTheme="minorHAnsi" w:cstheme="minorHAnsi"/>
          <w:sz w:val="20"/>
          <w:szCs w:val="20"/>
          <w:lang w:val="lt-LT"/>
        </w:rPr>
        <w:t>5</w:t>
      </w:r>
      <w:r w:rsidR="00AD55C6" w:rsidRPr="00FB58D4">
        <w:rPr>
          <w:rFonts w:asciiTheme="minorHAnsi" w:eastAsia="Garamond" w:hAnsiTheme="minorHAnsi" w:cstheme="minorHAnsi"/>
          <w:sz w:val="20"/>
          <w:szCs w:val="20"/>
          <w:lang w:val="lt-LT"/>
        </w:rPr>
        <w:t xml:space="preserve">.1 </w:t>
      </w:r>
      <w:r w:rsidRPr="00FB58D4">
        <w:rPr>
          <w:rFonts w:asciiTheme="minorHAnsi" w:eastAsia="Garamond" w:hAnsiTheme="minorHAnsi" w:cstheme="minorHAnsi"/>
          <w:sz w:val="20"/>
          <w:szCs w:val="20"/>
          <w:lang w:val="lt-LT"/>
        </w:rPr>
        <w:t xml:space="preserve">pagal šią Sutartį reikalaujamas sutarties įvykdymo užtikrinimas yra </w:t>
      </w:r>
      <w:r w:rsidR="0C99F456" w:rsidRPr="00FB58D4">
        <w:rPr>
          <w:rFonts w:asciiTheme="minorHAnsi" w:eastAsia="Garamond" w:hAnsiTheme="minorHAnsi" w:cstheme="minorHAnsi"/>
          <w:sz w:val="20"/>
          <w:szCs w:val="20"/>
          <w:lang w:val="lt-LT"/>
        </w:rPr>
        <w:t xml:space="preserve">500 000 </w:t>
      </w:r>
      <w:r w:rsidRPr="00FB58D4">
        <w:rPr>
          <w:rFonts w:asciiTheme="minorHAnsi" w:eastAsia="Garamond" w:hAnsiTheme="minorHAnsi" w:cstheme="minorHAnsi"/>
          <w:b/>
          <w:bCs/>
          <w:sz w:val="20"/>
          <w:szCs w:val="20"/>
          <w:lang w:val="lt-LT"/>
        </w:rPr>
        <w:t>Eur</w:t>
      </w:r>
      <w:r w:rsidRPr="00FB58D4">
        <w:rPr>
          <w:rFonts w:asciiTheme="minorHAnsi" w:eastAsia="Garamond" w:hAnsiTheme="minorHAnsi" w:cstheme="minorHAnsi"/>
          <w:sz w:val="20"/>
          <w:szCs w:val="20"/>
          <w:lang w:val="lt-LT"/>
        </w:rPr>
        <w:t>.</w:t>
      </w:r>
    </w:p>
    <w:p w14:paraId="7A28BBED" w14:textId="167065D3" w:rsidR="00FC1F92" w:rsidRPr="00FB58D4" w:rsidRDefault="00FC1F92" w:rsidP="5B1EE927">
      <w:pPr>
        <w:rPr>
          <w:rFonts w:asciiTheme="minorHAnsi" w:eastAsia="Garamond" w:hAnsiTheme="minorHAnsi" w:cstheme="minorHAnsi"/>
          <w:sz w:val="20"/>
          <w:szCs w:val="20"/>
          <w:lang w:val="lt-LT"/>
        </w:rPr>
      </w:pPr>
    </w:p>
    <w:p w14:paraId="417FD6BB" w14:textId="5AAB5910" w:rsidR="00FC1F92" w:rsidRPr="00FB58D4" w:rsidRDefault="00050E21"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2</w:t>
      </w:r>
      <w:r w:rsidR="00183053" w:rsidRPr="00FB58D4">
        <w:rPr>
          <w:rFonts w:asciiTheme="minorHAnsi" w:eastAsia="Garamond" w:hAnsiTheme="minorHAnsi" w:cstheme="minorHAnsi"/>
          <w:sz w:val="20"/>
          <w:szCs w:val="20"/>
          <w:lang w:val="lt-LT"/>
        </w:rPr>
        <w:t>5</w:t>
      </w:r>
      <w:r w:rsidRPr="00FB58D4">
        <w:rPr>
          <w:rFonts w:asciiTheme="minorHAnsi" w:eastAsia="Garamond" w:hAnsiTheme="minorHAnsi" w:cstheme="minorHAnsi"/>
          <w:sz w:val="20"/>
          <w:szCs w:val="20"/>
          <w:lang w:val="lt-LT"/>
        </w:rPr>
        <w:t xml:space="preserve">.2 </w:t>
      </w:r>
      <w:r w:rsidR="00FC1F92" w:rsidRPr="00FB58D4">
        <w:rPr>
          <w:rFonts w:asciiTheme="minorHAnsi" w:eastAsia="Garamond" w:hAnsiTheme="minorHAnsi" w:cstheme="minorHAnsi"/>
          <w:sz w:val="20"/>
          <w:szCs w:val="20"/>
          <w:lang w:val="lt-LT"/>
        </w:rPr>
        <w:t>Sutarties įvykdymo užtikrinimas Pirkėjui pateikiamas per 10 dienų nuo Sutarties pasirašymo, ir tai yra išankstinė Sutarties įsigaliojimo sąlyga. Jei Sutartyje nurodyta, kad Sutarties įvykdymas turi būti užtikrintas Pardavėjo pateikta banko garantija</w:t>
      </w:r>
      <w:r w:rsidR="29BD3B85" w:rsidRPr="00FB58D4">
        <w:rPr>
          <w:rFonts w:asciiTheme="minorHAnsi" w:eastAsia="Garamond" w:hAnsiTheme="minorHAnsi" w:cstheme="minorHAnsi"/>
          <w:sz w:val="20"/>
          <w:szCs w:val="20"/>
          <w:lang w:val="lt-LT"/>
        </w:rPr>
        <w:t xml:space="preserve"> arba draudimo bendrovės laidavimo draudimo raštą</w:t>
      </w:r>
      <w:r w:rsidR="00FC1F92" w:rsidRPr="00FB58D4">
        <w:rPr>
          <w:rFonts w:asciiTheme="minorHAnsi" w:eastAsia="Garamond" w:hAnsiTheme="minorHAnsi" w:cstheme="minorHAnsi"/>
          <w:sz w:val="20"/>
          <w:szCs w:val="20"/>
          <w:lang w:val="lt-LT"/>
        </w:rPr>
        <w:t>, tokią banko garantiją</w:t>
      </w:r>
      <w:r w:rsidR="00FC94DA" w:rsidRPr="00FB58D4">
        <w:rPr>
          <w:rFonts w:asciiTheme="minorHAnsi" w:eastAsia="Garamond" w:hAnsiTheme="minorHAnsi" w:cstheme="minorHAnsi"/>
          <w:sz w:val="20"/>
          <w:szCs w:val="20"/>
          <w:lang w:val="lt-LT"/>
        </w:rPr>
        <w:t xml:space="preserve"> arba draudimo bendrovės laidavimo draudimo raštą</w:t>
      </w:r>
      <w:r w:rsidR="00FC1F92" w:rsidRPr="00FB58D4">
        <w:rPr>
          <w:rFonts w:asciiTheme="minorHAnsi" w:eastAsia="Garamond" w:hAnsiTheme="minorHAnsi" w:cstheme="minorHAnsi"/>
          <w:sz w:val="20"/>
          <w:szCs w:val="20"/>
          <w:lang w:val="lt-LT"/>
        </w:rPr>
        <w:t xml:space="preserve"> turi išduoti Pirkėjui priimtinas bankas</w:t>
      </w:r>
      <w:r w:rsidR="46A5F933" w:rsidRPr="00FB58D4">
        <w:rPr>
          <w:rFonts w:asciiTheme="minorHAnsi" w:eastAsia="Garamond" w:hAnsiTheme="minorHAnsi" w:cstheme="minorHAnsi"/>
          <w:sz w:val="20"/>
          <w:szCs w:val="20"/>
          <w:lang w:val="lt-LT"/>
        </w:rPr>
        <w:t xml:space="preserve"> ar draudimo bendrovė</w:t>
      </w:r>
      <w:r w:rsidR="00FC1F92" w:rsidRPr="00FB58D4">
        <w:rPr>
          <w:rFonts w:asciiTheme="minorHAnsi" w:eastAsia="Garamond" w:hAnsiTheme="minorHAnsi" w:cstheme="minorHAnsi"/>
          <w:sz w:val="20"/>
          <w:szCs w:val="20"/>
          <w:lang w:val="lt-LT"/>
        </w:rPr>
        <w:t>, ji turi atitikti visus Sutartyje nustatytus reikalavimus, ir turi galioti visą laiką iki galutinio Prekių pristatymo, Paslaugų suteikimo ir apmokėjimo už jas. Jei Sutartis neįvykdoma likus 30 dienų iki pateiktos banko garantijos</w:t>
      </w:r>
      <w:r w:rsidR="781BD7BF" w:rsidRPr="00FB58D4">
        <w:rPr>
          <w:rFonts w:asciiTheme="minorHAnsi" w:eastAsia="Garamond" w:hAnsiTheme="minorHAnsi" w:cstheme="minorHAnsi"/>
          <w:sz w:val="20"/>
          <w:szCs w:val="20"/>
          <w:lang w:val="lt-LT"/>
        </w:rPr>
        <w:t xml:space="preserve"> arba draudimo bendrovės laidavimo draudimo rašto</w:t>
      </w:r>
      <w:r w:rsidR="00FC1F92" w:rsidRPr="00FB58D4">
        <w:rPr>
          <w:rFonts w:asciiTheme="minorHAnsi" w:eastAsia="Garamond" w:hAnsiTheme="minorHAnsi" w:cstheme="minorHAnsi"/>
          <w:sz w:val="20"/>
          <w:szCs w:val="20"/>
          <w:lang w:val="lt-LT"/>
        </w:rPr>
        <w:t xml:space="preserve"> galiojimo pabaigos, Pardavėjas įsipareigoja pratęsti banko garantijos</w:t>
      </w:r>
      <w:r w:rsidR="5B9F064F" w:rsidRPr="00FB58D4">
        <w:rPr>
          <w:rFonts w:asciiTheme="minorHAnsi" w:eastAsia="Garamond" w:hAnsiTheme="minorHAnsi" w:cstheme="minorHAnsi"/>
          <w:sz w:val="20"/>
          <w:szCs w:val="20"/>
          <w:lang w:val="lt-LT"/>
        </w:rPr>
        <w:t xml:space="preserve"> arba draudimo bendrovės laidavimo draudimo rašto</w:t>
      </w:r>
      <w:r w:rsidR="00FC1F92" w:rsidRPr="00FB58D4">
        <w:rPr>
          <w:rFonts w:asciiTheme="minorHAnsi" w:eastAsia="Garamond" w:hAnsiTheme="minorHAnsi" w:cstheme="minorHAnsi"/>
          <w:sz w:val="20"/>
          <w:szCs w:val="20"/>
          <w:lang w:val="lt-LT"/>
        </w:rPr>
        <w:t xml:space="preserve"> galiojimą arba pateikti naują banko garantiją</w:t>
      </w:r>
      <w:r w:rsidR="2E6E5A1A" w:rsidRPr="00FB58D4">
        <w:rPr>
          <w:rFonts w:asciiTheme="minorHAnsi" w:eastAsia="Garamond" w:hAnsiTheme="minorHAnsi" w:cstheme="minorHAnsi"/>
          <w:sz w:val="20"/>
          <w:szCs w:val="20"/>
          <w:lang w:val="lt-LT"/>
        </w:rPr>
        <w:t xml:space="preserve"> arba draudimo bendrovės laidavimo draudimo raštą</w:t>
      </w:r>
      <w:r w:rsidR="00FC1F92" w:rsidRPr="00FB58D4">
        <w:rPr>
          <w:rFonts w:asciiTheme="minorHAnsi" w:eastAsia="Garamond" w:hAnsiTheme="minorHAnsi" w:cstheme="minorHAnsi"/>
          <w:sz w:val="20"/>
          <w:szCs w:val="20"/>
          <w:lang w:val="lt-LT"/>
        </w:rPr>
        <w:t>, galiojančią ne trumpiau kaip 10 dienų iki pateiktos banko garantijos</w:t>
      </w:r>
      <w:r w:rsidR="72EED681" w:rsidRPr="00FB58D4">
        <w:rPr>
          <w:rFonts w:asciiTheme="minorHAnsi" w:eastAsia="Garamond" w:hAnsiTheme="minorHAnsi" w:cstheme="minorHAnsi"/>
          <w:sz w:val="20"/>
          <w:szCs w:val="20"/>
          <w:lang w:val="lt-LT"/>
        </w:rPr>
        <w:t xml:space="preserve"> arba draudimo bendrovės laidavimo draudimo rašto</w:t>
      </w:r>
      <w:r w:rsidR="00FC1F92" w:rsidRPr="00FB58D4">
        <w:rPr>
          <w:rFonts w:asciiTheme="minorHAnsi" w:eastAsia="Garamond" w:hAnsiTheme="minorHAnsi" w:cstheme="minorHAnsi"/>
          <w:sz w:val="20"/>
          <w:szCs w:val="20"/>
          <w:lang w:val="lt-LT"/>
        </w:rPr>
        <w:t xml:space="preserve"> galiojimo pabaigos ir galiojančią ne trumpiau kaip iki numatomos Prekių pristatymo, Paslaugų suteikimo ir atsiskaitymo už Prekes bei jų apmokėjimo dienos. </w:t>
      </w:r>
    </w:p>
    <w:p w14:paraId="064CA78A" w14:textId="3BDAA820" w:rsidR="00FC1F92" w:rsidRPr="00FB58D4" w:rsidRDefault="00FC1F92"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25.3. Banko garantija</w:t>
      </w:r>
      <w:r w:rsidR="5188D3E1" w:rsidRPr="00FB58D4">
        <w:rPr>
          <w:rFonts w:asciiTheme="minorHAnsi" w:eastAsia="Garamond" w:hAnsiTheme="minorHAnsi" w:cstheme="minorHAnsi"/>
          <w:sz w:val="20"/>
          <w:szCs w:val="20"/>
          <w:lang w:val="lt-LT"/>
        </w:rPr>
        <w:t xml:space="preserve"> arba draudimo bendrovės laidavimo draudimo raštas</w:t>
      </w:r>
      <w:r w:rsidRPr="00FB58D4">
        <w:rPr>
          <w:rFonts w:asciiTheme="minorHAnsi" w:eastAsia="Garamond" w:hAnsiTheme="minorHAnsi" w:cstheme="minorHAnsi"/>
          <w:sz w:val="20"/>
          <w:szCs w:val="20"/>
          <w:lang w:val="lt-LT"/>
        </w:rPr>
        <w:t xml:space="preserve"> yra pirmojo pareikalavimo, besąlyginė ir neatšaukiama. Banko garantija užtikrintos sumos turi būti išreikštos valiuta, kuria atliekami mokėjimai pagal Sutartį.</w:t>
      </w:r>
    </w:p>
    <w:p w14:paraId="45C4159A" w14:textId="596FB024" w:rsidR="00FC1F92" w:rsidRPr="00FB58D4" w:rsidRDefault="00FC1F92"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25.4. Banko garantijoje</w:t>
      </w:r>
      <w:r w:rsidR="4AD249D1" w:rsidRPr="00FB58D4">
        <w:rPr>
          <w:rFonts w:asciiTheme="minorHAnsi" w:eastAsia="Garamond" w:hAnsiTheme="minorHAnsi" w:cstheme="minorHAnsi"/>
          <w:sz w:val="20"/>
          <w:szCs w:val="20"/>
          <w:lang w:val="lt-LT"/>
        </w:rPr>
        <w:t xml:space="preserve"> arba draudimo bendrovės laidavimo draudimo rašt</w:t>
      </w:r>
      <w:r w:rsidR="0A65ADC3" w:rsidRPr="00FB58D4">
        <w:rPr>
          <w:rFonts w:asciiTheme="minorHAnsi" w:eastAsia="Garamond" w:hAnsiTheme="minorHAnsi" w:cstheme="minorHAnsi"/>
          <w:sz w:val="20"/>
          <w:szCs w:val="20"/>
          <w:lang w:val="lt-LT"/>
        </w:rPr>
        <w:t>e</w:t>
      </w:r>
      <w:r w:rsidRPr="00FB58D4">
        <w:rPr>
          <w:rFonts w:asciiTheme="minorHAnsi" w:eastAsia="Garamond" w:hAnsiTheme="minorHAnsi" w:cstheme="minorHAnsi"/>
          <w:sz w:val="20"/>
          <w:szCs w:val="20"/>
          <w:lang w:val="lt-LT"/>
        </w:rPr>
        <w:t xml:space="preserve"> turi būti nurodyta, kad:</w:t>
      </w:r>
    </w:p>
    <w:p w14:paraId="0E7D7ED4" w14:textId="77777777" w:rsidR="00FC1F92" w:rsidRPr="00FB58D4" w:rsidRDefault="00FC1F92"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a) Bankas įsipareigoja sumokėti Pirkėjui per 10 dienų nuo Pirkėjo pirmojo raštiško pareikalavimo reikalavime nurodytą sumą, bet ne didesnę nei nurodyta Banko garantijoje;</w:t>
      </w:r>
    </w:p>
    <w:p w14:paraId="7F77423C" w14:textId="77777777" w:rsidR="00FC1F92" w:rsidRPr="00FB58D4" w:rsidRDefault="00FC1F92"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b) Pirkėjas neprivalo pagrįsti savo reikalavimų rašytiniame reikalavime, o tik nurodyti, kad Pardavėjas neįvykdė arba netinkamai įvykdė savo sutartinius įsipareigojimus;</w:t>
      </w:r>
    </w:p>
    <w:p w14:paraId="1D34F2FB" w14:textId="77777777" w:rsidR="00FC1F92" w:rsidRPr="00FB58D4" w:rsidRDefault="00FC1F92"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c) Banko garantiją reglamentuoja Tarptautinių prekybos rūmų vienodos garantijos iki pareikalavimo taisyklės (ICC leidinys Nr. 758), išskyrus banko garantijoje nustatytas išimtis ir imperatyvias Lietuvos Respublikos teisės aktų nuostatas;</w:t>
      </w:r>
    </w:p>
    <w:p w14:paraId="135A5257" w14:textId="77777777" w:rsidR="00FC1F92" w:rsidRPr="00FB58D4" w:rsidRDefault="00FC1F92"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d) šalių ginčai sprendžiami Lietuvos Respublikos teismuose/Vilniaus komercinio arbitražo teisme (banko garantijoje nurodoma viena iš šių ginčo sprendimo vietų; pasirinkus Vilniaus komercinio arbitražo teismą, ginčo sprendimo sąlygas (arbitrų skaičių, arbitražo kalbą ir kt.) nustato garantiją išdavęs bankas;</w:t>
      </w:r>
    </w:p>
    <w:p w14:paraId="1544A6BF" w14:textId="0B158E34" w:rsidR="00FC1F92" w:rsidRPr="00FB58D4" w:rsidRDefault="00FC1F92"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e) banko garantijos galiojimo laikotarpis ir banko garantija garantuojama suma.</w:t>
      </w:r>
    </w:p>
    <w:p w14:paraId="30E12B98" w14:textId="442F88B0" w:rsidR="00FC1F92" w:rsidRPr="00FB58D4" w:rsidRDefault="00FC1F92"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25.5 Prieš pateikdamas banko garantiją</w:t>
      </w:r>
      <w:r w:rsidR="20512B93" w:rsidRPr="00FB58D4">
        <w:rPr>
          <w:rFonts w:asciiTheme="minorHAnsi" w:eastAsia="Garamond" w:hAnsiTheme="minorHAnsi" w:cstheme="minorHAnsi"/>
          <w:sz w:val="20"/>
          <w:szCs w:val="20"/>
          <w:lang w:val="lt-LT"/>
        </w:rPr>
        <w:t xml:space="preserve"> arba draudimo bendrovės laidavimo draudimo raštą</w:t>
      </w:r>
      <w:r w:rsidRPr="00FB58D4">
        <w:rPr>
          <w:rFonts w:asciiTheme="minorHAnsi" w:eastAsia="Garamond" w:hAnsiTheme="minorHAnsi" w:cstheme="minorHAnsi"/>
          <w:sz w:val="20"/>
          <w:szCs w:val="20"/>
          <w:lang w:val="lt-LT"/>
        </w:rPr>
        <w:t>, Pardavėjas gali paprašyti Pirkėjo patvirtinti, kad Pirkėjas sutinka priimti Pardavėjo siūlomą banko garantiją</w:t>
      </w:r>
      <w:r w:rsidR="046EAB41" w:rsidRPr="00FB58D4">
        <w:rPr>
          <w:rFonts w:asciiTheme="minorHAnsi" w:eastAsia="Garamond" w:hAnsiTheme="minorHAnsi" w:cstheme="minorHAnsi"/>
          <w:sz w:val="20"/>
          <w:szCs w:val="20"/>
          <w:lang w:val="lt-LT"/>
        </w:rPr>
        <w:t xml:space="preserve"> arba draudimo bendrovės laidavimo draudimo raštą</w:t>
      </w:r>
      <w:r w:rsidRPr="00FB58D4">
        <w:rPr>
          <w:rFonts w:asciiTheme="minorHAnsi" w:eastAsia="Garamond" w:hAnsiTheme="minorHAnsi" w:cstheme="minorHAnsi"/>
          <w:sz w:val="20"/>
          <w:szCs w:val="20"/>
          <w:lang w:val="lt-LT"/>
        </w:rPr>
        <w:t>. Tokiu atveju Pirkėjas privalo atsakyti Pardavėjui ne vėliau kaip per 3 darbo dienas nuo prašymo gavimo dienos.</w:t>
      </w:r>
    </w:p>
    <w:p w14:paraId="49523F15" w14:textId="0FE955ED" w:rsidR="00FC1F92" w:rsidRPr="00FB58D4" w:rsidRDefault="00FC1F92"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25.6. Pirkėjas turi teisę nepriimti banko garantijos</w:t>
      </w:r>
      <w:r w:rsidR="0E629F8E" w:rsidRPr="00FB58D4">
        <w:rPr>
          <w:rFonts w:asciiTheme="minorHAnsi" w:eastAsia="Garamond" w:hAnsiTheme="minorHAnsi" w:cstheme="minorHAnsi"/>
          <w:sz w:val="20"/>
          <w:szCs w:val="20"/>
          <w:lang w:val="lt-LT"/>
        </w:rPr>
        <w:t xml:space="preserve"> arba draudimo bendrovės laidavimo draudimo raštą</w:t>
      </w:r>
      <w:r w:rsidRPr="00FB58D4">
        <w:rPr>
          <w:rFonts w:asciiTheme="minorHAnsi" w:eastAsia="Garamond" w:hAnsiTheme="minorHAnsi" w:cstheme="minorHAnsi"/>
          <w:sz w:val="20"/>
          <w:szCs w:val="20"/>
          <w:lang w:val="lt-LT"/>
        </w:rPr>
        <w:t xml:space="preserve"> ir (arba) laikyti ją negaliojančia, ir (arba) prašyti Pardavėjo pateikti Pirkėjui naują banko garantiją</w:t>
      </w:r>
      <w:r w:rsidR="25C644C9" w:rsidRPr="00FB58D4">
        <w:rPr>
          <w:rFonts w:asciiTheme="minorHAnsi" w:eastAsia="Garamond" w:hAnsiTheme="minorHAnsi" w:cstheme="minorHAnsi"/>
          <w:sz w:val="20"/>
          <w:szCs w:val="20"/>
          <w:lang w:val="lt-LT"/>
        </w:rPr>
        <w:t xml:space="preserve"> arba draudimo bendrovės laidavimo draudimo raštą</w:t>
      </w:r>
      <w:r w:rsidRPr="00FB58D4">
        <w:rPr>
          <w:rFonts w:asciiTheme="minorHAnsi" w:eastAsia="Garamond" w:hAnsiTheme="minorHAnsi" w:cstheme="minorHAnsi"/>
          <w:sz w:val="20"/>
          <w:szCs w:val="20"/>
          <w:lang w:val="lt-LT"/>
        </w:rPr>
        <w:t>, o Pardavėjas privalo tokią banko garantiją</w:t>
      </w:r>
      <w:r w:rsidR="4E2909AD" w:rsidRPr="00FB58D4">
        <w:rPr>
          <w:rFonts w:asciiTheme="minorHAnsi" w:eastAsia="Garamond" w:hAnsiTheme="minorHAnsi" w:cstheme="minorHAnsi"/>
          <w:sz w:val="20"/>
          <w:szCs w:val="20"/>
          <w:lang w:val="lt-LT"/>
        </w:rPr>
        <w:t xml:space="preserve"> arba draudimo bendrovės laidavimo draudimo raštą</w:t>
      </w:r>
      <w:r w:rsidRPr="00FB58D4">
        <w:rPr>
          <w:rFonts w:asciiTheme="minorHAnsi" w:eastAsia="Garamond" w:hAnsiTheme="minorHAnsi" w:cstheme="minorHAnsi"/>
          <w:sz w:val="20"/>
          <w:szCs w:val="20"/>
          <w:lang w:val="lt-LT"/>
        </w:rPr>
        <w:t xml:space="preserve"> pateikti per įmanomai trumpiausią laiką, jeigu banko garantija</w:t>
      </w:r>
      <w:r w:rsidR="529B5DDE" w:rsidRPr="00FB58D4">
        <w:rPr>
          <w:rFonts w:asciiTheme="minorHAnsi" w:eastAsia="Garamond" w:hAnsiTheme="minorHAnsi" w:cstheme="minorHAnsi"/>
          <w:sz w:val="20"/>
          <w:szCs w:val="20"/>
          <w:lang w:val="lt-LT"/>
        </w:rPr>
        <w:t xml:space="preserve"> arba draudimo bendrovės laidavimo draudimo raštas</w:t>
      </w:r>
      <w:r w:rsidRPr="00FB58D4">
        <w:rPr>
          <w:rFonts w:asciiTheme="minorHAnsi" w:eastAsia="Garamond" w:hAnsiTheme="minorHAnsi" w:cstheme="minorHAnsi"/>
          <w:sz w:val="20"/>
          <w:szCs w:val="20"/>
          <w:lang w:val="lt-LT"/>
        </w:rPr>
        <w:t xml:space="preserve"> neatitinka Sutartyje nustatytų reikalavimų arba jeigu Pirkėjas turi informacijos, susijusios su banko garantijos</w:t>
      </w:r>
      <w:r w:rsidR="11B2DCD0" w:rsidRPr="00FB58D4">
        <w:rPr>
          <w:rFonts w:asciiTheme="minorHAnsi" w:eastAsia="Garamond" w:hAnsiTheme="minorHAnsi" w:cstheme="minorHAnsi"/>
          <w:sz w:val="20"/>
          <w:szCs w:val="20"/>
          <w:lang w:val="lt-LT"/>
        </w:rPr>
        <w:t xml:space="preserve"> arba draudimo bendrovės laidavimo draudimo rašto</w:t>
      </w:r>
      <w:r w:rsidRPr="00FB58D4">
        <w:rPr>
          <w:rFonts w:asciiTheme="minorHAnsi" w:eastAsia="Garamond" w:hAnsiTheme="minorHAnsi" w:cstheme="minorHAnsi"/>
          <w:sz w:val="20"/>
          <w:szCs w:val="20"/>
          <w:lang w:val="lt-LT"/>
        </w:rPr>
        <w:t xml:space="preserve"> veiklos sustabdymu ar galimu banko emitento veiklos sustabdymu (įskaitant bankroto, likvidavimo ar teisinės apsaugos procedūras).</w:t>
      </w:r>
    </w:p>
    <w:p w14:paraId="734AF2CD" w14:textId="3EAC73F3" w:rsidR="00FC1F92" w:rsidRPr="00FB58D4" w:rsidRDefault="00FC1F92"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25.7. Jei Pardavėjas laiku nepratęsia banko garantijos</w:t>
      </w:r>
      <w:r w:rsidR="5D0D4096" w:rsidRPr="00FB58D4">
        <w:rPr>
          <w:rFonts w:asciiTheme="minorHAnsi" w:eastAsia="Garamond" w:hAnsiTheme="minorHAnsi" w:cstheme="minorHAnsi"/>
          <w:sz w:val="20"/>
          <w:szCs w:val="20"/>
          <w:lang w:val="lt-LT"/>
        </w:rPr>
        <w:t xml:space="preserve"> arba draudimo bendrovės laidavimo draudimo rašto</w:t>
      </w:r>
      <w:r w:rsidRPr="00FB58D4">
        <w:rPr>
          <w:rFonts w:asciiTheme="minorHAnsi" w:eastAsia="Garamond" w:hAnsiTheme="minorHAnsi" w:cstheme="minorHAnsi"/>
          <w:sz w:val="20"/>
          <w:szCs w:val="20"/>
          <w:lang w:val="lt-LT"/>
        </w:rPr>
        <w:t xml:space="preserve"> galiojimo termino arba nepateikia naujos banko garantijos</w:t>
      </w:r>
      <w:r w:rsidR="1477E755" w:rsidRPr="00FB58D4">
        <w:rPr>
          <w:rFonts w:asciiTheme="minorHAnsi" w:eastAsia="Garamond" w:hAnsiTheme="minorHAnsi" w:cstheme="minorHAnsi"/>
          <w:sz w:val="20"/>
          <w:szCs w:val="20"/>
          <w:lang w:val="lt-LT"/>
        </w:rPr>
        <w:t xml:space="preserve"> arba draudimo bendrovės laidavimo draudimo rašto</w:t>
      </w:r>
      <w:r w:rsidRPr="00FB58D4">
        <w:rPr>
          <w:rFonts w:asciiTheme="minorHAnsi" w:eastAsia="Garamond" w:hAnsiTheme="minorHAnsi" w:cstheme="minorHAnsi"/>
          <w:sz w:val="20"/>
          <w:szCs w:val="20"/>
          <w:lang w:val="lt-LT"/>
        </w:rPr>
        <w:t>, Pirkėjas turi teisę reikalauti 0,1 proc. dydžio delspinigių nuo Sutarties kainos už kiekvieną uždelstą dieną arba sulaikyti mokėjimus Pardavėjui banko garantijos</w:t>
      </w:r>
      <w:r w:rsidR="4A441CC2" w:rsidRPr="00FB58D4">
        <w:rPr>
          <w:rFonts w:asciiTheme="minorHAnsi" w:eastAsia="Garamond" w:hAnsiTheme="minorHAnsi" w:cstheme="minorHAnsi"/>
          <w:sz w:val="20"/>
          <w:szCs w:val="20"/>
          <w:lang w:val="lt-LT"/>
        </w:rPr>
        <w:t xml:space="preserve"> arba draudimo bendrovės laidavimo draudimo rašto</w:t>
      </w:r>
      <w:r w:rsidRPr="00FB58D4">
        <w:rPr>
          <w:rFonts w:asciiTheme="minorHAnsi" w:eastAsia="Garamond" w:hAnsiTheme="minorHAnsi" w:cstheme="minorHAnsi"/>
          <w:sz w:val="20"/>
          <w:szCs w:val="20"/>
          <w:lang w:val="lt-LT"/>
        </w:rPr>
        <w:t xml:space="preserve"> sumai. Tokiu atveju sulaikytos sumos, atskaičius bet kokius teisėtai atliktus jų įskaitymus, nemokamos Pardavėjui iki banko garantijos</w:t>
      </w:r>
      <w:r w:rsidR="05EF3E11" w:rsidRPr="00FB58D4">
        <w:rPr>
          <w:rFonts w:asciiTheme="minorHAnsi" w:eastAsia="Garamond" w:hAnsiTheme="minorHAnsi" w:cstheme="minorHAnsi"/>
          <w:sz w:val="20"/>
          <w:szCs w:val="20"/>
          <w:lang w:val="lt-LT"/>
        </w:rPr>
        <w:t xml:space="preserve"> arba draudimo bendrovės laidavimo draudimo rašto</w:t>
      </w:r>
      <w:r w:rsidRPr="00FB58D4">
        <w:rPr>
          <w:rFonts w:asciiTheme="minorHAnsi" w:eastAsia="Garamond" w:hAnsiTheme="minorHAnsi" w:cstheme="minorHAnsi"/>
          <w:sz w:val="20"/>
          <w:szCs w:val="20"/>
          <w:lang w:val="lt-LT"/>
        </w:rPr>
        <w:t xml:space="preserve"> galiojimo pratęsimo arba naujos banko garantijos</w:t>
      </w:r>
      <w:r w:rsidR="0449D91D" w:rsidRPr="00FB58D4">
        <w:rPr>
          <w:rFonts w:asciiTheme="minorHAnsi" w:eastAsia="Garamond" w:hAnsiTheme="minorHAnsi" w:cstheme="minorHAnsi"/>
          <w:sz w:val="20"/>
          <w:szCs w:val="20"/>
          <w:lang w:val="lt-LT"/>
        </w:rPr>
        <w:t xml:space="preserve"> arba draudimo bendrovės laidavimo draudimo rašto</w:t>
      </w:r>
      <w:r w:rsidRPr="00FB58D4">
        <w:rPr>
          <w:rFonts w:asciiTheme="minorHAnsi" w:eastAsia="Garamond" w:hAnsiTheme="minorHAnsi" w:cstheme="minorHAnsi"/>
          <w:sz w:val="20"/>
          <w:szCs w:val="20"/>
          <w:lang w:val="lt-LT"/>
        </w:rPr>
        <w:t xml:space="preserve"> pateikimo, arba prievolės pateikti ar pratęsti jos galiojimą pasibaigimo.</w:t>
      </w:r>
    </w:p>
    <w:p w14:paraId="0003758D" w14:textId="235BC92E" w:rsidR="00FC1F92" w:rsidRPr="00FB58D4" w:rsidRDefault="00FC1F92"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25.8. Pardavėjui tinkamai įvykdžius Sutartį, Pirkėjas Pardavėjo prašymu grąžina Pardavėjui banko garantiją</w:t>
      </w:r>
      <w:r w:rsidR="330772CC" w:rsidRPr="00FB58D4">
        <w:rPr>
          <w:rFonts w:asciiTheme="minorHAnsi" w:eastAsia="Garamond" w:hAnsiTheme="minorHAnsi" w:cstheme="minorHAnsi"/>
          <w:sz w:val="20"/>
          <w:szCs w:val="20"/>
          <w:lang w:val="lt-LT"/>
        </w:rPr>
        <w:t xml:space="preserve"> arba draudimo bendrovės laidavimo draudimo raštą</w:t>
      </w:r>
      <w:r w:rsidRPr="00FB58D4">
        <w:rPr>
          <w:rFonts w:asciiTheme="minorHAnsi" w:eastAsia="Garamond" w:hAnsiTheme="minorHAnsi" w:cstheme="minorHAnsi"/>
          <w:sz w:val="20"/>
          <w:szCs w:val="20"/>
          <w:lang w:val="lt-LT"/>
        </w:rPr>
        <w:t>.“</w:t>
      </w:r>
    </w:p>
    <w:p w14:paraId="5D6510FA" w14:textId="77777777" w:rsidR="008D1834" w:rsidRPr="00FB58D4" w:rsidRDefault="008D1834" w:rsidP="5B1EE927">
      <w:pPr>
        <w:rPr>
          <w:rFonts w:asciiTheme="minorHAnsi" w:eastAsia="Garamond" w:hAnsiTheme="minorHAnsi" w:cstheme="minorHAnsi"/>
          <w:b/>
          <w:bCs/>
          <w:sz w:val="20"/>
          <w:szCs w:val="20"/>
          <w:lang w:val="lt-LT"/>
        </w:rPr>
      </w:pPr>
    </w:p>
    <w:p w14:paraId="2B4CCB9B" w14:textId="02C22B30" w:rsidR="00D46103" w:rsidRPr="00FB58D4" w:rsidRDefault="00D46103" w:rsidP="5B1EE927">
      <w:pPr>
        <w:rPr>
          <w:rFonts w:asciiTheme="minorHAnsi" w:eastAsia="Garamond" w:hAnsiTheme="minorHAnsi" w:cstheme="minorHAnsi"/>
          <w:b/>
          <w:bCs/>
          <w:sz w:val="20"/>
          <w:szCs w:val="20"/>
          <w:lang w:val="lt-LT"/>
        </w:rPr>
      </w:pPr>
      <w:r w:rsidRPr="00FB58D4">
        <w:rPr>
          <w:rFonts w:asciiTheme="minorHAnsi" w:eastAsia="Garamond" w:hAnsiTheme="minorHAnsi" w:cstheme="minorHAnsi"/>
          <w:b/>
          <w:bCs/>
          <w:sz w:val="20"/>
          <w:szCs w:val="20"/>
          <w:lang w:val="lt-LT"/>
        </w:rPr>
        <w:t>1</w:t>
      </w:r>
      <w:r w:rsidR="1EAF04F1" w:rsidRPr="00FB58D4">
        <w:rPr>
          <w:rFonts w:asciiTheme="minorHAnsi" w:eastAsia="Garamond" w:hAnsiTheme="minorHAnsi" w:cstheme="minorHAnsi"/>
          <w:b/>
          <w:bCs/>
          <w:sz w:val="20"/>
          <w:szCs w:val="20"/>
          <w:lang w:val="lt-LT"/>
        </w:rPr>
        <w:t>2</w:t>
      </w:r>
      <w:r w:rsidR="00FC1F92" w:rsidRPr="00FB58D4">
        <w:rPr>
          <w:rFonts w:asciiTheme="minorHAnsi" w:eastAsia="Garamond" w:hAnsiTheme="minorHAnsi" w:cstheme="minorHAnsi"/>
          <w:b/>
          <w:bCs/>
          <w:sz w:val="20"/>
          <w:szCs w:val="20"/>
          <w:lang w:val="lt-LT"/>
        </w:rPr>
        <w:t xml:space="preserve"> </w:t>
      </w:r>
      <w:r w:rsidR="6ED31488" w:rsidRPr="00FB58D4">
        <w:rPr>
          <w:rFonts w:asciiTheme="minorHAnsi" w:eastAsia="Garamond" w:hAnsiTheme="minorHAnsi" w:cstheme="minorHAnsi"/>
          <w:b/>
          <w:bCs/>
          <w:sz w:val="20"/>
          <w:szCs w:val="20"/>
          <w:lang w:val="lt-LT"/>
        </w:rPr>
        <w:t>punktas</w:t>
      </w:r>
      <w:r w:rsidRPr="00FB58D4">
        <w:rPr>
          <w:rFonts w:asciiTheme="minorHAnsi" w:eastAsia="Garamond" w:hAnsiTheme="minorHAnsi" w:cstheme="minorHAnsi"/>
          <w:b/>
          <w:bCs/>
          <w:sz w:val="20"/>
          <w:szCs w:val="20"/>
          <w:lang w:val="lt-LT"/>
        </w:rPr>
        <w:t>. (</w:t>
      </w:r>
      <w:r w:rsidR="00FC1F92" w:rsidRPr="00FB58D4">
        <w:rPr>
          <w:rFonts w:asciiTheme="minorHAnsi" w:eastAsia="Garamond" w:hAnsiTheme="minorHAnsi" w:cstheme="minorHAnsi"/>
          <w:b/>
          <w:bCs/>
          <w:sz w:val="20"/>
          <w:szCs w:val="20"/>
          <w:lang w:val="lt-LT"/>
        </w:rPr>
        <w:t xml:space="preserve">28 </w:t>
      </w:r>
      <w:r w:rsidR="77AB3685" w:rsidRPr="00FB58D4">
        <w:rPr>
          <w:rFonts w:asciiTheme="minorHAnsi" w:eastAsia="Garamond" w:hAnsiTheme="minorHAnsi" w:cstheme="minorHAnsi"/>
          <w:b/>
          <w:bCs/>
          <w:sz w:val="20"/>
          <w:szCs w:val="20"/>
          <w:lang w:val="lt-LT"/>
        </w:rPr>
        <w:t xml:space="preserve">skyriaus </w:t>
      </w:r>
      <w:r w:rsidR="00FC1F92" w:rsidRPr="00FB58D4">
        <w:rPr>
          <w:rFonts w:asciiTheme="minorHAnsi" w:eastAsia="Garamond" w:hAnsiTheme="minorHAnsi" w:cstheme="minorHAnsi"/>
          <w:b/>
          <w:bCs/>
          <w:sz w:val="20"/>
          <w:szCs w:val="20"/>
          <w:lang w:val="lt-LT"/>
        </w:rPr>
        <w:t>pakeitimai</w:t>
      </w:r>
      <w:r w:rsidRPr="00FB58D4">
        <w:rPr>
          <w:rFonts w:asciiTheme="minorHAnsi" w:eastAsia="Garamond" w:hAnsiTheme="minorHAnsi" w:cstheme="minorHAnsi"/>
          <w:b/>
          <w:bCs/>
          <w:sz w:val="20"/>
          <w:szCs w:val="20"/>
          <w:lang w:val="lt-LT"/>
        </w:rPr>
        <w:t>)</w:t>
      </w:r>
    </w:p>
    <w:p w14:paraId="25BE279E" w14:textId="1C020D56" w:rsidR="00FC1F92" w:rsidRPr="00FB58D4" w:rsidRDefault="00FC1F92"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Sutarties 28 </w:t>
      </w:r>
      <w:r w:rsidR="3333C69B" w:rsidRPr="00FB58D4">
        <w:rPr>
          <w:rFonts w:asciiTheme="minorHAnsi" w:eastAsia="Garamond" w:hAnsiTheme="minorHAnsi" w:cstheme="minorHAnsi"/>
          <w:sz w:val="20"/>
          <w:szCs w:val="20"/>
          <w:lang w:val="lt-LT"/>
        </w:rPr>
        <w:t xml:space="preserve">skyrius </w:t>
      </w:r>
      <w:r w:rsidRPr="00FB58D4">
        <w:rPr>
          <w:rFonts w:asciiTheme="minorHAnsi" w:eastAsia="Garamond" w:hAnsiTheme="minorHAnsi" w:cstheme="minorHAnsi"/>
          <w:sz w:val="20"/>
          <w:szCs w:val="20"/>
          <w:lang w:val="lt-LT"/>
        </w:rPr>
        <w:t>(</w:t>
      </w:r>
      <w:r w:rsidR="29087B34" w:rsidRPr="00FB58D4">
        <w:rPr>
          <w:rFonts w:asciiTheme="minorHAnsi" w:eastAsia="Garamond" w:hAnsiTheme="minorHAnsi" w:cstheme="minorHAnsi"/>
          <w:sz w:val="20"/>
          <w:szCs w:val="20"/>
          <w:lang w:val="lt-LT"/>
        </w:rPr>
        <w:t>Teisių ir įsipareigojimų perleidimas</w:t>
      </w:r>
      <w:r w:rsidRPr="00FB58D4">
        <w:rPr>
          <w:rFonts w:asciiTheme="minorHAnsi" w:eastAsia="Garamond" w:hAnsiTheme="minorHAnsi" w:cstheme="minorHAnsi"/>
          <w:sz w:val="20"/>
          <w:szCs w:val="20"/>
          <w:lang w:val="lt-LT"/>
        </w:rPr>
        <w:t xml:space="preserve">) </w:t>
      </w:r>
      <w:r w:rsidR="2BD861EF" w:rsidRPr="00FB58D4">
        <w:rPr>
          <w:rFonts w:asciiTheme="minorHAnsi" w:eastAsia="Garamond" w:hAnsiTheme="minorHAnsi" w:cstheme="minorHAnsi"/>
          <w:sz w:val="20"/>
          <w:szCs w:val="20"/>
          <w:lang w:val="lt-LT"/>
        </w:rPr>
        <w:t>yra formuluojamas iš naujo ir visa apimtimi pakeičiamas šia nauja redakcija:</w:t>
      </w:r>
    </w:p>
    <w:p w14:paraId="7602E4FC" w14:textId="470F5BC9" w:rsidR="00D46103" w:rsidRPr="00FB58D4" w:rsidRDefault="00C93CFD"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„Nė viena Šalis neturi teisės perleisti savo teisių ir įsipareigojimų pagal šią Sutartį trečiajai šaliai be išankstinio raštiško kitos Šalies sutikimo. Toks sutikimas negali būti nepagrįstai atsisakoma duoti arba atidedamas, jeigu jis atitinka </w:t>
      </w:r>
      <w:r w:rsidRPr="00FB58D4">
        <w:rPr>
          <w:rFonts w:asciiTheme="minorHAnsi" w:eastAsia="Garamond" w:hAnsiTheme="minorHAnsi" w:cstheme="minorHAnsi"/>
          <w:sz w:val="20"/>
          <w:szCs w:val="20"/>
          <w:lang w:val="lt-LT"/>
        </w:rPr>
        <w:lastRenderedPageBreak/>
        <w:t>Lietuvos Respublikos pirkimų, atliekamų vandentvarkos, energetikos, transporto ar pašto paslaugų srities perkančiųjų subjektų, įstatymo 97 straipsnyje nustatytas sąlygas.“</w:t>
      </w:r>
    </w:p>
    <w:p w14:paraId="6817981F" w14:textId="77777777" w:rsidR="00D46103" w:rsidRPr="00FB58D4" w:rsidRDefault="00D46103" w:rsidP="5B1EE927">
      <w:pPr>
        <w:rPr>
          <w:rFonts w:asciiTheme="minorHAnsi" w:eastAsia="Garamond" w:hAnsiTheme="minorHAnsi" w:cstheme="minorHAnsi"/>
          <w:sz w:val="20"/>
          <w:szCs w:val="20"/>
          <w:lang w:val="lt-LT"/>
        </w:rPr>
      </w:pPr>
    </w:p>
    <w:p w14:paraId="6C33D1C6" w14:textId="4DD88F2F" w:rsidR="00D46103" w:rsidRPr="00FB58D4" w:rsidRDefault="00D46103" w:rsidP="5B1EE927">
      <w:pPr>
        <w:rPr>
          <w:rFonts w:asciiTheme="minorHAnsi" w:eastAsia="Garamond" w:hAnsiTheme="minorHAnsi" w:cstheme="minorHAnsi"/>
          <w:b/>
          <w:bCs/>
          <w:sz w:val="20"/>
          <w:szCs w:val="20"/>
          <w:lang w:val="lt-LT"/>
        </w:rPr>
      </w:pPr>
      <w:r w:rsidRPr="00FB58D4">
        <w:rPr>
          <w:rFonts w:asciiTheme="minorHAnsi" w:eastAsia="Garamond" w:hAnsiTheme="minorHAnsi" w:cstheme="minorHAnsi"/>
          <w:b/>
          <w:bCs/>
          <w:sz w:val="20"/>
          <w:szCs w:val="20"/>
          <w:lang w:val="lt-LT"/>
        </w:rPr>
        <w:t>1</w:t>
      </w:r>
      <w:r w:rsidR="5954F38B" w:rsidRPr="00FB58D4">
        <w:rPr>
          <w:rFonts w:asciiTheme="minorHAnsi" w:eastAsia="Garamond" w:hAnsiTheme="minorHAnsi" w:cstheme="minorHAnsi"/>
          <w:b/>
          <w:bCs/>
          <w:sz w:val="20"/>
          <w:szCs w:val="20"/>
          <w:lang w:val="lt-LT"/>
        </w:rPr>
        <w:t>3</w:t>
      </w:r>
      <w:r w:rsidR="00C93CFD" w:rsidRPr="00FB58D4">
        <w:rPr>
          <w:rFonts w:asciiTheme="minorHAnsi" w:eastAsia="Garamond" w:hAnsiTheme="minorHAnsi" w:cstheme="minorHAnsi"/>
          <w:b/>
          <w:bCs/>
          <w:sz w:val="20"/>
          <w:szCs w:val="20"/>
          <w:lang w:val="lt-LT"/>
        </w:rPr>
        <w:t xml:space="preserve"> </w:t>
      </w:r>
      <w:r w:rsidR="22018730" w:rsidRPr="00FB58D4">
        <w:rPr>
          <w:rFonts w:asciiTheme="minorHAnsi" w:eastAsia="Garamond" w:hAnsiTheme="minorHAnsi" w:cstheme="minorHAnsi"/>
          <w:b/>
          <w:bCs/>
          <w:sz w:val="20"/>
          <w:szCs w:val="20"/>
          <w:lang w:val="lt-LT"/>
        </w:rPr>
        <w:t>punktas</w:t>
      </w:r>
      <w:r w:rsidRPr="00FB58D4">
        <w:rPr>
          <w:rFonts w:asciiTheme="minorHAnsi" w:eastAsia="Garamond" w:hAnsiTheme="minorHAnsi" w:cstheme="minorHAnsi"/>
          <w:b/>
          <w:bCs/>
          <w:sz w:val="20"/>
          <w:szCs w:val="20"/>
          <w:lang w:val="lt-LT"/>
        </w:rPr>
        <w:t xml:space="preserve">. </w:t>
      </w:r>
      <w:r w:rsidR="00C93CFD" w:rsidRPr="00FB58D4">
        <w:rPr>
          <w:rFonts w:asciiTheme="minorHAnsi" w:eastAsia="Garamond" w:hAnsiTheme="minorHAnsi" w:cstheme="minorHAnsi"/>
          <w:b/>
          <w:bCs/>
          <w:sz w:val="20"/>
          <w:szCs w:val="20"/>
          <w:lang w:val="lt-LT"/>
        </w:rPr>
        <w:t xml:space="preserve">SUTARTIES KAINA </w:t>
      </w:r>
    </w:p>
    <w:p w14:paraId="3FF3C0D4" w14:textId="3F5D7C31" w:rsidR="00C93CFD" w:rsidRPr="00FB58D4" w:rsidRDefault="4A935391"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Įterpiama ši nauja nuostata: </w:t>
      </w:r>
    </w:p>
    <w:p w14:paraId="0A2CAD9E" w14:textId="78184580" w:rsidR="00C93CFD" w:rsidRPr="00FB58D4" w:rsidRDefault="00C93CFD"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„Atskiros Kainos normos ir bendra Sutarties kaina negali būti keičiamos, išskyrus atvejus, kai toks keitimas, įskaitant peržiūros tvarką, yra aiškiai numatytas Sutartyje ir (arba) kai kainos normos yra sumažintos pagal raštišką Šalių susitarimą.</w:t>
      </w:r>
    </w:p>
    <w:p w14:paraId="598E2848" w14:textId="6F0D4B1B" w:rsidR="00CB355D" w:rsidRPr="00FB58D4" w:rsidRDefault="00C93CFD"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Visi mokėjimai ir atsiskaitymai pagal šią Sutartį atliekami Lietuvos Respublikos nacionaline valiuta - eurais.“</w:t>
      </w:r>
    </w:p>
    <w:p w14:paraId="6C548099" w14:textId="77777777" w:rsidR="00C93CFD" w:rsidRPr="00FB58D4" w:rsidRDefault="00C93CFD" w:rsidP="5B1EE927">
      <w:pPr>
        <w:rPr>
          <w:rFonts w:asciiTheme="minorHAnsi" w:eastAsia="Garamond" w:hAnsiTheme="minorHAnsi" w:cstheme="minorHAnsi"/>
          <w:sz w:val="20"/>
          <w:szCs w:val="20"/>
          <w:lang w:val="lt-LT"/>
        </w:rPr>
      </w:pPr>
    </w:p>
    <w:p w14:paraId="0DA38885" w14:textId="4FA3B295" w:rsidR="00CB355D" w:rsidRPr="00FB58D4" w:rsidRDefault="00C93CFD" w:rsidP="5B1EE927">
      <w:pPr>
        <w:rPr>
          <w:rFonts w:asciiTheme="minorHAnsi" w:eastAsia="Garamond" w:hAnsiTheme="minorHAnsi" w:cstheme="minorHAnsi"/>
          <w:b/>
          <w:bCs/>
          <w:sz w:val="20"/>
          <w:szCs w:val="20"/>
          <w:lang w:val="lt-LT"/>
        </w:rPr>
      </w:pPr>
      <w:r w:rsidRPr="00FB58D4">
        <w:rPr>
          <w:rFonts w:asciiTheme="minorHAnsi" w:eastAsia="Garamond" w:hAnsiTheme="minorHAnsi" w:cstheme="minorHAnsi"/>
          <w:b/>
          <w:bCs/>
          <w:sz w:val="20"/>
          <w:szCs w:val="20"/>
          <w:lang w:val="lt-LT"/>
        </w:rPr>
        <w:t xml:space="preserve">14 </w:t>
      </w:r>
      <w:r w:rsidR="7F0C9B1E" w:rsidRPr="00FB58D4">
        <w:rPr>
          <w:rFonts w:asciiTheme="minorHAnsi" w:eastAsia="Garamond" w:hAnsiTheme="minorHAnsi" w:cstheme="minorHAnsi"/>
          <w:b/>
          <w:bCs/>
          <w:sz w:val="20"/>
          <w:szCs w:val="20"/>
          <w:lang w:val="lt-LT"/>
        </w:rPr>
        <w:t>punktas</w:t>
      </w:r>
      <w:r w:rsidR="00CB355D" w:rsidRPr="00FB58D4">
        <w:rPr>
          <w:rFonts w:asciiTheme="minorHAnsi" w:eastAsia="Garamond" w:hAnsiTheme="minorHAnsi" w:cstheme="minorHAnsi"/>
          <w:b/>
          <w:bCs/>
          <w:sz w:val="20"/>
          <w:szCs w:val="20"/>
          <w:lang w:val="lt-LT"/>
        </w:rPr>
        <w:t xml:space="preserve">. </w:t>
      </w:r>
      <w:r w:rsidR="00B2629D" w:rsidRPr="00FB58D4">
        <w:rPr>
          <w:rFonts w:asciiTheme="minorHAnsi" w:eastAsia="Garamond" w:hAnsiTheme="minorHAnsi" w:cstheme="minorHAnsi"/>
          <w:b/>
          <w:bCs/>
          <w:sz w:val="20"/>
          <w:szCs w:val="20"/>
          <w:lang w:val="lt-LT"/>
        </w:rPr>
        <w:t xml:space="preserve">KILMĖS GARANTIJŲ ATITIKIMAS REIKALAVIMAMS </w:t>
      </w:r>
      <w:r w:rsidR="00CB355D" w:rsidRPr="00FB58D4">
        <w:rPr>
          <w:rFonts w:asciiTheme="minorHAnsi" w:eastAsia="Garamond" w:hAnsiTheme="minorHAnsi" w:cstheme="minorHAnsi"/>
          <w:b/>
          <w:bCs/>
          <w:sz w:val="20"/>
          <w:szCs w:val="20"/>
          <w:lang w:val="lt-LT"/>
        </w:rPr>
        <w:t xml:space="preserve"> </w:t>
      </w:r>
    </w:p>
    <w:p w14:paraId="49C8F933" w14:textId="1A5CA0A4" w:rsidR="00CB355D" w:rsidRPr="00FB58D4" w:rsidRDefault="7D387357"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Įterpiama ši nauja nuostata: </w:t>
      </w:r>
    </w:p>
    <w:p w14:paraId="4A41E822" w14:textId="024C2A77" w:rsidR="00CB355D" w:rsidRPr="00FB58D4" w:rsidRDefault="00613E69"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„Pirkėjo vardu panaikintos kilmės garantijos turi būti išduotos vadovaujantis Atsinaujinančių išteklių energijos kilmės garantijų išdavimo, perdavimo, panaikinimo ir pripažinimo taisyklėmis (pagal Lietuvos Respublikos energetikos ministro 2016 m. lapkričio 14 d. įsakymą Nr. 1-298 ar jo naujausius pakeitimus).“</w:t>
      </w:r>
    </w:p>
    <w:p w14:paraId="0B121825" w14:textId="77777777" w:rsidR="00613E69" w:rsidRPr="00FB58D4" w:rsidRDefault="00613E69" w:rsidP="5B1EE927">
      <w:pPr>
        <w:rPr>
          <w:rFonts w:asciiTheme="minorHAnsi" w:eastAsia="Garamond" w:hAnsiTheme="minorHAnsi" w:cstheme="minorHAnsi"/>
          <w:sz w:val="20"/>
          <w:szCs w:val="20"/>
          <w:lang w:val="lt-LT"/>
        </w:rPr>
      </w:pPr>
    </w:p>
    <w:p w14:paraId="39B09438" w14:textId="56FE0116" w:rsidR="00D46103" w:rsidRPr="00FB58D4" w:rsidRDefault="00613E69" w:rsidP="5B1EE927">
      <w:pPr>
        <w:rPr>
          <w:rFonts w:asciiTheme="minorHAnsi" w:eastAsia="Garamond" w:hAnsiTheme="minorHAnsi" w:cstheme="minorHAnsi"/>
          <w:b/>
          <w:bCs/>
          <w:sz w:val="20"/>
          <w:szCs w:val="20"/>
          <w:lang w:val="lt-LT"/>
        </w:rPr>
      </w:pPr>
      <w:r w:rsidRPr="00FB58D4">
        <w:rPr>
          <w:rFonts w:asciiTheme="minorHAnsi" w:eastAsia="Garamond" w:hAnsiTheme="minorHAnsi" w:cstheme="minorHAnsi"/>
          <w:b/>
          <w:bCs/>
          <w:sz w:val="20"/>
          <w:szCs w:val="20"/>
          <w:lang w:val="lt-LT"/>
        </w:rPr>
        <w:t xml:space="preserve">15 </w:t>
      </w:r>
      <w:r w:rsidR="6420FDDF" w:rsidRPr="00FB58D4">
        <w:rPr>
          <w:rFonts w:asciiTheme="minorHAnsi" w:eastAsia="Garamond" w:hAnsiTheme="minorHAnsi" w:cstheme="minorHAnsi"/>
          <w:b/>
          <w:bCs/>
          <w:sz w:val="20"/>
          <w:szCs w:val="20"/>
          <w:lang w:val="lt-LT"/>
        </w:rPr>
        <w:t>punktas</w:t>
      </w:r>
      <w:r w:rsidR="00D46103" w:rsidRPr="00FB58D4">
        <w:rPr>
          <w:rFonts w:asciiTheme="minorHAnsi" w:eastAsia="Garamond" w:hAnsiTheme="minorHAnsi" w:cstheme="minorHAnsi"/>
          <w:b/>
          <w:bCs/>
          <w:sz w:val="20"/>
          <w:szCs w:val="20"/>
          <w:lang w:val="lt-LT"/>
        </w:rPr>
        <w:t xml:space="preserve">. </w:t>
      </w:r>
      <w:r w:rsidRPr="00FB58D4">
        <w:rPr>
          <w:rFonts w:asciiTheme="minorHAnsi" w:eastAsia="Garamond" w:hAnsiTheme="minorHAnsi" w:cstheme="minorHAnsi"/>
          <w:b/>
          <w:bCs/>
          <w:sz w:val="20"/>
          <w:szCs w:val="20"/>
          <w:lang w:val="lt-LT"/>
        </w:rPr>
        <w:t>ATITIKTIS REIKALAVIMAMS</w:t>
      </w:r>
      <w:r w:rsidR="00D46103" w:rsidRPr="00FB58D4">
        <w:rPr>
          <w:rFonts w:asciiTheme="minorHAnsi" w:eastAsia="Garamond" w:hAnsiTheme="minorHAnsi" w:cstheme="minorHAnsi"/>
          <w:b/>
          <w:bCs/>
          <w:sz w:val="20"/>
          <w:szCs w:val="20"/>
          <w:lang w:val="lt-LT"/>
        </w:rPr>
        <w:t xml:space="preserve"> </w:t>
      </w:r>
    </w:p>
    <w:p w14:paraId="4632FAEA" w14:textId="283F830C" w:rsidR="00D46103" w:rsidRPr="00FB58D4" w:rsidRDefault="00613E69"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Įterpiama ši nauja nuostata:</w:t>
      </w:r>
    </w:p>
    <w:p w14:paraId="5FE0D761" w14:textId="1DA459E7" w:rsidR="00D46103" w:rsidRPr="00FB58D4" w:rsidRDefault="00613E69"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„Pardavėjas, įskaitant visus pasitelktus Ūkio subjektus, privalo užtikrinti, kad visą Sutarties galiojimo laikotarpį būtų laikomasi Pirkimo sąlygų, t. y. nebūtų pašalinimo pagrindų, atitiktų Lietuvos Respublikos ir Europos Sąjungos teisės aktuose nustatytus kvalifikacinius reikalavimus ir nacionalinio saugumo reikalavimus. Jeigu Pirkimo sąlygose yra nustatyti kvalifikaciniai reikalavimai Pardavėjui ir (ar) jo pasitelktam (-</w:t>
      </w:r>
      <w:proofErr w:type="spellStart"/>
      <w:r w:rsidRPr="00FB58D4">
        <w:rPr>
          <w:rFonts w:asciiTheme="minorHAnsi" w:eastAsia="Garamond" w:hAnsiTheme="minorHAnsi" w:cstheme="minorHAnsi"/>
          <w:sz w:val="20"/>
          <w:szCs w:val="20"/>
          <w:lang w:val="lt-LT"/>
        </w:rPr>
        <w:t>iems</w:t>
      </w:r>
      <w:proofErr w:type="spellEnd"/>
      <w:r w:rsidRPr="00FB58D4">
        <w:rPr>
          <w:rFonts w:asciiTheme="minorHAnsi" w:eastAsia="Garamond" w:hAnsiTheme="minorHAnsi" w:cstheme="minorHAnsi"/>
          <w:sz w:val="20"/>
          <w:szCs w:val="20"/>
          <w:lang w:val="lt-LT"/>
        </w:rPr>
        <w:t>) specialistui (-</w:t>
      </w:r>
      <w:proofErr w:type="spellStart"/>
      <w:r w:rsidRPr="00FB58D4">
        <w:rPr>
          <w:rFonts w:asciiTheme="minorHAnsi" w:eastAsia="Garamond" w:hAnsiTheme="minorHAnsi" w:cstheme="minorHAnsi"/>
          <w:sz w:val="20"/>
          <w:szCs w:val="20"/>
          <w:lang w:val="lt-LT"/>
        </w:rPr>
        <w:t>ams</w:t>
      </w:r>
      <w:proofErr w:type="spellEnd"/>
      <w:r w:rsidRPr="00FB58D4">
        <w:rPr>
          <w:rFonts w:asciiTheme="minorHAnsi" w:eastAsia="Garamond" w:hAnsiTheme="minorHAnsi" w:cstheme="minorHAnsi"/>
          <w:sz w:val="20"/>
          <w:szCs w:val="20"/>
          <w:lang w:val="lt-LT"/>
        </w:rPr>
        <w:t>), Pardavėjas privalo užtikrinti, kad lygiavertė Pardavėjo ir (ar) jo pasitelkto (-ų) specialisto (-ų) kvalifikacija būtų išlaikyta visą Sutarties galiojimo laikotarpį. Pardavėjas supranta, kad Įstatymų ir nacionalinio saugumo ar sankcijų įstatymų pasikeitimas yra pagrindas nutraukti šią Sutartį, ir prisiima visą su tuo susijusią riziką.“</w:t>
      </w:r>
    </w:p>
    <w:p w14:paraId="03C685BB" w14:textId="77777777" w:rsidR="00613E69" w:rsidRPr="00FB58D4" w:rsidRDefault="00613E69" w:rsidP="5B1EE927">
      <w:pPr>
        <w:rPr>
          <w:rFonts w:asciiTheme="minorHAnsi" w:eastAsia="Garamond" w:hAnsiTheme="minorHAnsi" w:cstheme="minorHAnsi"/>
          <w:sz w:val="20"/>
          <w:szCs w:val="20"/>
          <w:lang w:val="lt-LT"/>
        </w:rPr>
      </w:pPr>
    </w:p>
    <w:p w14:paraId="154A8CA5" w14:textId="3CF495C0" w:rsidR="00613E69" w:rsidRPr="00FB58D4" w:rsidRDefault="00D46103" w:rsidP="5B1EE927">
      <w:pPr>
        <w:rPr>
          <w:rFonts w:asciiTheme="minorHAnsi" w:eastAsia="Garamond" w:hAnsiTheme="minorHAnsi" w:cstheme="minorHAnsi"/>
          <w:b/>
          <w:bCs/>
          <w:sz w:val="20"/>
          <w:szCs w:val="20"/>
          <w:lang w:val="lt-LT"/>
        </w:rPr>
      </w:pPr>
      <w:r w:rsidRPr="00FB58D4">
        <w:rPr>
          <w:rFonts w:asciiTheme="minorHAnsi" w:eastAsia="Garamond" w:hAnsiTheme="minorHAnsi" w:cstheme="minorHAnsi"/>
          <w:b/>
          <w:bCs/>
          <w:sz w:val="20"/>
          <w:szCs w:val="20"/>
          <w:lang w:val="lt-LT"/>
        </w:rPr>
        <w:t>1</w:t>
      </w:r>
      <w:r w:rsidR="255F8D15" w:rsidRPr="00FB58D4">
        <w:rPr>
          <w:rFonts w:asciiTheme="minorHAnsi" w:eastAsia="Garamond" w:hAnsiTheme="minorHAnsi" w:cstheme="minorHAnsi"/>
          <w:b/>
          <w:bCs/>
          <w:sz w:val="20"/>
          <w:szCs w:val="20"/>
          <w:lang w:val="lt-LT"/>
        </w:rPr>
        <w:t>6</w:t>
      </w:r>
      <w:r w:rsidRPr="00FB58D4">
        <w:rPr>
          <w:rFonts w:asciiTheme="minorHAnsi" w:eastAsia="Garamond" w:hAnsiTheme="minorHAnsi" w:cstheme="minorHAnsi"/>
          <w:b/>
          <w:bCs/>
          <w:sz w:val="20"/>
          <w:szCs w:val="20"/>
          <w:lang w:val="lt-LT"/>
        </w:rPr>
        <w:t>.</w:t>
      </w:r>
      <w:r w:rsidR="35EFAF75" w:rsidRPr="00FB58D4">
        <w:rPr>
          <w:rFonts w:asciiTheme="minorHAnsi" w:eastAsia="Garamond" w:hAnsiTheme="minorHAnsi" w:cstheme="minorHAnsi"/>
          <w:b/>
          <w:bCs/>
          <w:sz w:val="20"/>
          <w:szCs w:val="20"/>
          <w:lang w:val="lt-LT"/>
        </w:rPr>
        <w:t xml:space="preserve"> punktas. </w:t>
      </w:r>
      <w:r w:rsidR="00613E69" w:rsidRPr="00FB58D4">
        <w:rPr>
          <w:rFonts w:asciiTheme="minorHAnsi" w:eastAsia="Garamond" w:hAnsiTheme="minorHAnsi" w:cstheme="minorHAnsi"/>
          <w:b/>
          <w:bCs/>
          <w:sz w:val="20"/>
          <w:szCs w:val="20"/>
          <w:lang w:val="lt-LT"/>
        </w:rPr>
        <w:t>PARDAVĖJO TEISĖ PASITELKTI KITUS JURIDINIUS IR FIZINIUS ASMENIS</w:t>
      </w:r>
    </w:p>
    <w:p w14:paraId="38486547" w14:textId="7D1F3287" w:rsidR="00D46103" w:rsidRPr="00FB58D4" w:rsidRDefault="00613E69"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Įterpiama ši nauja nuostata:</w:t>
      </w:r>
    </w:p>
    <w:p w14:paraId="39260332" w14:textId="77777777" w:rsidR="00613E69" w:rsidRPr="00FB58D4" w:rsidRDefault="00613E69"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„1. Visi fiziniai ar juridiniai asmenys, kuriuos Pardavėjas pasamdo, kad įvykdytų Pirkimo sąlygose nustatytus reikalavimus ir (arba) pasamdo šiai Sutarčiai įgyvendinti, nepriklausomai nuo teisinių santykių, siejančių šiuos asmenis su Pardavėju, priskiriami prie Pardavėjo vardu veikiančių subjektų. Šių subjektų veiksmai, susiję su Sutarties įgyvendinimu, sukelia tokias pačias pasekmes ir atsakomybę Pardavėjui, kaip ir jo veiksmai.</w:t>
      </w:r>
    </w:p>
    <w:p w14:paraId="02557766" w14:textId="77777777" w:rsidR="00613E69" w:rsidRPr="00FB58D4" w:rsidRDefault="00613E69"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2. Ūkio subjektų ir (arba) trečiųjų asmenų (toliau - Subjektų) </w:t>
      </w:r>
      <w:proofErr w:type="spellStart"/>
      <w:r w:rsidRPr="00FB58D4">
        <w:rPr>
          <w:rFonts w:asciiTheme="minorHAnsi" w:eastAsia="Garamond" w:hAnsiTheme="minorHAnsi" w:cstheme="minorHAnsi"/>
          <w:sz w:val="20"/>
          <w:szCs w:val="20"/>
          <w:lang w:val="lt-LT"/>
        </w:rPr>
        <w:t>subteikimas</w:t>
      </w:r>
      <w:proofErr w:type="spellEnd"/>
      <w:r w:rsidRPr="00FB58D4">
        <w:rPr>
          <w:rFonts w:asciiTheme="minorHAnsi" w:eastAsia="Garamond" w:hAnsiTheme="minorHAnsi" w:cstheme="minorHAnsi"/>
          <w:sz w:val="20"/>
          <w:szCs w:val="20"/>
          <w:lang w:val="lt-LT"/>
        </w:rPr>
        <w:t xml:space="preserve"> ir (arba) samdymas nesukuria jokių sutartinių santykių tarp Pirkėjo ir Subjektų. Pardavėjas atsako už pirmojo pasamdytų Subjektų veiksmus ar neveikimą. Pirkėjo sutikimas dėl Subjektų samdymo Pirkimo sąlygose nustatytiems reikalavimams įvykdyti ir (arba) sutartiniams įsipareigojimams įgyvendinti ar atsiskaitymas su jais tiesiogiai neatleidžia Pardavėjo nuo Sutartimi prisiimtų įsipareigojimų, nepriklausomai nuo to, ar Pardavėjas sutartinius įsipareigojimus įgyvendina pats, ar samdydamas Subjektus.</w:t>
      </w:r>
    </w:p>
    <w:p w14:paraId="23D23C8D" w14:textId="62D4B6E2" w:rsidR="00613E69" w:rsidRPr="00FB58D4" w:rsidRDefault="00613E69"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3. Pardavėjas privalo užtikrinti, kad Sutarties sudarymo metu ir visą jos galiojimo laikotarpį Pirkimo sąlygose nurodyti ir (arba) Sutarties vykdymui pasitelkti Subjektai turėtų reikiamą kvalifikaciją ir patirtį. Pardavėjas atsako už Subjektų vykdomų sutartinių įsipareigojimų kokybę, atitiktį saugos, tiekimo ir (arba) kitiems reikalavimams, nustatytiems pagal Sutarties pobūdį ir prieš Trečiąsias šalis, įskaitant išorės valdžios institucijas.</w:t>
      </w:r>
    </w:p>
    <w:p w14:paraId="238E752D" w14:textId="5FD7FCAB" w:rsidR="00613E69" w:rsidRPr="00FB58D4" w:rsidRDefault="00613E69"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4. Pardavėjas šios Sutarties įgyvendinimui turi teisę pasitelkti subtiekėjus tik su sąlyga, kad konkretus subtiekėjas ir (arba) subtiekėjui skiriama Sutarties dalis buvo nurodyti Pasiūlyme.</w:t>
      </w:r>
    </w:p>
    <w:p w14:paraId="42A8476E" w14:textId="4171BA39" w:rsidR="0000341F" w:rsidRPr="00FB58D4" w:rsidRDefault="6CF297E9"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5. </w:t>
      </w:r>
      <w:r w:rsidR="0000341F" w:rsidRPr="00FB58D4">
        <w:rPr>
          <w:rFonts w:asciiTheme="minorHAnsi" w:eastAsia="Garamond" w:hAnsiTheme="minorHAnsi" w:cstheme="minorHAnsi"/>
          <w:sz w:val="20"/>
          <w:szCs w:val="20"/>
          <w:lang w:val="lt-LT"/>
        </w:rPr>
        <w:t>Pakeisti esamą subtiekėją ir (arba) pasitelkti naują subtiekėją galima tik tai sutartinių įsipareigojimų daliai, kurią Pardavėjas nurodė Konkurse. Pakeisti Subtiekėją arba pasitelkti naują Subtiekėją, jei Subtiekėjas pasitelkiamas tik Sutarčiai vykdyti, tačiau Pardavėjas nesirėmė Subtiekėjo pajėgumais (kvalifikacija), kad atitiktų Pirkimo sąlygas, galima tik Pardavėjui iš anksto raštu pranešus Pirkėjui apie esamo Subtiekėjo pakeitimą arba naujo Subtiekėjo pasitelkimą sutartinių įsipareigojimų daliai, nurodytai Konkurse. Jei per 5 (penkias) darbo dienas Pirkėjas nepareiškia jokių prieštaravimų, laikoma, kad Subtiekėjas pakeistas arba pasitelktas naujas Subtiekėjas. Paslaugų teikėjo prašymas yra neatskiriama Sutarties dalis.</w:t>
      </w:r>
    </w:p>
    <w:p w14:paraId="0F671962" w14:textId="4CC91D5F" w:rsidR="0000341F" w:rsidRPr="00FB58D4" w:rsidRDefault="0000341F"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6. Trečiasis asmuo, kurio ištekliais buvo remiamasi siekiant atitikti Pirkimo sąlygų reikalavimus, gali būti pakeistas, jeigu Pardavėjas iš anksto raštu praneša Pirkėjui apie atitinkamo Trečiojo asmens pakeitimą ir kartu su prašymu pateikia visus pakeitimui reikalingus dokumentus (techninius pasus, sutartį/sutartį ir kt.). Jei Pirkėjas per 5 (penkias) darbo dienas raštu nepareiškia jokių prieštaravimų, laikoma, kad Pardavėjas turi teisę pakeisti Trečiąjį asmenį, kurio ištekliais jis rėmėsi.</w:t>
      </w:r>
    </w:p>
    <w:p w14:paraId="30B87CD1" w14:textId="1F983AC5" w:rsidR="00D33C9D" w:rsidRPr="00FB58D4" w:rsidRDefault="00D33C9D"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lastRenderedPageBreak/>
        <w:t xml:space="preserve">7. </w:t>
      </w:r>
      <w:r w:rsidR="0000341F" w:rsidRPr="00FB58D4">
        <w:rPr>
          <w:rFonts w:asciiTheme="minorHAnsi" w:eastAsia="Garamond" w:hAnsiTheme="minorHAnsi" w:cstheme="minorHAnsi"/>
          <w:sz w:val="20"/>
          <w:szCs w:val="20"/>
          <w:lang w:val="lt-LT"/>
        </w:rPr>
        <w:t>Pakeisti Ūkio subjektą, kurio pajėgumais buvo remiamasi siekiant užtikrinti atitiktį kvalifikaciniams reikalavimams, ir (arba) pasitelkti naują / papildomą Ūkio subjektą galima tik tuo atveju, jei Pardavėjas pateikia Pirkėjui rašytinį prašymą pakeisti esamą Ūkio subjektą ir (arba) pasitelkti naują / papildomą Ūkio subjektą. Prie prašymo pridedami dokumentai, patvirtinantys pasitelkto Ūkio subjekto atitiktį Pirkimo sąlygose nustatytiems kvalifikaciniams reikalavimams, ir gaunamas raštiškas Pirkėjo sutikimas. Ūkio subjekto, kurio kvalifikacija rėmėsi Pardavėjas, pakeitimas ir (arba) naujo / papildomo Ūkio subjekto pasitelkimas fiksuojamas rašytiniu Šalių susitarimu. Naujų / papildomų Ūkio subjektų pasitelkimas, kaip nurodyta šiame punkte, galimas tik tais atvejais, kai Paslaugų teikėjas atskleidė bent vieno Ūkio subjekto atitiktį Pirkimo sąlygose nurodytiems kvalifikaciniams reikalavimams ar jų daliai. Šis punktas netaikomas, jeigu Ūkio subjektas, kurio pajėgumais buvo remiamasi dėl atitikties kvalifikacijos reikalavimams, pasitelkiamas siekiant atitikti Lietuvos Respublikos pirkimų, atliekamų vandentvarkos, energetikos, transporto ar pašto paslaugų srities perkančiųjų organizacijų, įstatymo 62 straipsnio 2 dalyje nurodytus kvalifikacijos reikalavimus</w:t>
      </w:r>
      <w:r w:rsidRPr="00FB58D4">
        <w:rPr>
          <w:rFonts w:asciiTheme="minorHAnsi" w:eastAsia="Garamond" w:hAnsiTheme="minorHAnsi" w:cstheme="minorHAnsi"/>
          <w:sz w:val="20"/>
          <w:szCs w:val="20"/>
          <w:lang w:val="lt-LT"/>
        </w:rPr>
        <w:t>.</w:t>
      </w:r>
    </w:p>
    <w:p w14:paraId="1568A299" w14:textId="392B6FBB" w:rsidR="00D33C9D" w:rsidRPr="00FB58D4" w:rsidRDefault="00D33C9D"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8. </w:t>
      </w:r>
      <w:r w:rsidR="0000341F" w:rsidRPr="00FB58D4">
        <w:rPr>
          <w:rFonts w:asciiTheme="minorHAnsi" w:eastAsia="Garamond" w:hAnsiTheme="minorHAnsi" w:cstheme="minorHAnsi"/>
          <w:sz w:val="20"/>
          <w:szCs w:val="20"/>
          <w:lang w:val="lt-LT"/>
        </w:rPr>
        <w:t>Pirkėjas atsisako leisti pakeisti ar pasitelkti naują subjektą, atsižvelgdamas į teisės aktuose nustatytus pagrindus, pavyzdžiui: subjektas nebuvo tinkamai nurodytas Pardavėjo paraiškoje (pasiūlyme), arba asmuo neatitinka Pirkimo sąlygų reikalavimų, arba subjektas gali kelti grėsmę nacionaliniam saugumui ar Sutarties vykdymui ir t. t. (sąrašas nėra baigtinis ir priklauso nuo Sutarties turinio ir jai taikomų teisės aktų).</w:t>
      </w:r>
    </w:p>
    <w:p w14:paraId="25237D0C" w14:textId="47146172" w:rsidR="00D33C9D" w:rsidRPr="00FB58D4" w:rsidRDefault="00D33C9D"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9. </w:t>
      </w:r>
      <w:r w:rsidR="7BD35FB9" w:rsidRPr="00FB58D4">
        <w:rPr>
          <w:rFonts w:asciiTheme="minorHAnsi" w:eastAsia="Garamond" w:hAnsiTheme="minorHAnsi" w:cstheme="minorHAnsi"/>
          <w:sz w:val="20"/>
          <w:szCs w:val="20"/>
          <w:lang w:val="lt-LT"/>
        </w:rPr>
        <w:t>Tuo atveju, jei Pardavėjo numatytas pasitelkti subjektas neatitinka Pirkimo sąlygose nustatytų reikalavimų, Pardavėjas įsipareigoja savo iniciatyva pakeisti neatitinkantį subjektą, raštu informuodamas Pirkėją apie subjekto neatitiktį ir jo pakeitimą ne vėliau kaip per 2 (dvi) darbo dienas nuo sužinojimo apie neatitiktį arba per 5 (penkias) darbo dienas nuo Pirkėjo pranešimo apie subjekto neatitiktį reikalavimams gavimo.</w:t>
      </w:r>
    </w:p>
    <w:p w14:paraId="5D810382" w14:textId="6E5F9ED7" w:rsidR="00D33C9D" w:rsidRPr="00FB58D4" w:rsidRDefault="00D33C9D" w:rsidP="5B1EE927">
      <w:pPr>
        <w:spacing w:line="259" w:lineRule="auto"/>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10. </w:t>
      </w:r>
      <w:r w:rsidR="5DF69127" w:rsidRPr="00FB58D4">
        <w:rPr>
          <w:rFonts w:asciiTheme="minorHAnsi" w:eastAsia="Garamond" w:hAnsiTheme="minorHAnsi" w:cstheme="minorHAnsi"/>
          <w:sz w:val="20"/>
          <w:szCs w:val="20"/>
          <w:lang w:val="lt-LT"/>
        </w:rPr>
        <w:t>Jeigu Pardavėjas pakeičia esamą subjektą arba pasitelkia naują subjektą (įdarbina, samdo, leidžia vykdyti dalį sutartinių įsipareigojimų pagal Sutartį ar kitaip) pažeisdamas Sutartyje nustatytą tvarką arba jei sutartinius įsipareigojimus vykdo subjektai, kurių kvalifikacija neatitinka Pirkimo sąlygose ir (arba) teisės aktuose nustatytų reikalavimų, Pardavėjas įsipareigoja pašalinti visus kvalifikacijos trūkumus ir (arba) pašalinimo pagrindus per 5 (penkias) darbo dienas nuo to momento, kai apie tokius trūkumus sužinoma, arba nuo Pirkėjo prašymo Pardavėjui išsiuntimo dienos. Jei Pardavėjas nepašalina trūkumų, jam taikoma sutartinė bauda, lygi 1000 (vienam tūkstančiui) EUR už kiekvieną pažeidimo atvejį.</w:t>
      </w:r>
    </w:p>
    <w:p w14:paraId="71DC4070" w14:textId="67013BB4" w:rsidR="00D33C9D" w:rsidRPr="00FB58D4" w:rsidRDefault="00D33C9D"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11. </w:t>
      </w:r>
      <w:r w:rsidR="001963AB" w:rsidRPr="00FB58D4">
        <w:rPr>
          <w:rFonts w:asciiTheme="minorHAnsi" w:eastAsia="Garamond" w:hAnsiTheme="minorHAnsi" w:cstheme="minorHAnsi"/>
          <w:sz w:val="20"/>
          <w:szCs w:val="20"/>
          <w:lang w:val="lt-LT"/>
        </w:rPr>
        <w:t>Atsisakius jungtinės veiklos partnerio (-</w:t>
      </w:r>
      <w:proofErr w:type="spellStart"/>
      <w:r w:rsidR="001963AB" w:rsidRPr="00FB58D4">
        <w:rPr>
          <w:rFonts w:asciiTheme="minorHAnsi" w:eastAsia="Garamond" w:hAnsiTheme="minorHAnsi" w:cstheme="minorHAnsi"/>
          <w:sz w:val="20"/>
          <w:szCs w:val="20"/>
          <w:lang w:val="lt-LT"/>
        </w:rPr>
        <w:t>ių</w:t>
      </w:r>
      <w:proofErr w:type="spellEnd"/>
      <w:r w:rsidR="001963AB" w:rsidRPr="00FB58D4">
        <w:rPr>
          <w:rFonts w:asciiTheme="minorHAnsi" w:eastAsia="Garamond" w:hAnsiTheme="minorHAnsi" w:cstheme="minorHAnsi"/>
          <w:sz w:val="20"/>
          <w:szCs w:val="20"/>
          <w:lang w:val="lt-LT"/>
        </w:rPr>
        <w:t>), Pardavėjas raštu praneša apie tai Pirkėjui ir pateikia dokumentus, įrodančius likusio (-</w:t>
      </w:r>
      <w:proofErr w:type="spellStart"/>
      <w:r w:rsidR="001963AB" w:rsidRPr="00FB58D4">
        <w:rPr>
          <w:rFonts w:asciiTheme="minorHAnsi" w:eastAsia="Garamond" w:hAnsiTheme="minorHAnsi" w:cstheme="minorHAnsi"/>
          <w:sz w:val="20"/>
          <w:szCs w:val="20"/>
          <w:lang w:val="lt-LT"/>
        </w:rPr>
        <w:t>ių</w:t>
      </w:r>
      <w:proofErr w:type="spellEnd"/>
      <w:r w:rsidR="001963AB" w:rsidRPr="00FB58D4">
        <w:rPr>
          <w:rFonts w:asciiTheme="minorHAnsi" w:eastAsia="Garamond" w:hAnsiTheme="minorHAnsi" w:cstheme="minorHAnsi"/>
          <w:sz w:val="20"/>
          <w:szCs w:val="20"/>
          <w:lang w:val="lt-LT"/>
        </w:rPr>
        <w:t>) jungtinės veiklos partnerio (-</w:t>
      </w:r>
      <w:proofErr w:type="spellStart"/>
      <w:r w:rsidR="001963AB" w:rsidRPr="00FB58D4">
        <w:rPr>
          <w:rFonts w:asciiTheme="minorHAnsi" w:eastAsia="Garamond" w:hAnsiTheme="minorHAnsi" w:cstheme="minorHAnsi"/>
          <w:sz w:val="20"/>
          <w:szCs w:val="20"/>
          <w:lang w:val="lt-LT"/>
        </w:rPr>
        <w:t>ių</w:t>
      </w:r>
      <w:proofErr w:type="spellEnd"/>
      <w:r w:rsidR="001963AB" w:rsidRPr="00FB58D4">
        <w:rPr>
          <w:rFonts w:asciiTheme="minorHAnsi" w:eastAsia="Garamond" w:hAnsiTheme="minorHAnsi" w:cstheme="minorHAnsi"/>
          <w:sz w:val="20"/>
          <w:szCs w:val="20"/>
          <w:lang w:val="lt-LT"/>
        </w:rPr>
        <w:t>) atitiktį Pirkimo sąlygose nurodytiems reikalavimams. Prie Pirkėjui pateikto prašymo pridedama naujos jungtinės veiklos sutarties arba esamos jungtinės veiklos sutarties pakeitimo, nustatančio likusių jungtinės veiklos partnerių įsipareigojimus, kopija, jei Sutartį toliau įgyvendintų du ar daugiau likusių jungtinės veiklos partnerių.</w:t>
      </w:r>
    </w:p>
    <w:p w14:paraId="2B869BFA" w14:textId="3C690318" w:rsidR="00D33C9D" w:rsidRPr="00FB58D4" w:rsidRDefault="001963AB"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12. Esant poreikiui pakeisti jungtinės veiklos partnerį (-</w:t>
      </w:r>
      <w:proofErr w:type="spellStart"/>
      <w:r w:rsidRPr="00FB58D4">
        <w:rPr>
          <w:rFonts w:asciiTheme="minorHAnsi" w:eastAsia="Garamond" w:hAnsiTheme="minorHAnsi" w:cstheme="minorHAnsi"/>
          <w:sz w:val="20"/>
          <w:szCs w:val="20"/>
          <w:lang w:val="lt-LT"/>
        </w:rPr>
        <w:t>ius</w:t>
      </w:r>
      <w:proofErr w:type="spellEnd"/>
      <w:r w:rsidRPr="00FB58D4">
        <w:rPr>
          <w:rFonts w:asciiTheme="minorHAnsi" w:eastAsia="Garamond" w:hAnsiTheme="minorHAnsi" w:cstheme="minorHAnsi"/>
          <w:sz w:val="20"/>
          <w:szCs w:val="20"/>
          <w:lang w:val="lt-LT"/>
        </w:rPr>
        <w:t>), Pardavėjas apie tai raštu praneša Pirkėjui ir pateikia dokumentus, įrodančius naujo (-ų) jungtinės veiklos partnerio (-</w:t>
      </w:r>
      <w:proofErr w:type="spellStart"/>
      <w:r w:rsidRPr="00FB58D4">
        <w:rPr>
          <w:rFonts w:asciiTheme="minorHAnsi" w:eastAsia="Garamond" w:hAnsiTheme="minorHAnsi" w:cstheme="minorHAnsi"/>
          <w:sz w:val="20"/>
          <w:szCs w:val="20"/>
          <w:lang w:val="lt-LT"/>
        </w:rPr>
        <w:t>ių</w:t>
      </w:r>
      <w:proofErr w:type="spellEnd"/>
      <w:r w:rsidRPr="00FB58D4">
        <w:rPr>
          <w:rFonts w:asciiTheme="minorHAnsi" w:eastAsia="Garamond" w:hAnsiTheme="minorHAnsi" w:cstheme="minorHAnsi"/>
          <w:sz w:val="20"/>
          <w:szCs w:val="20"/>
          <w:lang w:val="lt-LT"/>
        </w:rPr>
        <w:t>) atitiktį Pirkimo sąlygose nustatytiems reikalavimams. Kartu su prašymu Pirkėjui pateikiama pasitraukiančio jungtinės veiklos partnerio prašymo pasitraukti iš jungtinės veiklos ir perkelti visus įsipareigojimus pagal jungtinės veiklos sutartį naujam ir (arba) likusiam jungtinės veiklos partneriui kopija, jei Sutartį turi tęsti du ar daugiau likusių jungtinės veiklos partnerių, naujos jungtinės veiklos sutarties arba galiojančios jungtinės veiklos sutarties pakeitimo, kuriame nustatomi jungtinės veiklos partnerių įsipareigojimai, kopija.“</w:t>
      </w:r>
    </w:p>
    <w:p w14:paraId="36A6C6AF" w14:textId="77777777" w:rsidR="00FB58D4" w:rsidRDefault="00FB58D4" w:rsidP="5B1EE927">
      <w:pPr>
        <w:rPr>
          <w:rFonts w:asciiTheme="minorHAnsi" w:eastAsia="Garamond" w:hAnsiTheme="minorHAnsi" w:cstheme="minorHAnsi"/>
          <w:sz w:val="20"/>
          <w:szCs w:val="20"/>
          <w:lang w:val="lt-LT"/>
        </w:rPr>
      </w:pPr>
    </w:p>
    <w:p w14:paraId="43D73D07" w14:textId="7564CA03" w:rsidR="001963AB" w:rsidRPr="00FB58D4" w:rsidRDefault="00D46103" w:rsidP="5B1EE927">
      <w:pPr>
        <w:rPr>
          <w:rFonts w:asciiTheme="minorHAnsi" w:eastAsia="Garamond" w:hAnsiTheme="minorHAnsi" w:cstheme="minorHAnsi"/>
          <w:b/>
          <w:bCs/>
          <w:sz w:val="20"/>
          <w:szCs w:val="20"/>
          <w:lang w:val="lt-LT"/>
        </w:rPr>
      </w:pPr>
      <w:r w:rsidRPr="00FB58D4">
        <w:rPr>
          <w:rFonts w:asciiTheme="minorHAnsi" w:eastAsia="Garamond" w:hAnsiTheme="minorHAnsi" w:cstheme="minorHAnsi"/>
          <w:b/>
          <w:bCs/>
          <w:sz w:val="20"/>
          <w:szCs w:val="20"/>
          <w:lang w:val="lt-LT"/>
        </w:rPr>
        <w:t>1</w:t>
      </w:r>
      <w:r w:rsidR="008F64FF" w:rsidRPr="00FB58D4">
        <w:rPr>
          <w:rFonts w:asciiTheme="minorHAnsi" w:eastAsia="Garamond" w:hAnsiTheme="minorHAnsi" w:cstheme="minorHAnsi"/>
          <w:b/>
          <w:bCs/>
          <w:sz w:val="20"/>
          <w:szCs w:val="20"/>
          <w:lang w:val="lt-LT"/>
        </w:rPr>
        <w:t>6</w:t>
      </w:r>
      <w:r w:rsidR="001963AB" w:rsidRPr="00FB58D4">
        <w:rPr>
          <w:rFonts w:asciiTheme="minorHAnsi" w:eastAsia="Garamond" w:hAnsiTheme="minorHAnsi" w:cstheme="minorHAnsi"/>
          <w:b/>
          <w:bCs/>
          <w:sz w:val="20"/>
          <w:szCs w:val="20"/>
          <w:lang w:val="lt-LT"/>
        </w:rPr>
        <w:t xml:space="preserve"> </w:t>
      </w:r>
      <w:r w:rsidR="342593A7" w:rsidRPr="00FB58D4">
        <w:rPr>
          <w:rFonts w:asciiTheme="minorHAnsi" w:eastAsia="Garamond" w:hAnsiTheme="minorHAnsi" w:cstheme="minorHAnsi"/>
          <w:b/>
          <w:bCs/>
          <w:sz w:val="20"/>
          <w:szCs w:val="20"/>
          <w:lang w:val="lt-LT"/>
        </w:rPr>
        <w:t>punktas</w:t>
      </w:r>
      <w:r w:rsidRPr="00FB58D4">
        <w:rPr>
          <w:rFonts w:asciiTheme="minorHAnsi" w:eastAsia="Garamond" w:hAnsiTheme="minorHAnsi" w:cstheme="minorHAnsi"/>
          <w:b/>
          <w:bCs/>
          <w:sz w:val="20"/>
          <w:szCs w:val="20"/>
          <w:lang w:val="lt-LT"/>
        </w:rPr>
        <w:t xml:space="preserve">. </w:t>
      </w:r>
      <w:r w:rsidR="001963AB" w:rsidRPr="00FB58D4">
        <w:rPr>
          <w:rFonts w:asciiTheme="minorHAnsi" w:eastAsia="Garamond" w:hAnsiTheme="minorHAnsi" w:cstheme="minorHAnsi"/>
          <w:b/>
          <w:bCs/>
          <w:sz w:val="20"/>
          <w:szCs w:val="20"/>
          <w:lang w:val="lt-LT"/>
        </w:rPr>
        <w:t>SUTARTIES NUTRAUKIMAS IR PAKEITIMAS</w:t>
      </w:r>
    </w:p>
    <w:p w14:paraId="61F85335" w14:textId="46CFBBBA" w:rsidR="00D46103" w:rsidRPr="00FB58D4" w:rsidRDefault="00613E69"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Įterpiama ši nauja nuostata:</w:t>
      </w:r>
    </w:p>
    <w:p w14:paraId="0E9CF2D8" w14:textId="0315CA3B" w:rsidR="00D46103" w:rsidRPr="00FB58D4" w:rsidRDefault="00D46103"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“1. </w:t>
      </w:r>
      <w:r w:rsidR="008475D7" w:rsidRPr="00FB58D4">
        <w:rPr>
          <w:rFonts w:asciiTheme="minorHAnsi" w:eastAsia="Garamond" w:hAnsiTheme="minorHAnsi" w:cstheme="minorHAnsi"/>
          <w:sz w:val="20"/>
          <w:szCs w:val="20"/>
          <w:lang w:val="lt-LT"/>
        </w:rPr>
        <w:t>Sutartis gali būti nutraukta abipusiu rašytiniu Šalių susitarimu.</w:t>
      </w:r>
      <w:r w:rsidRPr="00FB58D4">
        <w:rPr>
          <w:rFonts w:asciiTheme="minorHAnsi" w:eastAsia="Garamond" w:hAnsiTheme="minorHAnsi" w:cstheme="minorHAnsi"/>
          <w:sz w:val="20"/>
          <w:szCs w:val="20"/>
          <w:lang w:val="lt-LT"/>
        </w:rPr>
        <w:t xml:space="preserve"> </w:t>
      </w:r>
    </w:p>
    <w:p w14:paraId="361D1319" w14:textId="591C9058" w:rsidR="00D46103" w:rsidRPr="00FB58D4" w:rsidRDefault="00D46103"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2. </w:t>
      </w:r>
      <w:r w:rsidR="008475D7" w:rsidRPr="00FB58D4">
        <w:rPr>
          <w:rFonts w:asciiTheme="minorHAnsi" w:eastAsia="Garamond" w:hAnsiTheme="minorHAnsi" w:cstheme="minorHAnsi"/>
          <w:sz w:val="20"/>
          <w:szCs w:val="20"/>
          <w:lang w:val="lt-LT"/>
        </w:rPr>
        <w:t>Pirkėjas turi teisę nutraukti Sutartį, apie tai raštu įspėjęs Pardavėją prieš 60 (šešiasdešimt) dienų iki Sutarties nutraukimo momento. Tai nepanaikina Šalių prievolės atsiskaityti už tinkamai suteiktas Paslaugas, sumokėti iki sutarties nutraukimo momento priskaičiuotas baudas ir netesybas.</w:t>
      </w:r>
      <w:r w:rsidRPr="00FB58D4">
        <w:rPr>
          <w:rFonts w:asciiTheme="minorHAnsi" w:eastAsia="Garamond" w:hAnsiTheme="minorHAnsi" w:cstheme="minorHAnsi"/>
          <w:sz w:val="20"/>
          <w:szCs w:val="20"/>
          <w:lang w:val="lt-LT"/>
        </w:rPr>
        <w:t xml:space="preserve"> </w:t>
      </w:r>
    </w:p>
    <w:p w14:paraId="14727CA1" w14:textId="4D30FFC3" w:rsidR="00D46103" w:rsidRPr="00FB58D4" w:rsidRDefault="00D46103"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3. </w:t>
      </w:r>
      <w:r w:rsidR="008475D7" w:rsidRPr="00FB58D4">
        <w:rPr>
          <w:rFonts w:asciiTheme="minorHAnsi" w:eastAsia="Garamond" w:hAnsiTheme="minorHAnsi" w:cstheme="minorHAnsi"/>
          <w:sz w:val="20"/>
          <w:szCs w:val="20"/>
          <w:lang w:val="lt-LT"/>
        </w:rPr>
        <w:t>Pirkėjas turi teisę vienašališkai nutraukti Sutartį, pranešdamas apie tai Pardavėjui raštu prieš 10 (dešimt) dienų, jeigu Pardavėjas iš esmės pažeidė Sutartį ir nepašalino trūkumų arba savanoriškai įsipareigojo atlyginti Pirkėjui nuostolius ir sumokėti baudas. Pardavėjo padarytas Sutarties pažeidimas laikomas esminiu ir (arba) esminiu Sutarties pažeidimu, kai yra rimtų ar nuolatinių trūkumų pagal Sutarties bendrųjų nuostatų 18.5 punktą.</w:t>
      </w:r>
    </w:p>
    <w:p w14:paraId="2E1A8FEA" w14:textId="280799A4" w:rsidR="00D46103" w:rsidRPr="00FB58D4" w:rsidRDefault="00D46103"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4. </w:t>
      </w:r>
      <w:r w:rsidR="008475D7" w:rsidRPr="00FB58D4">
        <w:rPr>
          <w:rFonts w:asciiTheme="minorHAnsi" w:eastAsia="Garamond" w:hAnsiTheme="minorHAnsi" w:cstheme="minorHAnsi"/>
          <w:sz w:val="20"/>
          <w:szCs w:val="20"/>
          <w:lang w:val="lt-LT"/>
        </w:rPr>
        <w:t>Pirkėjas pasilieka teisę tikrinti, ar Pardavėjas (taip pat ir dėl pasitelktų asmenų) laikosi Pirkimo sąlygų ir Lietuvos Respublikos bei Europos Sąjungos teisės aktuose nustatytų privalomų reikalavimų, įskaitant, bet neapsiribojant, nacionalinio saugumo ir sankcijų reikalavimus. Sutarties galiojimo metu paaiškėjus, kad Paslaugų teikėjas neatitinka šių kriterijų, nuostatų ar principų, ir Paslaugų teikėjui nepašalinus šių trūkumų per Pirkėjo nurodytą terminą, Pirkėjas turi teisę vienašališkai nutraukti Sutartį, neįsipareigodamas atlyginti nuostolių, įskaitant, bet neapsiribojant, nuostolius dėl minimalių Pirkimo objekto kiekių išpirkimo, apie tai informuodamas Paslaugų teikėją prieš 10 (dešimt) dienų.</w:t>
      </w:r>
    </w:p>
    <w:p w14:paraId="20847B98" w14:textId="77777777" w:rsidR="00F000A7" w:rsidRPr="00FB58D4" w:rsidRDefault="00F000A7"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lastRenderedPageBreak/>
        <w:t>5. Pirkėjas turi teisę vienašališkai nutraukti Sutartį ar bet kurią jos dalį, apie tai raštu įspėjęs Tiekėją ne vėliau kaip prieš dešimt (10) dienų, jei:</w:t>
      </w:r>
    </w:p>
    <w:p w14:paraId="15862CC5" w14:textId="361004AC" w:rsidR="00F000A7" w:rsidRPr="00FB58D4" w:rsidRDefault="00F000A7"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  5.1. </w:t>
      </w:r>
      <w:r w:rsidR="7A292C8C" w:rsidRPr="00FB58D4">
        <w:rPr>
          <w:rFonts w:asciiTheme="minorHAnsi" w:eastAsia="Garamond" w:hAnsiTheme="minorHAnsi" w:cstheme="minorHAnsi"/>
          <w:sz w:val="20"/>
          <w:szCs w:val="20"/>
          <w:lang w:val="lt-LT"/>
        </w:rPr>
        <w:t>Pardavėjo padėtis pasikeičia ir jis atitinka pirkimo dokumentuose nustatytą pašalinimo pagrindą, kuris taikomas ir Sutarties galiojimo metu</w:t>
      </w:r>
      <w:r w:rsidRPr="00FB58D4">
        <w:rPr>
          <w:rFonts w:asciiTheme="minorHAnsi" w:eastAsia="Garamond" w:hAnsiTheme="minorHAnsi" w:cstheme="minorHAnsi"/>
          <w:sz w:val="20"/>
          <w:szCs w:val="20"/>
          <w:lang w:val="lt-LT"/>
        </w:rPr>
        <w:t>;</w:t>
      </w:r>
    </w:p>
    <w:p w14:paraId="57703E08" w14:textId="7B24C0A4" w:rsidR="00F000A7" w:rsidRPr="00FB58D4" w:rsidRDefault="00F000A7"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  5.2. </w:t>
      </w:r>
      <w:r w:rsidR="6A072139" w:rsidRPr="00FB58D4">
        <w:rPr>
          <w:rFonts w:asciiTheme="minorHAnsi" w:eastAsia="Garamond" w:hAnsiTheme="minorHAnsi" w:cstheme="minorHAnsi"/>
          <w:sz w:val="20"/>
          <w:szCs w:val="20"/>
          <w:lang w:val="lt-LT"/>
        </w:rPr>
        <w:t>pasikeičia teisės aktai, susiję su Sutarties objektu, Sutarties vykdymu, ar su Pirkėjo vykdoma veikla, kuriai buvo sudaryta Sutartis, ir dėl tokių pakeitimų Pirkėjas nusprendžia nutraukti Sutartį</w:t>
      </w:r>
      <w:r w:rsidRPr="00FB58D4">
        <w:rPr>
          <w:rFonts w:asciiTheme="minorHAnsi" w:eastAsia="Garamond" w:hAnsiTheme="minorHAnsi" w:cstheme="minorHAnsi"/>
          <w:sz w:val="20"/>
          <w:szCs w:val="20"/>
          <w:lang w:val="lt-LT"/>
        </w:rPr>
        <w:t>;</w:t>
      </w:r>
    </w:p>
    <w:p w14:paraId="0808A927" w14:textId="005C662B" w:rsidR="00F000A7" w:rsidRPr="00FB58D4" w:rsidRDefault="00F000A7"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  5.3. </w:t>
      </w:r>
      <w:r w:rsidR="3B2373C5" w:rsidRPr="00FB58D4">
        <w:rPr>
          <w:rFonts w:asciiTheme="minorHAnsi" w:eastAsia="Garamond" w:hAnsiTheme="minorHAnsi" w:cstheme="minorHAnsi"/>
          <w:sz w:val="20"/>
          <w:szCs w:val="20"/>
          <w:lang w:val="lt-LT"/>
        </w:rPr>
        <w:t>Pirkėjas nusprendžia nebevykdyti veiklos, kurios vykdymui Sutartimi įsigyjamos Prekės ir Sutarties poreikis išnyksta; </w:t>
      </w:r>
    </w:p>
    <w:p w14:paraId="5CFCB7FA" w14:textId="618EAEAE" w:rsidR="00F000A7" w:rsidRPr="00FB58D4" w:rsidRDefault="00F000A7"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  5.4. </w:t>
      </w:r>
      <w:r w:rsidR="55B349F9" w:rsidRPr="00FB58D4">
        <w:rPr>
          <w:rFonts w:asciiTheme="minorHAnsi" w:eastAsia="Garamond" w:hAnsiTheme="minorHAnsi" w:cstheme="minorHAnsi"/>
          <w:sz w:val="20"/>
          <w:szCs w:val="20"/>
          <w:lang w:val="lt-LT"/>
        </w:rPr>
        <w:t>Pirkėjo valdymo organas priima sprendimą, dėl kurio Sutarties poreikis išnyksta; </w:t>
      </w:r>
    </w:p>
    <w:p w14:paraId="7CA57525" w14:textId="66692343" w:rsidR="00F000A7" w:rsidRPr="00FB58D4" w:rsidRDefault="00F000A7"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  5.5. </w:t>
      </w:r>
      <w:r w:rsidR="726FC509" w:rsidRPr="00FB58D4">
        <w:rPr>
          <w:rFonts w:asciiTheme="minorHAnsi" w:eastAsia="Garamond" w:hAnsiTheme="minorHAnsi" w:cstheme="minorHAnsi"/>
          <w:sz w:val="20"/>
          <w:szCs w:val="20"/>
          <w:lang w:val="lt-LT"/>
        </w:rPr>
        <w:t>pasikeičia (pablogėja) Pirkėjo finansinė padėtis ar Pirkėjas negauna / netenka finansavimo ir dėl šios priežasties nusprendžia nutraukti Sutartį;</w:t>
      </w:r>
    </w:p>
    <w:p w14:paraId="728BFDF4" w14:textId="2FD05B15" w:rsidR="00F000A7" w:rsidRPr="00FB58D4" w:rsidRDefault="00F000A7"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  5.6. </w:t>
      </w:r>
      <w:r w:rsidR="13F29C62" w:rsidRPr="00FB58D4">
        <w:rPr>
          <w:rFonts w:asciiTheme="minorHAnsi" w:eastAsia="Garamond" w:hAnsiTheme="minorHAnsi" w:cstheme="minorHAnsi"/>
          <w:sz w:val="20"/>
          <w:szCs w:val="20"/>
          <w:lang w:val="lt-LT"/>
        </w:rPr>
        <w:t>keičiasi Pirkėjo organizacinė struktūra – juridinis statusas, pobūdis ar valdymo struktūra ir tai gali turėti įtakos tinkamam Sutarties įvykdymui arba Sutarties poreikiui; </w:t>
      </w:r>
    </w:p>
    <w:p w14:paraId="7F9A8108" w14:textId="0FBCC23C" w:rsidR="00F000A7" w:rsidRPr="00FB58D4" w:rsidRDefault="00F000A7"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  5.7. </w:t>
      </w:r>
      <w:r w:rsidR="5C7D05E6" w:rsidRPr="00FB58D4">
        <w:rPr>
          <w:rFonts w:asciiTheme="minorHAnsi" w:eastAsia="Garamond" w:hAnsiTheme="minorHAnsi" w:cstheme="minorHAnsi"/>
          <w:sz w:val="20"/>
          <w:szCs w:val="20"/>
          <w:lang w:val="lt-LT"/>
        </w:rPr>
        <w:t>nebelieka perkamų Prekių poreikio</w:t>
      </w:r>
      <w:r w:rsidRPr="00FB58D4">
        <w:rPr>
          <w:rFonts w:asciiTheme="minorHAnsi" w:eastAsia="Garamond" w:hAnsiTheme="minorHAnsi" w:cstheme="minorHAnsi"/>
          <w:sz w:val="20"/>
          <w:szCs w:val="20"/>
          <w:lang w:val="lt-LT"/>
        </w:rPr>
        <w:t>;</w:t>
      </w:r>
    </w:p>
    <w:p w14:paraId="655518CC" w14:textId="7BEFB205" w:rsidR="00F000A7" w:rsidRPr="00FB58D4" w:rsidRDefault="00F000A7"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  5.8. </w:t>
      </w:r>
      <w:r w:rsidR="2136B272" w:rsidRPr="00FB58D4">
        <w:rPr>
          <w:rFonts w:asciiTheme="minorHAnsi" w:eastAsia="Garamond" w:hAnsiTheme="minorHAnsi" w:cstheme="minorHAnsi"/>
          <w:sz w:val="20"/>
          <w:szCs w:val="20"/>
          <w:lang w:val="lt-LT"/>
        </w:rPr>
        <w:t xml:space="preserve">Pirkėjas iš pirkimų priežiūrą atliekančių institucijų gauna nurodymą / rekomendaciją nutraukti Sutartį;  </w:t>
      </w:r>
    </w:p>
    <w:p w14:paraId="0CA544EC" w14:textId="64C9E743" w:rsidR="00F000A7" w:rsidRPr="00FB58D4" w:rsidRDefault="00F000A7"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  5.9. </w:t>
      </w:r>
      <w:r w:rsidR="7BE79F69" w:rsidRPr="00FB58D4">
        <w:rPr>
          <w:rFonts w:asciiTheme="minorHAnsi" w:eastAsia="Garamond" w:hAnsiTheme="minorHAnsi" w:cstheme="minorHAnsi"/>
          <w:sz w:val="20"/>
          <w:szCs w:val="20"/>
          <w:lang w:val="lt-LT"/>
        </w:rPr>
        <w:t xml:space="preserve">Pardavėjas vėluoja pateikti Sutarties įvykdymo užtikrinimo pratęsimą ilgiau kaip 10 (dešimt) darbo dienų nuo paskutinio Sutarties įvykdymo užtikrinimo galiojimo termino pabaigos arba atsisako jį pateikti; </w:t>
      </w:r>
    </w:p>
    <w:p w14:paraId="3B51BA0C" w14:textId="5AA22DE2" w:rsidR="00F000A7" w:rsidRPr="00FB58D4" w:rsidRDefault="00F000A7"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  5.10. </w:t>
      </w:r>
      <w:r w:rsidR="1FF830E5" w:rsidRPr="00FB58D4">
        <w:rPr>
          <w:rFonts w:asciiTheme="minorHAnsi" w:eastAsia="Garamond" w:hAnsiTheme="minorHAnsi" w:cstheme="minorHAnsi"/>
          <w:sz w:val="20"/>
          <w:szCs w:val="20"/>
          <w:lang w:val="lt-LT"/>
        </w:rPr>
        <w:t>Pardavėjas atsisako pašalinti arba nepašalina Prekių trūkumų per Pirkėjo nustatytus protingus terminus</w:t>
      </w:r>
      <w:r w:rsidRPr="00FB58D4">
        <w:rPr>
          <w:rFonts w:asciiTheme="minorHAnsi" w:eastAsia="Garamond" w:hAnsiTheme="minorHAnsi" w:cstheme="minorHAnsi"/>
          <w:sz w:val="20"/>
          <w:szCs w:val="20"/>
          <w:lang w:val="lt-LT"/>
        </w:rPr>
        <w:t>;</w:t>
      </w:r>
    </w:p>
    <w:p w14:paraId="495B2D8F" w14:textId="5D91E38F" w:rsidR="00F000A7" w:rsidRPr="00FB58D4" w:rsidRDefault="00F000A7"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 xml:space="preserve">  5.11. </w:t>
      </w:r>
      <w:r w:rsidR="49298E64" w:rsidRPr="00FB58D4">
        <w:rPr>
          <w:rFonts w:asciiTheme="minorHAnsi" w:eastAsia="Garamond" w:hAnsiTheme="minorHAnsi" w:cstheme="minorHAnsi"/>
          <w:sz w:val="20"/>
          <w:szCs w:val="20"/>
          <w:lang w:val="lt-LT"/>
        </w:rPr>
        <w:t>Pardavėjas pažeidžia Sutartį arba įstatymus bei kitus teisės aktus ir per Pirkėjo rašytinėje pretenzijoje nurodytą terminą neištaiso pažeidimo</w:t>
      </w:r>
      <w:r w:rsidRPr="00FB58D4">
        <w:rPr>
          <w:rFonts w:asciiTheme="minorHAnsi" w:eastAsia="Garamond" w:hAnsiTheme="minorHAnsi" w:cstheme="minorHAnsi"/>
          <w:sz w:val="20"/>
          <w:szCs w:val="20"/>
          <w:lang w:val="lt-LT"/>
        </w:rPr>
        <w:t>.</w:t>
      </w:r>
    </w:p>
    <w:p w14:paraId="73FA13BB" w14:textId="49EFA090" w:rsidR="00F000A7" w:rsidRPr="00FB58D4" w:rsidRDefault="00F000A7"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6. Šalys turi teisę vienašališkai nutraukti Sutartį kitais įstatymų ir kitų teisės aktų numatytais atvejais.“</w:t>
      </w:r>
    </w:p>
    <w:p w14:paraId="052605FC" w14:textId="77777777" w:rsidR="00D46103" w:rsidRPr="00FB58D4" w:rsidRDefault="00D46103" w:rsidP="5B1EE927">
      <w:pPr>
        <w:rPr>
          <w:rFonts w:asciiTheme="minorHAnsi" w:eastAsia="Garamond" w:hAnsiTheme="minorHAnsi" w:cstheme="minorHAnsi"/>
          <w:sz w:val="20"/>
          <w:szCs w:val="20"/>
          <w:lang w:val="lt-LT"/>
        </w:rPr>
      </w:pPr>
    </w:p>
    <w:p w14:paraId="1EC0524A" w14:textId="3CE8DEF1" w:rsidR="00D46103" w:rsidRPr="00FB58D4" w:rsidRDefault="00D46103" w:rsidP="5B1EE927">
      <w:pPr>
        <w:rPr>
          <w:rFonts w:asciiTheme="minorHAnsi" w:eastAsia="Garamond" w:hAnsiTheme="minorHAnsi" w:cstheme="minorHAnsi"/>
          <w:b/>
          <w:bCs/>
          <w:sz w:val="20"/>
          <w:szCs w:val="20"/>
          <w:lang w:val="lt-LT"/>
        </w:rPr>
      </w:pPr>
      <w:r w:rsidRPr="00FB58D4">
        <w:rPr>
          <w:rFonts w:asciiTheme="minorHAnsi" w:eastAsia="Garamond" w:hAnsiTheme="minorHAnsi" w:cstheme="minorHAnsi"/>
          <w:b/>
          <w:bCs/>
          <w:sz w:val="20"/>
          <w:szCs w:val="20"/>
          <w:lang w:val="lt-LT"/>
        </w:rPr>
        <w:t>1</w:t>
      </w:r>
      <w:r w:rsidR="008F64FF" w:rsidRPr="00FB58D4">
        <w:rPr>
          <w:rFonts w:asciiTheme="minorHAnsi" w:eastAsia="Garamond" w:hAnsiTheme="minorHAnsi" w:cstheme="minorHAnsi"/>
          <w:b/>
          <w:bCs/>
          <w:sz w:val="20"/>
          <w:szCs w:val="20"/>
          <w:lang w:val="lt-LT"/>
        </w:rPr>
        <w:t>7</w:t>
      </w:r>
      <w:r w:rsidR="00E42659" w:rsidRPr="00FB58D4">
        <w:rPr>
          <w:rFonts w:asciiTheme="minorHAnsi" w:eastAsia="Garamond" w:hAnsiTheme="minorHAnsi" w:cstheme="minorHAnsi"/>
          <w:b/>
          <w:bCs/>
          <w:sz w:val="20"/>
          <w:szCs w:val="20"/>
          <w:lang w:val="lt-LT"/>
        </w:rPr>
        <w:t xml:space="preserve"> </w:t>
      </w:r>
      <w:r w:rsidR="73D4965F" w:rsidRPr="00FB58D4">
        <w:rPr>
          <w:rFonts w:asciiTheme="minorHAnsi" w:eastAsia="Garamond" w:hAnsiTheme="minorHAnsi" w:cstheme="minorHAnsi"/>
          <w:b/>
          <w:bCs/>
          <w:sz w:val="20"/>
          <w:szCs w:val="20"/>
          <w:lang w:val="lt-LT"/>
        </w:rPr>
        <w:t>punktas</w:t>
      </w:r>
      <w:r w:rsidRPr="00FB58D4">
        <w:rPr>
          <w:rFonts w:asciiTheme="minorHAnsi" w:eastAsia="Garamond" w:hAnsiTheme="minorHAnsi" w:cstheme="minorHAnsi"/>
          <w:b/>
          <w:bCs/>
          <w:sz w:val="20"/>
          <w:szCs w:val="20"/>
          <w:lang w:val="lt-LT"/>
        </w:rPr>
        <w:t xml:space="preserve">. </w:t>
      </w:r>
      <w:r w:rsidR="00E42659" w:rsidRPr="00FB58D4">
        <w:rPr>
          <w:rFonts w:asciiTheme="minorHAnsi" w:eastAsia="Garamond" w:hAnsiTheme="minorHAnsi" w:cstheme="minorHAnsi"/>
          <w:b/>
          <w:bCs/>
          <w:sz w:val="20"/>
          <w:szCs w:val="20"/>
          <w:lang w:val="lt-LT"/>
        </w:rPr>
        <w:t xml:space="preserve">BALANSAVIMO PASLAUGOS </w:t>
      </w:r>
    </w:p>
    <w:p w14:paraId="5321AE22" w14:textId="494AAE03" w:rsidR="00D46103" w:rsidRPr="00FB58D4" w:rsidRDefault="00613E69"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Įterpiama ši nauja nuostata:</w:t>
      </w:r>
    </w:p>
    <w:p w14:paraId="59BC3445" w14:textId="042B478B" w:rsidR="007E0BFC" w:rsidRPr="00FB58D4" w:rsidRDefault="00E42659"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„Balansavimo paslaugų teikimas šia Sutartimi nereglamentuojamas. Šalys susitaria, kad bet kokiu atveju Pardavėjas arba Pardavėjo paskirta trečioji šalis yra vienintelė ir išimtinai atsakinga už Objekte būtinas Balansavimo paslaugas. Pirkėjas neatsako ir todėl neprivalo apmokėti ar padengti jokių Pardavėjo ar Pardavėjo paskirtos trečiosios šalies patirtų išlaidų už jų suteiktas Objekte privalomas Balansavimo paslaugas.“</w:t>
      </w:r>
    </w:p>
    <w:p w14:paraId="38FBCB1A" w14:textId="57468AEE" w:rsidR="5B1EE927" w:rsidRPr="00FB58D4" w:rsidRDefault="5B1EE927">
      <w:pPr>
        <w:rPr>
          <w:rFonts w:asciiTheme="minorHAnsi" w:hAnsiTheme="minorHAnsi" w:cstheme="minorHAnsi"/>
          <w:lang w:val="lt-LT"/>
        </w:rPr>
      </w:pPr>
      <w:r w:rsidRPr="00FB58D4">
        <w:rPr>
          <w:rFonts w:asciiTheme="minorHAnsi" w:hAnsiTheme="minorHAnsi" w:cstheme="minorHAnsi"/>
          <w:lang w:val="lt-LT"/>
        </w:rPr>
        <w:br w:type="page"/>
      </w:r>
    </w:p>
    <w:p w14:paraId="2F204B42" w14:textId="1B1387D0" w:rsidR="5B1EE927" w:rsidRPr="00FB58D4" w:rsidRDefault="5B1EE927" w:rsidP="5B1EE927">
      <w:pPr>
        <w:rPr>
          <w:rFonts w:asciiTheme="minorHAnsi" w:eastAsia="Garamond" w:hAnsiTheme="minorHAnsi" w:cstheme="minorHAnsi"/>
          <w:sz w:val="20"/>
          <w:szCs w:val="20"/>
          <w:lang w:val="lt-LT"/>
        </w:rPr>
      </w:pPr>
    </w:p>
    <w:p w14:paraId="381CC726" w14:textId="41613775" w:rsidR="00D46103" w:rsidRPr="00FB58D4" w:rsidRDefault="00D46103" w:rsidP="5B1EE927">
      <w:pPr>
        <w:rPr>
          <w:rFonts w:asciiTheme="minorHAnsi" w:eastAsia="Garamond" w:hAnsiTheme="minorHAnsi" w:cstheme="minorHAnsi"/>
          <w:b/>
          <w:bCs/>
          <w:sz w:val="20"/>
          <w:szCs w:val="20"/>
          <w:lang w:val="lt-LT"/>
        </w:rPr>
      </w:pPr>
      <w:r w:rsidRPr="00FB58D4">
        <w:rPr>
          <w:rFonts w:asciiTheme="minorHAnsi" w:eastAsia="Garamond" w:hAnsiTheme="minorHAnsi" w:cstheme="minorHAnsi"/>
          <w:b/>
          <w:bCs/>
          <w:sz w:val="20"/>
          <w:szCs w:val="20"/>
          <w:lang w:val="lt-LT"/>
        </w:rPr>
        <w:t>1</w:t>
      </w:r>
      <w:r w:rsidR="008F64FF" w:rsidRPr="00FB58D4">
        <w:rPr>
          <w:rFonts w:asciiTheme="minorHAnsi" w:eastAsia="Garamond" w:hAnsiTheme="minorHAnsi" w:cstheme="minorHAnsi"/>
          <w:b/>
          <w:bCs/>
          <w:sz w:val="20"/>
          <w:szCs w:val="20"/>
          <w:lang w:val="lt-LT"/>
        </w:rPr>
        <w:t>8</w:t>
      </w:r>
      <w:r w:rsidR="00E42659" w:rsidRPr="00FB58D4">
        <w:rPr>
          <w:rFonts w:asciiTheme="minorHAnsi" w:eastAsia="Garamond" w:hAnsiTheme="minorHAnsi" w:cstheme="minorHAnsi"/>
          <w:b/>
          <w:bCs/>
          <w:sz w:val="20"/>
          <w:szCs w:val="20"/>
          <w:lang w:val="lt-LT"/>
        </w:rPr>
        <w:t xml:space="preserve"> PUNKTAS</w:t>
      </w:r>
      <w:r w:rsidRPr="00FB58D4">
        <w:rPr>
          <w:rFonts w:asciiTheme="minorHAnsi" w:eastAsia="Garamond" w:hAnsiTheme="minorHAnsi" w:cstheme="minorHAnsi"/>
          <w:b/>
          <w:bCs/>
          <w:sz w:val="20"/>
          <w:szCs w:val="20"/>
          <w:lang w:val="lt-LT"/>
        </w:rPr>
        <w:t xml:space="preserve">. </w:t>
      </w:r>
      <w:r w:rsidR="00E42659" w:rsidRPr="00FB58D4">
        <w:rPr>
          <w:rFonts w:asciiTheme="minorHAnsi" w:eastAsia="Garamond" w:hAnsiTheme="minorHAnsi" w:cstheme="minorHAnsi"/>
          <w:b/>
          <w:bCs/>
          <w:sz w:val="20"/>
          <w:szCs w:val="20"/>
          <w:lang w:val="lt-LT"/>
        </w:rPr>
        <w:t>KONTAKTINIAI ASMENYS</w:t>
      </w:r>
    </w:p>
    <w:p w14:paraId="4310D8BE" w14:textId="26BFC36D" w:rsidR="00D46103" w:rsidRPr="00FB58D4" w:rsidRDefault="00613E69"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Įterpiama ši nauja nuostata:</w:t>
      </w:r>
    </w:p>
    <w:p w14:paraId="78ED86BA" w14:textId="77777777" w:rsidR="00E42659" w:rsidRPr="00FB58D4" w:rsidRDefault="00E42659" w:rsidP="5B1EE927">
      <w:pPr>
        <w:rPr>
          <w:rFonts w:asciiTheme="minorHAnsi" w:eastAsia="Garamond" w:hAnsiTheme="minorHAnsi" w:cstheme="minorHAnsi"/>
          <w:sz w:val="20"/>
          <w:szCs w:val="20"/>
          <w:lang w:val="lt-LT"/>
        </w:rPr>
      </w:pPr>
      <w:r w:rsidRPr="00FB58D4">
        <w:rPr>
          <w:rFonts w:asciiTheme="minorHAnsi" w:eastAsia="Garamond" w:hAnsiTheme="minorHAnsi" w:cstheme="minorHAnsi"/>
          <w:sz w:val="20"/>
          <w:szCs w:val="20"/>
          <w:lang w:val="lt-LT"/>
        </w:rPr>
        <w:t>„Pirkėjo atstovų, kurie bus atsakingi už šios sutarties vykdymą, kontaktiniai duomenys: [...]</w:t>
      </w:r>
    </w:p>
    <w:p w14:paraId="037CE36A" w14:textId="4B56757F" w:rsidR="004116DC" w:rsidRPr="00FB58D4" w:rsidRDefault="00E42659" w:rsidP="5B1EE927">
      <w:pPr>
        <w:rPr>
          <w:rFonts w:asciiTheme="minorHAnsi" w:eastAsia="Times New Roman" w:hAnsiTheme="minorHAnsi" w:cstheme="minorHAnsi"/>
          <w:color w:val="000000"/>
          <w:spacing w:val="-2"/>
          <w:sz w:val="20"/>
          <w:szCs w:val="20"/>
          <w:lang w:val="lt-LT"/>
        </w:rPr>
      </w:pPr>
      <w:r w:rsidRPr="00FB58D4">
        <w:rPr>
          <w:rFonts w:asciiTheme="minorHAnsi" w:eastAsia="Garamond" w:hAnsiTheme="minorHAnsi" w:cstheme="minorHAnsi"/>
          <w:sz w:val="20"/>
          <w:szCs w:val="20"/>
          <w:lang w:val="lt-LT"/>
        </w:rPr>
        <w:t>Pardavėjo atstovų, kurie bus atsakingi už šios Sutarties vykdymą, kontaktiniai duomenys: [...].“</w:t>
      </w:r>
    </w:p>
    <w:p w14:paraId="7AF78292" w14:textId="59113003" w:rsidR="004116DC" w:rsidRPr="00FB58D4" w:rsidRDefault="00E42659" w:rsidP="5B1EE927">
      <w:pPr>
        <w:spacing w:before="221" w:after="627" w:line="211" w:lineRule="exact"/>
        <w:textAlignment w:val="baseline"/>
        <w:rPr>
          <w:rFonts w:asciiTheme="minorHAnsi" w:eastAsia="Times New Roman" w:hAnsiTheme="minorHAnsi" w:cstheme="minorHAnsi"/>
          <w:color w:val="000000"/>
          <w:spacing w:val="-2"/>
          <w:sz w:val="20"/>
          <w:szCs w:val="20"/>
          <w:lang w:val="lt-LT"/>
        </w:rPr>
      </w:pPr>
      <w:r w:rsidRPr="00FB58D4">
        <w:rPr>
          <w:rFonts w:asciiTheme="minorHAnsi" w:eastAsia="Times New Roman" w:hAnsiTheme="minorHAnsi" w:cstheme="minorHAnsi"/>
          <w:color w:val="000000"/>
          <w:spacing w:val="-2"/>
          <w:sz w:val="20"/>
          <w:szCs w:val="20"/>
          <w:lang w:val="lt-LT"/>
        </w:rPr>
        <w:t>Įformina tinkamai įgaliotas kiekvienos Šalies atstovas. Įsigalioja nuo pasirašymo d</w:t>
      </w:r>
      <w:r w:rsidR="680FF44F" w:rsidRPr="00FB58D4">
        <w:rPr>
          <w:rFonts w:asciiTheme="minorHAnsi" w:eastAsia="Times New Roman" w:hAnsiTheme="minorHAnsi" w:cstheme="minorHAnsi"/>
          <w:color w:val="000000"/>
          <w:spacing w:val="-2"/>
          <w:sz w:val="20"/>
          <w:szCs w:val="20"/>
          <w:lang w:val="lt-LT"/>
        </w:rPr>
        <w:t>ienos</w:t>
      </w:r>
      <w:r w:rsidRPr="00FB58D4">
        <w:rPr>
          <w:rFonts w:asciiTheme="minorHAnsi" w:eastAsia="Times New Roman" w:hAnsiTheme="minorHAnsi" w:cstheme="minorHAnsi"/>
          <w:color w:val="000000"/>
          <w:spacing w:val="-2"/>
          <w:sz w:val="20"/>
          <w:szCs w:val="20"/>
          <w:lang w:val="lt-LT"/>
        </w:rPr>
        <w:t>.</w:t>
      </w:r>
      <w:r w:rsidR="00983B39" w:rsidRPr="00FB58D4">
        <w:rPr>
          <w:rFonts w:asciiTheme="minorHAnsi" w:eastAsia="Times New Roman" w:hAnsiTheme="minorHAnsi" w:cstheme="minorHAnsi"/>
          <w:color w:val="000000"/>
          <w:spacing w:val="-2"/>
          <w:sz w:val="20"/>
          <w:szCs w:val="20"/>
          <w:lang w:val="lt-LT"/>
        </w:rPr>
        <w:t>.</w:t>
      </w:r>
    </w:p>
    <w:p w14:paraId="04591D91" w14:textId="544D748A" w:rsidR="004116DC" w:rsidRPr="00FB58D4" w:rsidRDefault="00983B39" w:rsidP="5B1EE927">
      <w:pPr>
        <w:tabs>
          <w:tab w:val="left" w:pos="4680"/>
        </w:tabs>
        <w:spacing w:before="38" w:after="579" w:line="216" w:lineRule="exact"/>
        <w:ind w:left="72"/>
        <w:textAlignment w:val="baseline"/>
        <w:rPr>
          <w:rFonts w:asciiTheme="minorHAnsi" w:eastAsia="Times New Roman" w:hAnsiTheme="minorHAnsi" w:cstheme="minorHAnsi"/>
          <w:color w:val="000000"/>
          <w:sz w:val="20"/>
          <w:szCs w:val="20"/>
          <w:lang w:val="lt-LT"/>
        </w:rPr>
      </w:pPr>
      <w:r w:rsidRPr="00FB58D4">
        <w:rPr>
          <w:rFonts w:asciiTheme="minorHAnsi" w:eastAsia="Times New Roman" w:hAnsiTheme="minorHAnsi" w:cstheme="minorHAnsi"/>
          <w:noProof/>
          <w:sz w:val="20"/>
          <w:szCs w:val="20"/>
          <w:lang w:val="lt-LT"/>
        </w:rPr>
        <mc:AlternateContent>
          <mc:Choice Requires="wpg">
            <w:drawing>
              <wp:anchor distT="0" distB="0" distL="114300" distR="114300" simplePos="0" relativeHeight="251660288" behindDoc="0" locked="0" layoutInCell="1" allowOverlap="1" wp14:anchorId="639F3B83" wp14:editId="6EBB02EE">
                <wp:simplePos x="0" y="0"/>
                <wp:positionH relativeFrom="column">
                  <wp:posOffset>-50165</wp:posOffset>
                </wp:positionH>
                <wp:positionV relativeFrom="paragraph">
                  <wp:posOffset>-2540</wp:posOffset>
                </wp:positionV>
                <wp:extent cx="5488940" cy="2213610"/>
                <wp:effectExtent l="0" t="0" r="35560" b="15240"/>
                <wp:wrapNone/>
                <wp:docPr id="7" name="Group 7"/>
                <wp:cNvGraphicFramePr/>
                <a:graphic xmlns:a="http://schemas.openxmlformats.org/drawingml/2006/main">
                  <a:graphicData uri="http://schemas.microsoft.com/office/word/2010/wordprocessingGroup">
                    <wpg:wgp>
                      <wpg:cNvGrpSpPr/>
                      <wpg:grpSpPr>
                        <a:xfrm>
                          <a:off x="0" y="0"/>
                          <a:ext cx="5488940" cy="2213610"/>
                          <a:chOff x="0" y="0"/>
                          <a:chExt cx="5489022" cy="1065475"/>
                        </a:xfrm>
                      </wpg:grpSpPr>
                      <wps:wsp>
                        <wps:cNvPr id="6" name="Straight Connector 6"/>
                        <wps:cNvCnPr>
                          <a:cxnSpLocks noChangeShapeType="1"/>
                        </wps:cNvCnPr>
                        <wps:spPr bwMode="auto">
                          <a:xfrm>
                            <a:off x="0" y="0"/>
                            <a:ext cx="2569845" cy="0"/>
                          </a:xfrm>
                          <a:prstGeom prst="line">
                            <a:avLst/>
                          </a:prstGeom>
                          <a:noFill/>
                          <a:ln w="15240">
                            <a:solidFill>
                              <a:srgbClr val="000000"/>
                            </a:solidFill>
                            <a:round/>
                            <a:headEnd/>
                            <a:tailEnd/>
                          </a:ln>
                          <a:extLst>
                            <a:ext uri="{909E8E84-426E-40DD-AFC4-6F175D3DCCD1}">
                              <a14:hiddenFill xmlns:a14="http://schemas.microsoft.com/office/drawing/2010/main">
                                <a:noFill/>
                              </a14:hiddenFill>
                            </a:ext>
                          </a:extLst>
                        </wps:spPr>
                        <wps:bodyPr/>
                      </wps:wsp>
                      <wps:wsp>
                        <wps:cNvPr id="5" name="Straight Connector 5"/>
                        <wps:cNvCnPr>
                          <a:cxnSpLocks noChangeShapeType="1"/>
                        </wps:cNvCnPr>
                        <wps:spPr bwMode="auto">
                          <a:xfrm>
                            <a:off x="2973787" y="0"/>
                            <a:ext cx="2515235" cy="0"/>
                          </a:xfrm>
                          <a:prstGeom prst="line">
                            <a:avLst/>
                          </a:prstGeom>
                          <a:noFill/>
                          <a:ln w="15240">
                            <a:solidFill>
                              <a:srgbClr val="000000"/>
                            </a:solidFill>
                            <a:round/>
                            <a:headEnd/>
                            <a:tailEnd/>
                          </a:ln>
                          <a:extLst>
                            <a:ext uri="{909E8E84-426E-40DD-AFC4-6F175D3DCCD1}">
                              <a14:hiddenFill xmlns:a14="http://schemas.microsoft.com/office/drawing/2010/main">
                                <a:noFill/>
                              </a14:hiddenFill>
                            </a:ext>
                          </a:extLst>
                        </wps:spPr>
                        <wps:bodyPr/>
                      </wps:wsp>
                      <wps:wsp>
                        <wps:cNvPr id="4" name="Straight Connector 4"/>
                        <wps:cNvCnPr>
                          <a:cxnSpLocks noChangeShapeType="1"/>
                        </wps:cNvCnPr>
                        <wps:spPr bwMode="auto">
                          <a:xfrm>
                            <a:off x="0" y="532737"/>
                            <a:ext cx="2569845" cy="0"/>
                          </a:xfrm>
                          <a:prstGeom prst="line">
                            <a:avLst/>
                          </a:prstGeom>
                          <a:noFill/>
                          <a:ln w="15240">
                            <a:solidFill>
                              <a:srgbClr val="000000"/>
                            </a:solidFill>
                            <a:round/>
                            <a:headEnd/>
                            <a:tailEnd/>
                          </a:ln>
                          <a:extLst>
                            <a:ext uri="{909E8E84-426E-40DD-AFC4-6F175D3DCCD1}">
                              <a14:hiddenFill xmlns:a14="http://schemas.microsoft.com/office/drawing/2010/main">
                                <a:noFill/>
                              </a14:hiddenFill>
                            </a:ext>
                          </a:extLst>
                        </wps:spPr>
                        <wps:bodyPr/>
                      </wps:wsp>
                      <wps:wsp>
                        <wps:cNvPr id="3" name="Straight Connector 3"/>
                        <wps:cNvCnPr>
                          <a:cxnSpLocks noChangeShapeType="1"/>
                        </wps:cNvCnPr>
                        <wps:spPr bwMode="auto">
                          <a:xfrm>
                            <a:off x="2973787" y="532737"/>
                            <a:ext cx="2515235" cy="0"/>
                          </a:xfrm>
                          <a:prstGeom prst="line">
                            <a:avLst/>
                          </a:prstGeom>
                          <a:noFill/>
                          <a:ln w="15240">
                            <a:solidFill>
                              <a:srgbClr val="000000"/>
                            </a:solidFill>
                            <a:round/>
                            <a:headEnd/>
                            <a:tailEnd/>
                          </a:ln>
                          <a:extLst>
                            <a:ext uri="{909E8E84-426E-40DD-AFC4-6F175D3DCCD1}">
                              <a14:hiddenFill xmlns:a14="http://schemas.microsoft.com/office/drawing/2010/main">
                                <a:noFill/>
                              </a14:hiddenFill>
                            </a:ext>
                          </a:extLst>
                        </wps:spPr>
                        <wps:bodyPr/>
                      </wps:wsp>
                      <wps:wsp>
                        <wps:cNvPr id="2" name="Straight Connector 2"/>
                        <wps:cNvCnPr>
                          <a:cxnSpLocks noChangeShapeType="1"/>
                        </wps:cNvCnPr>
                        <wps:spPr bwMode="auto">
                          <a:xfrm>
                            <a:off x="0" y="1065475"/>
                            <a:ext cx="2569845" cy="0"/>
                          </a:xfrm>
                          <a:prstGeom prst="line">
                            <a:avLst/>
                          </a:prstGeom>
                          <a:noFill/>
                          <a:ln w="15240">
                            <a:solidFill>
                              <a:srgbClr val="000000"/>
                            </a:solidFill>
                            <a:round/>
                            <a:headEnd/>
                            <a:tailEnd/>
                          </a:ln>
                          <a:extLst>
                            <a:ext uri="{909E8E84-426E-40DD-AFC4-6F175D3DCCD1}">
                              <a14:hiddenFill xmlns:a14="http://schemas.microsoft.com/office/drawing/2010/main">
                                <a:noFill/>
                              </a14:hiddenFill>
                            </a:ext>
                          </a:extLst>
                        </wps:spPr>
                        <wps:bodyPr/>
                      </wps:wsp>
                      <wps:wsp>
                        <wps:cNvPr id="1" name="Straight Connector 1"/>
                        <wps:cNvCnPr>
                          <a:cxnSpLocks noChangeShapeType="1"/>
                        </wps:cNvCnPr>
                        <wps:spPr bwMode="auto">
                          <a:xfrm>
                            <a:off x="2973787" y="1065475"/>
                            <a:ext cx="2515235" cy="0"/>
                          </a:xfrm>
                          <a:prstGeom prst="line">
                            <a:avLst/>
                          </a:prstGeom>
                          <a:noFill/>
                          <a:ln w="15240">
                            <a:solidFill>
                              <a:srgbClr val="000000"/>
                            </a:solidFill>
                            <a:round/>
                            <a:headEnd/>
                            <a:tailEnd/>
                          </a:ln>
                          <a:extLst>
                            <a:ext uri="{909E8E84-426E-40DD-AFC4-6F175D3DCCD1}">
                              <a14:hiddenFill xmlns:a14="http://schemas.microsoft.com/office/drawing/2010/main">
                                <a:noFill/>
                              </a14:hiddenFill>
                            </a:ext>
                          </a:extLst>
                        </wps:spPr>
                        <wps:bodyPr/>
                      </wps:wsp>
                    </wpg:wgp>
                  </a:graphicData>
                </a:graphic>
              </wp:anchor>
            </w:drawing>
          </mc:Choice>
          <mc:Fallback>
            <w:pict>
              <v:group w14:anchorId="37A9B081" id="Group 7" o:spid="_x0000_s1026" style="position:absolute;margin-left:-3.95pt;margin-top:-.2pt;width:432.2pt;height:174.3pt;z-index:251660288" coordsize="54890,106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">
                <v:line id="Straight Connector 6" o:spid="_x0000_s1027" style="position:absolute;visibility:visible;mso-wrap-style:square" from="0,0" to="256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" strokeweight="1.2pt"/>
                <v:line id="Straight Connector 5" o:spid="_x0000_s1028" style="position:absolute;visibility:visible;mso-wrap-style:square" from="29737,0" to="548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" strokeweight="1.2pt"/>
                <v:line id="Straight Connector 4" o:spid="_x0000_s1029" style="position:absolute;visibility:visible;mso-wrap-style:square" from="0,5327" to="25698,5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" strokeweight="1.2pt"/>
                <v:line id="Straight Connector 3" o:spid="_x0000_s1030" style="position:absolute;visibility:visible;mso-wrap-style:square" from="29737,5327" to="54890,5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" strokeweight="1.2pt"/>
                <v:line id="Straight Connector 2" o:spid="_x0000_s1031" style="position:absolute;visibility:visible;mso-wrap-style:square" from="0,10654" to="25698,10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" strokeweight="1.2pt"/>
                <v:line id="Straight Connector 1" o:spid="_x0000_s1032" style="position:absolute;visibility:visible;mso-wrap-style:square" from="29737,10654" to="54890,10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" strokeweight="1.2pt"/>
              </v:group>
            </w:pict>
          </mc:Fallback>
        </mc:AlternateContent>
      </w:r>
      <w:r w:rsidRPr="00FB58D4">
        <w:rPr>
          <w:rFonts w:asciiTheme="minorHAnsi" w:eastAsia="Garamond" w:hAnsiTheme="minorHAnsi" w:cstheme="minorHAnsi"/>
          <w:b/>
          <w:bCs/>
          <w:sz w:val="20"/>
          <w:szCs w:val="20"/>
          <w:lang w:val="lt-LT"/>
        </w:rPr>
        <w:t>[</w:t>
      </w:r>
      <w:r w:rsidR="00E42659" w:rsidRPr="00FB58D4">
        <w:rPr>
          <w:rFonts w:asciiTheme="minorHAnsi" w:eastAsia="Garamond" w:hAnsiTheme="minorHAnsi" w:cstheme="minorHAnsi"/>
          <w:b/>
          <w:bCs/>
          <w:sz w:val="20"/>
          <w:szCs w:val="20"/>
          <w:lang w:val="lt-LT"/>
        </w:rPr>
        <w:t>PARDAVĖJAS</w:t>
      </w:r>
      <w:r w:rsidRPr="00FB58D4">
        <w:rPr>
          <w:rFonts w:asciiTheme="minorHAnsi" w:eastAsia="Garamond" w:hAnsiTheme="minorHAnsi" w:cstheme="minorHAnsi"/>
          <w:b/>
          <w:bCs/>
          <w:sz w:val="20"/>
          <w:szCs w:val="20"/>
          <w:lang w:val="lt-LT"/>
        </w:rPr>
        <w:t>]</w:t>
      </w:r>
      <w:r w:rsidRPr="00FB58D4">
        <w:rPr>
          <w:rFonts w:asciiTheme="minorHAnsi" w:eastAsia="Times New Roman" w:hAnsiTheme="minorHAnsi" w:cstheme="minorHAnsi"/>
          <w:color w:val="000000"/>
          <w:sz w:val="20"/>
          <w:szCs w:val="20"/>
          <w:lang w:val="lt-LT"/>
        </w:rPr>
        <w:tab/>
      </w:r>
      <w:r w:rsidRPr="00FB58D4">
        <w:rPr>
          <w:rFonts w:asciiTheme="minorHAnsi" w:eastAsia="Times New Roman" w:hAnsiTheme="minorHAnsi" w:cstheme="minorHAnsi"/>
          <w:b/>
          <w:bCs/>
          <w:color w:val="000000"/>
          <w:sz w:val="20"/>
          <w:szCs w:val="20"/>
          <w:lang w:val="lt-LT"/>
        </w:rPr>
        <w:t>[</w:t>
      </w:r>
      <w:r w:rsidR="00E42659" w:rsidRPr="00FB58D4">
        <w:rPr>
          <w:rFonts w:asciiTheme="minorHAnsi" w:eastAsia="Times New Roman" w:hAnsiTheme="minorHAnsi" w:cstheme="minorHAnsi"/>
          <w:b/>
          <w:bCs/>
          <w:color w:val="000000"/>
          <w:sz w:val="20"/>
          <w:szCs w:val="20"/>
          <w:lang w:val="lt-LT"/>
        </w:rPr>
        <w:t>PIRKĖJAS</w:t>
      </w:r>
      <w:r w:rsidRPr="00FB58D4">
        <w:rPr>
          <w:rFonts w:asciiTheme="minorHAnsi" w:eastAsia="Times New Roman" w:hAnsiTheme="minorHAnsi" w:cstheme="minorHAnsi"/>
          <w:b/>
          <w:bCs/>
          <w:color w:val="000000"/>
          <w:sz w:val="20"/>
          <w:szCs w:val="20"/>
          <w:lang w:val="lt-LT"/>
        </w:rPr>
        <w:t>]</w:t>
      </w:r>
    </w:p>
    <w:p w14:paraId="69D00755" w14:textId="0C262DD2" w:rsidR="004116DC" w:rsidRPr="00FB58D4" w:rsidRDefault="004D6E72" w:rsidP="5B1EE927">
      <w:pPr>
        <w:tabs>
          <w:tab w:val="left" w:pos="4680"/>
        </w:tabs>
        <w:spacing w:before="33" w:after="589" w:line="216" w:lineRule="exact"/>
        <w:ind w:left="72" w:hanging="214"/>
        <w:textAlignment w:val="baseline"/>
        <w:rPr>
          <w:rFonts w:asciiTheme="minorHAnsi" w:eastAsia="Times New Roman" w:hAnsiTheme="minorHAnsi" w:cstheme="minorHAnsi"/>
          <w:color w:val="000000"/>
          <w:sz w:val="20"/>
          <w:szCs w:val="20"/>
          <w:lang w:val="lt-LT"/>
        </w:rPr>
      </w:pPr>
      <w:r w:rsidRPr="00FB58D4">
        <w:rPr>
          <w:rFonts w:asciiTheme="minorHAnsi" w:eastAsia="Times New Roman" w:hAnsiTheme="minorHAnsi" w:cstheme="minorHAnsi"/>
          <w:color w:val="000000" w:themeColor="text1"/>
          <w:sz w:val="20"/>
          <w:szCs w:val="20"/>
          <w:lang w:val="lt-LT"/>
        </w:rPr>
        <w:t>[Pasirašančiojo (-</w:t>
      </w:r>
      <w:proofErr w:type="spellStart"/>
      <w:r w:rsidRPr="00FB58D4">
        <w:rPr>
          <w:rFonts w:asciiTheme="minorHAnsi" w:eastAsia="Times New Roman" w:hAnsiTheme="minorHAnsi" w:cstheme="minorHAnsi"/>
          <w:color w:val="000000" w:themeColor="text1"/>
          <w:sz w:val="20"/>
          <w:szCs w:val="20"/>
          <w:lang w:val="lt-LT"/>
        </w:rPr>
        <w:t>iųjų</w:t>
      </w:r>
      <w:proofErr w:type="spellEnd"/>
      <w:r w:rsidRPr="00FB58D4">
        <w:rPr>
          <w:rFonts w:asciiTheme="minorHAnsi" w:eastAsia="Times New Roman" w:hAnsiTheme="minorHAnsi" w:cstheme="minorHAnsi"/>
          <w:color w:val="000000" w:themeColor="text1"/>
          <w:sz w:val="20"/>
          <w:szCs w:val="20"/>
          <w:lang w:val="lt-LT"/>
        </w:rPr>
        <w:t>) asmens (-ų) vardas ir pavardė (-ės)</w:t>
      </w:r>
      <w:r w:rsidR="00983B39" w:rsidRPr="00FB58D4">
        <w:rPr>
          <w:rFonts w:asciiTheme="minorHAnsi" w:eastAsia="Times New Roman" w:hAnsiTheme="minorHAnsi" w:cstheme="minorHAnsi"/>
          <w:color w:val="000000" w:themeColor="text1"/>
          <w:sz w:val="20"/>
          <w:szCs w:val="20"/>
          <w:lang w:val="lt-LT"/>
        </w:rPr>
        <w:t>]</w:t>
      </w:r>
      <w:r w:rsidRPr="00FB58D4">
        <w:rPr>
          <w:rFonts w:asciiTheme="minorHAnsi" w:hAnsiTheme="minorHAnsi" w:cstheme="minorHAnsi"/>
          <w:lang w:val="lt-LT"/>
        </w:rPr>
        <w:tab/>
      </w:r>
      <w:r w:rsidRPr="00FB58D4">
        <w:rPr>
          <w:rFonts w:asciiTheme="minorHAnsi" w:eastAsia="Times New Roman" w:hAnsiTheme="minorHAnsi" w:cstheme="minorHAnsi"/>
          <w:color w:val="000000" w:themeColor="text1"/>
          <w:sz w:val="20"/>
          <w:szCs w:val="20"/>
          <w:lang w:val="lt-LT"/>
        </w:rPr>
        <w:t>[Pasirašančiojo (-</w:t>
      </w:r>
      <w:proofErr w:type="spellStart"/>
      <w:r w:rsidRPr="00FB58D4">
        <w:rPr>
          <w:rFonts w:asciiTheme="minorHAnsi" w:eastAsia="Times New Roman" w:hAnsiTheme="minorHAnsi" w:cstheme="minorHAnsi"/>
          <w:color w:val="000000" w:themeColor="text1"/>
          <w:sz w:val="20"/>
          <w:szCs w:val="20"/>
          <w:lang w:val="lt-LT"/>
        </w:rPr>
        <w:t>iųjų</w:t>
      </w:r>
      <w:proofErr w:type="spellEnd"/>
      <w:r w:rsidRPr="00FB58D4">
        <w:rPr>
          <w:rFonts w:asciiTheme="minorHAnsi" w:eastAsia="Times New Roman" w:hAnsiTheme="minorHAnsi" w:cstheme="minorHAnsi"/>
          <w:color w:val="000000" w:themeColor="text1"/>
          <w:sz w:val="20"/>
          <w:szCs w:val="20"/>
          <w:lang w:val="lt-LT"/>
        </w:rPr>
        <w:t>) asmens (-ų) vardas ir pavardė (-ės)]</w:t>
      </w:r>
    </w:p>
    <w:p w14:paraId="6CB648E7" w14:textId="1246D4E1" w:rsidR="004116DC" w:rsidRPr="00FB58D4" w:rsidRDefault="00983B39" w:rsidP="5B1EE927">
      <w:pPr>
        <w:tabs>
          <w:tab w:val="left" w:pos="4680"/>
        </w:tabs>
        <w:spacing w:before="38" w:line="216" w:lineRule="exact"/>
        <w:ind w:left="72"/>
        <w:textAlignment w:val="baseline"/>
        <w:rPr>
          <w:rFonts w:asciiTheme="minorHAnsi" w:eastAsia="Times New Roman" w:hAnsiTheme="minorHAnsi" w:cstheme="minorHAnsi"/>
          <w:color w:val="000000"/>
          <w:sz w:val="20"/>
          <w:szCs w:val="20"/>
          <w:lang w:val="lt-LT"/>
        </w:rPr>
      </w:pPr>
      <w:r w:rsidRPr="00FB58D4">
        <w:rPr>
          <w:rFonts w:asciiTheme="minorHAnsi" w:eastAsia="Times New Roman" w:hAnsiTheme="minorHAnsi" w:cstheme="minorHAnsi"/>
          <w:color w:val="000000" w:themeColor="text1"/>
          <w:sz w:val="20"/>
          <w:szCs w:val="20"/>
          <w:lang w:val="lt-LT"/>
        </w:rPr>
        <w:t>[</w:t>
      </w:r>
      <w:r w:rsidR="004D6E72" w:rsidRPr="00FB58D4">
        <w:rPr>
          <w:rFonts w:asciiTheme="minorHAnsi" w:eastAsia="Times New Roman" w:hAnsiTheme="minorHAnsi" w:cstheme="minorHAnsi"/>
          <w:color w:val="000000" w:themeColor="text1"/>
          <w:sz w:val="20"/>
          <w:szCs w:val="20"/>
          <w:lang w:val="lt-LT"/>
        </w:rPr>
        <w:t>Pasirašančiojo (-</w:t>
      </w:r>
      <w:proofErr w:type="spellStart"/>
      <w:r w:rsidR="004D6E72" w:rsidRPr="00FB58D4">
        <w:rPr>
          <w:rFonts w:asciiTheme="minorHAnsi" w:eastAsia="Times New Roman" w:hAnsiTheme="minorHAnsi" w:cstheme="minorHAnsi"/>
          <w:color w:val="000000" w:themeColor="text1"/>
          <w:sz w:val="20"/>
          <w:szCs w:val="20"/>
          <w:lang w:val="lt-LT"/>
        </w:rPr>
        <w:t>iųjų</w:t>
      </w:r>
      <w:proofErr w:type="spellEnd"/>
      <w:r w:rsidR="004D6E72" w:rsidRPr="00FB58D4">
        <w:rPr>
          <w:rFonts w:asciiTheme="minorHAnsi" w:eastAsia="Times New Roman" w:hAnsiTheme="minorHAnsi" w:cstheme="minorHAnsi"/>
          <w:color w:val="000000" w:themeColor="text1"/>
          <w:sz w:val="20"/>
          <w:szCs w:val="20"/>
          <w:lang w:val="lt-LT"/>
        </w:rPr>
        <w:t>) asmens (-ų) pareigos]</w:t>
      </w:r>
      <w:r w:rsidRPr="00FB58D4">
        <w:rPr>
          <w:rFonts w:asciiTheme="minorHAnsi" w:hAnsiTheme="minorHAnsi" w:cstheme="minorHAnsi"/>
          <w:lang w:val="lt-LT"/>
        </w:rPr>
        <w:tab/>
      </w:r>
      <w:r w:rsidR="004D6E72" w:rsidRPr="00FB58D4">
        <w:rPr>
          <w:rFonts w:asciiTheme="minorHAnsi" w:eastAsia="Times New Roman" w:hAnsiTheme="minorHAnsi" w:cstheme="minorHAnsi"/>
          <w:color w:val="000000" w:themeColor="text1"/>
          <w:sz w:val="20"/>
          <w:szCs w:val="20"/>
          <w:lang w:val="lt-LT"/>
        </w:rPr>
        <w:t>[Pasirašančiojo (-</w:t>
      </w:r>
      <w:proofErr w:type="spellStart"/>
      <w:r w:rsidR="004D6E72" w:rsidRPr="00FB58D4">
        <w:rPr>
          <w:rFonts w:asciiTheme="minorHAnsi" w:eastAsia="Times New Roman" w:hAnsiTheme="minorHAnsi" w:cstheme="minorHAnsi"/>
          <w:color w:val="000000" w:themeColor="text1"/>
          <w:sz w:val="20"/>
          <w:szCs w:val="20"/>
          <w:lang w:val="lt-LT"/>
        </w:rPr>
        <w:t>iųjų</w:t>
      </w:r>
      <w:proofErr w:type="spellEnd"/>
      <w:r w:rsidR="004D6E72" w:rsidRPr="00FB58D4">
        <w:rPr>
          <w:rFonts w:asciiTheme="minorHAnsi" w:eastAsia="Times New Roman" w:hAnsiTheme="minorHAnsi" w:cstheme="minorHAnsi"/>
          <w:color w:val="000000" w:themeColor="text1"/>
          <w:sz w:val="20"/>
          <w:szCs w:val="20"/>
          <w:lang w:val="lt-LT"/>
        </w:rPr>
        <w:t>) asmens (-ų) pareigos]</w:t>
      </w:r>
    </w:p>
    <w:p w14:paraId="2817BDE1" w14:textId="18368E70" w:rsidR="004116DC" w:rsidRPr="00FB58D4" w:rsidRDefault="004116DC" w:rsidP="5B1EE927">
      <w:pPr>
        <w:pStyle w:val="Definitions"/>
        <w:rPr>
          <w:rFonts w:asciiTheme="minorHAnsi" w:hAnsiTheme="minorHAnsi" w:cstheme="minorHAnsi"/>
          <w:lang w:val="lt-LT"/>
        </w:rPr>
      </w:pPr>
    </w:p>
    <w:sectPr w:rsidR="004116DC" w:rsidRPr="00FB58D4" w:rsidSect="00A93F93">
      <w:headerReference w:type="default" r:id="rId14"/>
      <w:footerReference w:type="even" r:id="rId15"/>
      <w:footerReference w:type="default" r:id="rId16"/>
      <w:pgSz w:w="11904" w:h="16843"/>
      <w:pgMar w:top="1350" w:right="1104" w:bottom="1383" w:left="1260" w:header="288" w:footer="62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EECE1" w14:textId="77777777" w:rsidR="00F67D6C" w:rsidRDefault="00F67D6C">
      <w:r>
        <w:separator/>
      </w:r>
    </w:p>
  </w:endnote>
  <w:endnote w:type="continuationSeparator" w:id="0">
    <w:p w14:paraId="1BAADB79" w14:textId="77777777" w:rsidR="00F67D6C" w:rsidRDefault="00F67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TZhongsong">
    <w:charset w:val="86"/>
    <w:family w:val="auto"/>
    <w:pitch w:val="variable"/>
    <w:sig w:usb0="00000287" w:usb1="080F0000" w:usb2="00000010" w:usb3="00000000" w:csb0="0004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7BDE8" w14:textId="77777777" w:rsidR="004116DC" w:rsidRDefault="00B25DE0">
    <w:pPr>
      <w:pStyle w:val="Footer"/>
      <w:tabs>
        <w:tab w:val="clear" w:pos="4513"/>
      </w:tabs>
      <w:jc w:val="center"/>
      <w:rPr>
        <w:sz w:val="20"/>
      </w:rPr>
    </w:pPr>
    <w:sdt>
      <w:sdtPr>
        <w:rPr>
          <w:sz w:val="20"/>
        </w:rPr>
        <w:id w:val="1399555465"/>
        <w:docPartObj>
          <w:docPartGallery w:val="Page Numbers (Bottom of Page)"/>
          <w:docPartUnique/>
        </w:docPartObj>
      </w:sdtPr>
      <w:sdtEndPr>
        <w:rPr>
          <w:noProof/>
        </w:rPr>
      </w:sdtEndPr>
      <w:sdtContent>
        <w:r w:rsidR="00FF1B35">
          <w:rPr>
            <w:sz w:val="20"/>
          </w:rPr>
          <w:t xml:space="preserve">Part I - </w:t>
        </w:r>
        <w:r w:rsidR="00FF1B35">
          <w:rPr>
            <w:sz w:val="20"/>
          </w:rPr>
          <w:fldChar w:fldCharType="begin"/>
        </w:r>
        <w:r w:rsidR="00FF1B35">
          <w:rPr>
            <w:sz w:val="20"/>
          </w:rPr>
          <w:instrText xml:space="preserve"> PAGE   \* MERGEFORMAT </w:instrText>
        </w:r>
        <w:r w:rsidR="00FF1B35">
          <w:rPr>
            <w:sz w:val="20"/>
          </w:rPr>
          <w:fldChar w:fldCharType="separate"/>
        </w:r>
        <w:r w:rsidR="00983B39">
          <w:rPr>
            <w:noProof/>
            <w:sz w:val="20"/>
          </w:rPr>
          <w:t>2</w:t>
        </w:r>
        <w:r w:rsidR="00FF1B35">
          <w:rPr>
            <w:noProof/>
            <w:sz w:val="20"/>
          </w:rPr>
          <w:fldChar w:fldCharType="end"/>
        </w:r>
      </w:sdtContent>
    </w:sdt>
  </w:p>
  <w:p w14:paraId="6D4D4552" w14:textId="77777777" w:rsidR="004116DC" w:rsidRDefault="004116DC">
    <w:pPr>
      <w:tabs>
        <w:tab w:val="left" w:pos="3786"/>
      </w:tabs>
      <w:textAlignment w:val="baseline"/>
      <w:rPr>
        <w:rFonts w:eastAsia="Times New Roman"/>
        <w:color w:val="000000"/>
        <w:sz w:val="24"/>
      </w:rPr>
    </w:pPr>
  </w:p>
  <w:p w14:paraId="4869450A" w14:textId="77777777" w:rsidR="004116DC" w:rsidRDefault="00983B39">
    <w:pPr>
      <w:tabs>
        <w:tab w:val="left" w:pos="72"/>
        <w:tab w:val="left" w:pos="3360"/>
      </w:tabs>
      <w:jc w:val="center"/>
      <w:textAlignment w:val="baseline"/>
      <w:rPr>
        <w:rFonts w:eastAsia="Times New Roman"/>
        <w:color w:val="000000"/>
        <w:sz w:val="24"/>
      </w:rPr>
    </w:pPr>
    <w:r>
      <w:rPr>
        <w:rFonts w:eastAsia="Times New Roman"/>
        <w:color w:val="000000"/>
        <w:sz w:val="20"/>
      </w:rPr>
      <w:t>Copyright © 2019 by European Federation of Energy Traders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B1215" w14:textId="4A1B4500" w:rsidR="004116DC" w:rsidRPr="00B93F94" w:rsidRDefault="00B25DE0">
    <w:pPr>
      <w:pStyle w:val="Footer"/>
      <w:tabs>
        <w:tab w:val="clear" w:pos="4513"/>
      </w:tabs>
      <w:jc w:val="center"/>
      <w:rPr>
        <w:sz w:val="20"/>
        <w:lang w:val="lt-LT"/>
      </w:rPr>
    </w:pPr>
    <w:sdt>
      <w:sdtPr>
        <w:rPr>
          <w:sz w:val="20"/>
          <w:lang w:val="lt-LT"/>
        </w:rPr>
        <w:id w:val="603469529"/>
        <w:docPartObj>
          <w:docPartGallery w:val="Page Numbers (Bottom of Page)"/>
          <w:docPartUnique/>
        </w:docPartObj>
      </w:sdtPr>
      <w:sdtEndPr>
        <w:rPr>
          <w:noProof/>
        </w:rPr>
      </w:sdtEndPr>
      <w:sdtContent>
        <w:r w:rsidR="00FF1B35" w:rsidRPr="00B93F94">
          <w:rPr>
            <w:sz w:val="20"/>
            <w:lang w:val="lt-LT"/>
          </w:rPr>
          <w:t xml:space="preserve">I </w:t>
        </w:r>
        <w:r w:rsidR="00811F75" w:rsidRPr="00B93F94">
          <w:rPr>
            <w:sz w:val="20"/>
            <w:lang w:val="lt-LT"/>
          </w:rPr>
          <w:t xml:space="preserve">dalis </w:t>
        </w:r>
        <w:r w:rsidR="00FF1B35" w:rsidRPr="00B93F94">
          <w:rPr>
            <w:sz w:val="20"/>
            <w:lang w:val="lt-LT"/>
          </w:rPr>
          <w:t xml:space="preserve">- </w:t>
        </w:r>
        <w:r w:rsidR="00FF1B35" w:rsidRPr="00B93F94">
          <w:rPr>
            <w:sz w:val="20"/>
            <w:lang w:val="lt-LT"/>
          </w:rPr>
          <w:fldChar w:fldCharType="begin"/>
        </w:r>
        <w:r w:rsidR="00FF1B35" w:rsidRPr="00B93F94">
          <w:rPr>
            <w:sz w:val="20"/>
            <w:lang w:val="lt-LT"/>
          </w:rPr>
          <w:instrText xml:space="preserve"> PAGE   \* MERGEFORMAT </w:instrText>
        </w:r>
        <w:r w:rsidR="00FF1B35" w:rsidRPr="00B93F94">
          <w:rPr>
            <w:sz w:val="20"/>
            <w:lang w:val="lt-LT"/>
          </w:rPr>
          <w:fldChar w:fldCharType="separate"/>
        </w:r>
        <w:r w:rsidR="00983B39" w:rsidRPr="00B93F94">
          <w:rPr>
            <w:noProof/>
            <w:sz w:val="20"/>
            <w:lang w:val="lt-LT"/>
          </w:rPr>
          <w:t>1</w:t>
        </w:r>
        <w:r w:rsidR="00FF1B35" w:rsidRPr="00B93F94">
          <w:rPr>
            <w:noProof/>
            <w:sz w:val="20"/>
            <w:lang w:val="lt-LT"/>
          </w:rPr>
          <w:fldChar w:fldCharType="end"/>
        </w:r>
      </w:sdtContent>
    </w:sdt>
  </w:p>
  <w:p w14:paraId="0CE17AEF" w14:textId="420B9182" w:rsidR="004116DC" w:rsidRPr="00B93F94" w:rsidRDefault="004116DC">
    <w:pPr>
      <w:tabs>
        <w:tab w:val="left" w:pos="3786"/>
      </w:tabs>
      <w:textAlignment w:val="baseline"/>
      <w:rPr>
        <w:rFonts w:eastAsia="Times New Roman"/>
        <w:color w:val="000000"/>
        <w:sz w:val="20"/>
        <w:lang w:val="lt-LT"/>
      </w:rPr>
    </w:pPr>
  </w:p>
  <w:p w14:paraId="4135EB5B" w14:textId="68A51D7C" w:rsidR="004116DC" w:rsidRPr="00B93F94" w:rsidRDefault="00811F75" w:rsidP="00811F75">
    <w:pPr>
      <w:tabs>
        <w:tab w:val="left" w:pos="3360"/>
        <w:tab w:val="right" w:pos="9360"/>
      </w:tabs>
      <w:ind w:firstLine="72"/>
      <w:jc w:val="center"/>
      <w:textAlignment w:val="baseline"/>
      <w:rPr>
        <w:rFonts w:eastAsia="Times New Roman"/>
        <w:color w:val="000000"/>
        <w:sz w:val="24"/>
        <w:lang w:val="lt-LT"/>
      </w:rPr>
    </w:pPr>
    <w:r w:rsidRPr="00B93F94">
      <w:rPr>
        <w:rFonts w:eastAsia="Times New Roman"/>
        <w:color w:val="000000"/>
        <w:sz w:val="20"/>
        <w:lang w:val="lt-LT"/>
      </w:rPr>
      <w:t>Autorinės teisės © 2019, Europos energijos prekybininkų federacija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DFB29" w14:textId="77777777" w:rsidR="00F67D6C" w:rsidRDefault="00F67D6C">
      <w:r>
        <w:separator/>
      </w:r>
    </w:p>
  </w:footnote>
  <w:footnote w:type="continuationSeparator" w:id="0">
    <w:p w14:paraId="3734BA85" w14:textId="77777777" w:rsidR="00F67D6C" w:rsidRDefault="00F67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6F048" w14:textId="77723E53" w:rsidR="00A93F93" w:rsidRPr="00A93F93" w:rsidRDefault="00983B39">
    <w:pPr>
      <w:pStyle w:val="Header"/>
      <w:rPr>
        <w:sz w:val="20"/>
      </w:rPr>
    </w:pPr>
    <w:r>
      <w:ptab w:relativeTo="margin" w:alignment="center" w:leader="none"/>
    </w:r>
    <w:r>
      <w:ptab w:relativeTo="margin" w:alignment="right" w:leader="none"/>
    </w:r>
    <w:r w:rsidRPr="00B93F94">
      <w:rPr>
        <w:sz w:val="20"/>
        <w:lang w:val="lt-LT"/>
      </w:rPr>
      <w:t>1.0</w:t>
    </w:r>
    <w:r w:rsidR="00B93F94" w:rsidRPr="00B93F94">
      <w:rPr>
        <w:sz w:val="20"/>
        <w:lang w:val="lt-LT"/>
      </w:rPr>
      <w:t xml:space="preserve"> versija</w:t>
    </w:r>
    <w:r w:rsidRPr="00B93F94">
      <w:rPr>
        <w:sz w:val="20"/>
        <w:lang w:val="lt-LT"/>
      </w:rPr>
      <w:t>/2019</w:t>
    </w:r>
    <w:r w:rsidR="00B93F94" w:rsidRPr="00B93F94">
      <w:rPr>
        <w:sz w:val="20"/>
        <w:lang w:val="lt-LT"/>
      </w:rPr>
      <w:t xml:space="preserve"> m. birželis</w: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B62D5"/>
    <w:multiLevelType w:val="multilevel"/>
    <w:tmpl w:val="0CA43E22"/>
    <w:name w:val="Definition_1"/>
    <w:lvl w:ilvl="0">
      <w:start w:val="1"/>
      <w:numFmt w:val="none"/>
      <w:pStyle w:val="Definition1"/>
      <w:suff w:val="nothing"/>
      <w:lvlText w:val=""/>
      <w:lvlJc w:val="left"/>
      <w:pPr>
        <w:ind w:left="720" w:firstLine="0"/>
      </w:pPr>
      <w:rPr>
        <w:rFonts w:hint="default"/>
      </w:rPr>
    </w:lvl>
    <w:lvl w:ilvl="1">
      <w:start w:val="1"/>
      <w:numFmt w:val="lowerLetter"/>
      <w:pStyle w:val="Definition2"/>
      <w:lvlText w:val="(%2)"/>
      <w:lvlJc w:val="left"/>
      <w:pPr>
        <w:tabs>
          <w:tab w:val="num" w:pos="1440"/>
        </w:tabs>
        <w:ind w:left="1440" w:hanging="720"/>
      </w:pPr>
      <w:rPr>
        <w:rFonts w:hint="default"/>
      </w:rPr>
    </w:lvl>
    <w:lvl w:ilvl="2">
      <w:start w:val="1"/>
      <w:numFmt w:val="lowerRoman"/>
      <w:pStyle w:val="Definition3"/>
      <w:lvlText w:val="(%3)"/>
      <w:lvlJc w:val="left"/>
      <w:pPr>
        <w:tabs>
          <w:tab w:val="num" w:pos="2160"/>
        </w:tabs>
        <w:ind w:left="2160" w:hanging="720"/>
      </w:pPr>
      <w:rPr>
        <w:rFonts w:hint="default"/>
      </w:rPr>
    </w:lvl>
    <w:lvl w:ilvl="3">
      <w:start w:val="1"/>
      <w:numFmt w:val="upperLetter"/>
      <w:pStyle w:val="Definition4"/>
      <w:lvlText w:val="(%4)"/>
      <w:lvlJc w:val="left"/>
      <w:pPr>
        <w:tabs>
          <w:tab w:val="num" w:pos="2880"/>
        </w:tabs>
        <w:ind w:left="2880" w:hanging="720"/>
      </w:pPr>
      <w:rPr>
        <w:rFonts w:hint="default"/>
      </w:rPr>
    </w:lvl>
    <w:lvl w:ilvl="4">
      <w:start w:val="1"/>
      <w:numFmt w:val="decimal"/>
      <w:pStyle w:val="Definition5"/>
      <w:lvlText w:val="(%5)"/>
      <w:lvlJc w:val="left"/>
      <w:pPr>
        <w:tabs>
          <w:tab w:val="num" w:pos="3600"/>
        </w:tabs>
        <w:ind w:left="3600" w:hanging="720"/>
      </w:pPr>
      <w:rPr>
        <w:rFonts w:hint="default"/>
      </w:rPr>
    </w:lvl>
    <w:lvl w:ilvl="5">
      <w:start w:val="1"/>
      <w:numFmt w:val="upperRoman"/>
      <w:pStyle w:val="Definition6"/>
      <w:lvlText w:val="(%6)"/>
      <w:lvlJc w:val="left"/>
      <w:pPr>
        <w:tabs>
          <w:tab w:val="num" w:pos="4320"/>
        </w:tabs>
        <w:ind w:left="4320" w:hanging="720"/>
      </w:pPr>
      <w:rPr>
        <w:rFonts w:hint="default"/>
      </w:rPr>
    </w:lvl>
    <w:lvl w:ilvl="6">
      <w:start w:val="1"/>
      <w:numFmt w:val="decimal"/>
      <w:pStyle w:val="Definition7"/>
      <w:lvlText w:val="%7."/>
      <w:lvlJc w:val="left"/>
      <w:pPr>
        <w:tabs>
          <w:tab w:val="num" w:pos="5040"/>
        </w:tabs>
        <w:ind w:left="5040" w:hanging="720"/>
      </w:pPr>
      <w:rPr>
        <w:rFonts w:hint="default"/>
      </w:rPr>
    </w:lvl>
    <w:lvl w:ilvl="7">
      <w:start w:val="1"/>
      <w:numFmt w:val="decimal"/>
      <w:pStyle w:val="Parties"/>
      <w:lvlText w:val="(%8)"/>
      <w:lvlJc w:val="left"/>
      <w:pPr>
        <w:tabs>
          <w:tab w:val="num" w:pos="720"/>
        </w:tabs>
        <w:ind w:left="720" w:hanging="720"/>
      </w:pPr>
      <w:rPr>
        <w:rFonts w:hint="default"/>
        <w:b/>
        <w:i w:val="0"/>
      </w:rPr>
    </w:lvl>
    <w:lvl w:ilvl="8">
      <w:start w:val="1"/>
      <w:numFmt w:val="upperLetter"/>
      <w:pStyle w:val="Recitals"/>
      <w:lvlText w:val="(%9)"/>
      <w:lvlJc w:val="left"/>
      <w:pPr>
        <w:tabs>
          <w:tab w:val="num" w:pos="720"/>
        </w:tabs>
        <w:ind w:left="720" w:hanging="720"/>
      </w:pPr>
      <w:rPr>
        <w:rFonts w:hint="default"/>
      </w:rPr>
    </w:lvl>
  </w:abstractNum>
  <w:abstractNum w:abstractNumId="1" w15:restartNumberingAfterBreak="0">
    <w:nsid w:val="0217580B"/>
    <w:multiLevelType w:val="multilevel"/>
    <w:tmpl w:val="EB9E98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723DB5"/>
    <w:multiLevelType w:val="multilevel"/>
    <w:tmpl w:val="85F6CD1E"/>
    <w:name w:val="Definition Numbering List"/>
    <w:lvl w:ilvl="0">
      <w:start w:val="1"/>
      <w:numFmt w:val="none"/>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b w:val="0"/>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3" w15:restartNumberingAfterBreak="0">
    <w:nsid w:val="0AF16737"/>
    <w:multiLevelType w:val="multilevel"/>
    <w:tmpl w:val="D2B4D5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494C6F"/>
    <w:multiLevelType w:val="multilevel"/>
    <w:tmpl w:val="2616908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3C5F63"/>
    <w:multiLevelType w:val="multilevel"/>
    <w:tmpl w:val="256AC0C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3D1CF7"/>
    <w:multiLevelType w:val="multilevel"/>
    <w:tmpl w:val="AFC6CE1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1A73E1"/>
    <w:multiLevelType w:val="multilevel"/>
    <w:tmpl w:val="8154DB6E"/>
    <w:name w:val="SchHead Numbering List22222222222222222222222222222222222222"/>
    <w:lvl w:ilvl="0">
      <w:start w:val="1"/>
      <w:numFmt w:val="decimal"/>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8146CEA"/>
    <w:multiLevelType w:val="multilevel"/>
    <w:tmpl w:val="29C26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897E89"/>
    <w:multiLevelType w:val="hybridMultilevel"/>
    <w:tmpl w:val="45261E70"/>
    <w:lvl w:ilvl="0" w:tplc="22601CDC">
      <w:start w:val="1"/>
      <w:numFmt w:val="decimal"/>
      <w:lvlText w:val="%1."/>
      <w:lvlJc w:val="left"/>
      <w:pPr>
        <w:ind w:left="1440" w:hanging="360"/>
      </w:pPr>
    </w:lvl>
    <w:lvl w:ilvl="1" w:tplc="6F1614A0">
      <w:start w:val="1"/>
      <w:numFmt w:val="decimal"/>
      <w:lvlText w:val="%2."/>
      <w:lvlJc w:val="left"/>
      <w:pPr>
        <w:ind w:left="1440" w:hanging="360"/>
      </w:pPr>
    </w:lvl>
    <w:lvl w:ilvl="2" w:tplc="89586BCE">
      <w:start w:val="1"/>
      <w:numFmt w:val="decimal"/>
      <w:lvlText w:val="%3."/>
      <w:lvlJc w:val="left"/>
      <w:pPr>
        <w:ind w:left="1440" w:hanging="360"/>
      </w:pPr>
    </w:lvl>
    <w:lvl w:ilvl="3" w:tplc="3A3A2DAE">
      <w:start w:val="1"/>
      <w:numFmt w:val="decimal"/>
      <w:lvlText w:val="%4."/>
      <w:lvlJc w:val="left"/>
      <w:pPr>
        <w:ind w:left="1440" w:hanging="360"/>
      </w:pPr>
    </w:lvl>
    <w:lvl w:ilvl="4" w:tplc="CAB88DDA">
      <w:start w:val="1"/>
      <w:numFmt w:val="decimal"/>
      <w:lvlText w:val="%5."/>
      <w:lvlJc w:val="left"/>
      <w:pPr>
        <w:ind w:left="1440" w:hanging="360"/>
      </w:pPr>
    </w:lvl>
    <w:lvl w:ilvl="5" w:tplc="73AC239A">
      <w:start w:val="1"/>
      <w:numFmt w:val="decimal"/>
      <w:lvlText w:val="%6."/>
      <w:lvlJc w:val="left"/>
      <w:pPr>
        <w:ind w:left="1440" w:hanging="360"/>
      </w:pPr>
    </w:lvl>
    <w:lvl w:ilvl="6" w:tplc="22EAE3BC">
      <w:start w:val="1"/>
      <w:numFmt w:val="decimal"/>
      <w:lvlText w:val="%7."/>
      <w:lvlJc w:val="left"/>
      <w:pPr>
        <w:ind w:left="1440" w:hanging="360"/>
      </w:pPr>
    </w:lvl>
    <w:lvl w:ilvl="7" w:tplc="29E6CD40">
      <w:start w:val="1"/>
      <w:numFmt w:val="decimal"/>
      <w:lvlText w:val="%8."/>
      <w:lvlJc w:val="left"/>
      <w:pPr>
        <w:ind w:left="1440" w:hanging="360"/>
      </w:pPr>
    </w:lvl>
    <w:lvl w:ilvl="8" w:tplc="BA7EF94A">
      <w:start w:val="1"/>
      <w:numFmt w:val="decimal"/>
      <w:lvlText w:val="%9."/>
      <w:lvlJc w:val="left"/>
      <w:pPr>
        <w:ind w:left="1440" w:hanging="360"/>
      </w:pPr>
    </w:lvl>
  </w:abstractNum>
  <w:abstractNum w:abstractNumId="10" w15:restartNumberingAfterBreak="0">
    <w:nsid w:val="1BD619C6"/>
    <w:multiLevelType w:val="multilevel"/>
    <w:tmpl w:val="10C0039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03F4D4B"/>
    <w:multiLevelType w:val="multilevel"/>
    <w:tmpl w:val="D3A885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1857398"/>
    <w:multiLevelType w:val="multilevel"/>
    <w:tmpl w:val="80A482EA"/>
    <w:lvl w:ilvl="0">
      <w:start w:val="1"/>
      <w:numFmt w:val="decimal"/>
      <w:pStyle w:val="EFETLevel1"/>
      <w:suff w:val="nothing"/>
      <w:lvlText w:val="§ %1."/>
      <w:lvlJc w:val="left"/>
      <w:pPr>
        <w:ind w:left="5310"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pStyle w:val="EFETLevel2"/>
      <w:lvlText w:val="%2."/>
      <w:lvlJc w:val="left"/>
      <w:pPr>
        <w:ind w:left="450" w:hanging="360"/>
      </w:pPr>
      <w:rPr>
        <w:rFonts w:hint="default"/>
        <w:b/>
        <w:i w:val="0"/>
      </w:rPr>
    </w:lvl>
    <w:lvl w:ilvl="2">
      <w:start w:val="1"/>
      <w:numFmt w:val="lowerLetter"/>
      <w:pStyle w:val="EFETLevel3"/>
      <w:lvlText w:val="(%3)"/>
      <w:lvlJc w:val="left"/>
      <w:pPr>
        <w:ind w:left="1440" w:hanging="360"/>
      </w:pPr>
      <w:rPr>
        <w:rFonts w:hint="default"/>
        <w:b w:val="0"/>
        <w:i w:val="0"/>
      </w:rPr>
    </w:lvl>
    <w:lvl w:ilvl="3">
      <w:start w:val="1"/>
      <w:numFmt w:val="lowerRoman"/>
      <w:pStyle w:val="EFETLevel4"/>
      <w:lvlText w:val="(%4)"/>
      <w:lvlJc w:val="left"/>
      <w:pPr>
        <w:ind w:left="1440" w:hanging="360"/>
      </w:pPr>
      <w:rPr>
        <w:rFonts w:hint="default"/>
        <w:i w:val="0"/>
      </w:rPr>
    </w:lvl>
    <w:lvl w:ilvl="4">
      <w:start w:val="1"/>
      <w:numFmt w:val="upperRoman"/>
      <w:pStyle w:val="EFETLevel5"/>
      <w:lvlText w:val="(%5)"/>
      <w:lvlJc w:val="left"/>
      <w:pPr>
        <w:ind w:left="1800" w:hanging="360"/>
      </w:pPr>
      <w:rPr>
        <w:rFonts w:hint="default"/>
        <w:i w:val="0"/>
      </w:rPr>
    </w:lvl>
    <w:lvl w:ilvl="5">
      <w:start w:val="1"/>
      <w:numFmt w:val="lowerLetter"/>
      <w:pStyle w:val="EFETLevel6"/>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3D532BA"/>
    <w:multiLevelType w:val="multilevel"/>
    <w:tmpl w:val="7E16A7A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7EB7ED1"/>
    <w:multiLevelType w:val="multilevel"/>
    <w:tmpl w:val="B41ACD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C54238D"/>
    <w:multiLevelType w:val="multilevel"/>
    <w:tmpl w:val="446EAC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D6D4EA2"/>
    <w:multiLevelType w:val="multilevel"/>
    <w:tmpl w:val="C114BC8A"/>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106986"/>
    <w:multiLevelType w:val="multilevel"/>
    <w:tmpl w:val="06484B8E"/>
    <w:lvl w:ilvl="0">
      <w:start w:val="1"/>
      <w:numFmt w:val="lowerLetter"/>
      <w:lvlText w:val="(%1)"/>
      <w:lvlJc w:val="left"/>
      <w:pPr>
        <w:tabs>
          <w:tab w:val="left" w:pos="576"/>
        </w:tabs>
        <w:ind w:left="720"/>
      </w:pPr>
      <w:rPr>
        <w:rFonts w:ascii="Times New Roman" w:eastAsia="Times New Roman" w:hAnsi="Times New Roman"/>
        <w:strike w:val="0"/>
        <w:color w:val="000000"/>
        <w:spacing w:val="14"/>
        <w:w w:val="100"/>
        <w:sz w:val="19"/>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4EF4992"/>
    <w:multiLevelType w:val="multilevel"/>
    <w:tmpl w:val="62F49D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5616E5F"/>
    <w:multiLevelType w:val="multilevel"/>
    <w:tmpl w:val="10A85970"/>
    <w:lvl w:ilvl="0">
      <w:start w:val="2"/>
      <w:numFmt w:val="decimal"/>
      <w:lvlText w:val="%1."/>
      <w:lvlJc w:val="left"/>
      <w:pPr>
        <w:tabs>
          <w:tab w:val="left" w:pos="144"/>
        </w:tabs>
        <w:ind w:left="720"/>
      </w:pPr>
      <w:rPr>
        <w:rFonts w:ascii="Times New Roman" w:eastAsia="Times New Roman" w:hAnsi="Times New Roman"/>
        <w:strike w:val="0"/>
        <w:color w:val="000000"/>
        <w:spacing w:val="0"/>
        <w:w w:val="100"/>
        <w:sz w:val="21"/>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C2B5DF8"/>
    <w:multiLevelType w:val="multilevel"/>
    <w:tmpl w:val="61207E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D62696B"/>
    <w:multiLevelType w:val="multilevel"/>
    <w:tmpl w:val="0370467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E780527"/>
    <w:multiLevelType w:val="multilevel"/>
    <w:tmpl w:val="C74ADF4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1200365"/>
    <w:multiLevelType w:val="multilevel"/>
    <w:tmpl w:val="25FA42A8"/>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810"/>
        </w:tabs>
        <w:ind w:left="810" w:hanging="720"/>
      </w:pPr>
      <w:rPr>
        <w:rFonts w:hint="default"/>
        <w:i w:val="0"/>
        <w:caps w:val="0"/>
        <w:effect w:val="none"/>
      </w:rPr>
    </w:lvl>
    <w:lvl w:ilvl="2">
      <w:start w:val="1"/>
      <w:numFmt w:val="decimal"/>
      <w:pStyle w:val="Heading3"/>
      <w:lvlText w:val="%1.%2.%3"/>
      <w:lvlJc w:val="left"/>
      <w:pPr>
        <w:tabs>
          <w:tab w:val="num" w:pos="1800"/>
        </w:tabs>
        <w:ind w:left="1800" w:hanging="1080"/>
      </w:pPr>
      <w:rPr>
        <w:rFonts w:hint="default"/>
        <w:caps w:val="0"/>
        <w:effect w:val="none"/>
      </w:rPr>
    </w:lvl>
    <w:lvl w:ilvl="3">
      <w:start w:val="1"/>
      <w:numFmt w:val="decimal"/>
      <w:pStyle w:val="Heading4"/>
      <w:lvlText w:val="%1.%2.%3.%4"/>
      <w:lvlJc w:val="left"/>
      <w:pPr>
        <w:tabs>
          <w:tab w:val="num" w:pos="2880"/>
        </w:tabs>
        <w:ind w:left="288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24" w15:restartNumberingAfterBreak="0">
    <w:nsid w:val="568E4C60"/>
    <w:multiLevelType w:val="multilevel"/>
    <w:tmpl w:val="67325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9BA732D"/>
    <w:multiLevelType w:val="multilevel"/>
    <w:tmpl w:val="AE84B18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AD97EC9"/>
    <w:multiLevelType w:val="multilevel"/>
    <w:tmpl w:val="5DC6DF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D670FB7"/>
    <w:multiLevelType w:val="hybridMultilevel"/>
    <w:tmpl w:val="BF30152E"/>
    <w:lvl w:ilvl="0" w:tplc="E35602FC">
      <w:start w:val="1"/>
      <w:numFmt w:val="decimal"/>
      <w:lvlText w:val="%1"/>
      <w:lvlJc w:val="left"/>
      <w:pPr>
        <w:ind w:left="450" w:hanging="360"/>
      </w:pPr>
      <w:rPr>
        <w:rFonts w:eastAsia="Times New Roman" w:hint="default"/>
        <w:b/>
        <w:i w:val="0"/>
        <w:u w:val="none"/>
      </w:rPr>
    </w:lvl>
    <w:lvl w:ilvl="1" w:tplc="08090019" w:tentative="1">
      <w:start w:val="1"/>
      <w:numFmt w:val="lowerLetter"/>
      <w:lvlText w:val="%2."/>
      <w:lvlJc w:val="left"/>
      <w:pPr>
        <w:ind w:left="1170" w:hanging="360"/>
      </w:pPr>
    </w:lvl>
    <w:lvl w:ilvl="2" w:tplc="0809001B" w:tentative="1">
      <w:start w:val="1"/>
      <w:numFmt w:val="lowerRoman"/>
      <w:lvlText w:val="%3."/>
      <w:lvlJc w:val="right"/>
      <w:pPr>
        <w:ind w:left="1890" w:hanging="180"/>
      </w:pPr>
    </w:lvl>
    <w:lvl w:ilvl="3" w:tplc="0809000F" w:tentative="1">
      <w:start w:val="1"/>
      <w:numFmt w:val="decimal"/>
      <w:lvlText w:val="%4."/>
      <w:lvlJc w:val="left"/>
      <w:pPr>
        <w:ind w:left="2610" w:hanging="360"/>
      </w:pPr>
    </w:lvl>
    <w:lvl w:ilvl="4" w:tplc="08090019" w:tentative="1">
      <w:start w:val="1"/>
      <w:numFmt w:val="lowerLetter"/>
      <w:lvlText w:val="%5."/>
      <w:lvlJc w:val="left"/>
      <w:pPr>
        <w:ind w:left="3330" w:hanging="360"/>
      </w:pPr>
    </w:lvl>
    <w:lvl w:ilvl="5" w:tplc="0809001B" w:tentative="1">
      <w:start w:val="1"/>
      <w:numFmt w:val="lowerRoman"/>
      <w:lvlText w:val="%6."/>
      <w:lvlJc w:val="right"/>
      <w:pPr>
        <w:ind w:left="4050" w:hanging="180"/>
      </w:pPr>
    </w:lvl>
    <w:lvl w:ilvl="6" w:tplc="0809000F" w:tentative="1">
      <w:start w:val="1"/>
      <w:numFmt w:val="decimal"/>
      <w:lvlText w:val="%7."/>
      <w:lvlJc w:val="left"/>
      <w:pPr>
        <w:ind w:left="4770" w:hanging="360"/>
      </w:pPr>
    </w:lvl>
    <w:lvl w:ilvl="7" w:tplc="08090019" w:tentative="1">
      <w:start w:val="1"/>
      <w:numFmt w:val="lowerLetter"/>
      <w:lvlText w:val="%8."/>
      <w:lvlJc w:val="left"/>
      <w:pPr>
        <w:ind w:left="5490" w:hanging="360"/>
      </w:pPr>
    </w:lvl>
    <w:lvl w:ilvl="8" w:tplc="0809001B" w:tentative="1">
      <w:start w:val="1"/>
      <w:numFmt w:val="lowerRoman"/>
      <w:lvlText w:val="%9."/>
      <w:lvlJc w:val="right"/>
      <w:pPr>
        <w:ind w:left="6210" w:hanging="180"/>
      </w:pPr>
    </w:lvl>
  </w:abstractNum>
  <w:abstractNum w:abstractNumId="28" w15:restartNumberingAfterBreak="0">
    <w:nsid w:val="66E94251"/>
    <w:multiLevelType w:val="multilevel"/>
    <w:tmpl w:val="B99AF02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CEC609E"/>
    <w:multiLevelType w:val="multilevel"/>
    <w:tmpl w:val="CD9EC8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35A1842"/>
    <w:multiLevelType w:val="multilevel"/>
    <w:tmpl w:val="C2803F3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5D130E2"/>
    <w:multiLevelType w:val="multilevel"/>
    <w:tmpl w:val="2158AE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BAA0564"/>
    <w:multiLevelType w:val="multilevel"/>
    <w:tmpl w:val="08C6DCA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D9C0E4E"/>
    <w:multiLevelType w:val="multilevel"/>
    <w:tmpl w:val="EF00878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8619736">
    <w:abstractNumId w:val="17"/>
  </w:num>
  <w:num w:numId="2" w16cid:durableId="208692229">
    <w:abstractNumId w:val="12"/>
  </w:num>
  <w:num w:numId="3" w16cid:durableId="664628251">
    <w:abstractNumId w:val="23"/>
  </w:num>
  <w:num w:numId="4" w16cid:durableId="1902517414">
    <w:abstractNumId w:val="2"/>
  </w:num>
  <w:num w:numId="5" w16cid:durableId="529689502">
    <w:abstractNumId w:val="0"/>
  </w:num>
  <w:num w:numId="6" w16cid:durableId="18907255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16653736">
    <w:abstractNumId w:val="7"/>
  </w:num>
  <w:num w:numId="8" w16cid:durableId="1805151206">
    <w:abstractNumId w:val="31"/>
  </w:num>
  <w:num w:numId="9" w16cid:durableId="20933075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3706420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78389845">
    <w:abstractNumId w:val="12"/>
  </w:num>
  <w:num w:numId="12" w16cid:durableId="2078093300">
    <w:abstractNumId w:val="19"/>
  </w:num>
  <w:num w:numId="13" w16cid:durableId="151868870">
    <w:abstractNumId w:val="12"/>
  </w:num>
  <w:num w:numId="14" w16cid:durableId="6740401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756754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54726564">
    <w:abstractNumId w:val="12"/>
  </w:num>
  <w:num w:numId="17" w16cid:durableId="899555104">
    <w:abstractNumId w:val="8"/>
  </w:num>
  <w:num w:numId="18" w16cid:durableId="359210063">
    <w:abstractNumId w:val="1"/>
  </w:num>
  <w:num w:numId="19" w16cid:durableId="1587610329">
    <w:abstractNumId w:val="3"/>
  </w:num>
  <w:num w:numId="20" w16cid:durableId="1209164">
    <w:abstractNumId w:val="32"/>
  </w:num>
  <w:num w:numId="21" w16cid:durableId="1235358903">
    <w:abstractNumId w:val="24"/>
  </w:num>
  <w:num w:numId="22" w16cid:durableId="1015112732">
    <w:abstractNumId w:val="18"/>
  </w:num>
  <w:num w:numId="23" w16cid:durableId="1135830791">
    <w:abstractNumId w:val="13"/>
  </w:num>
  <w:num w:numId="24" w16cid:durableId="293757453">
    <w:abstractNumId w:val="6"/>
  </w:num>
  <w:num w:numId="25" w16cid:durableId="1280836735">
    <w:abstractNumId w:val="29"/>
  </w:num>
  <w:num w:numId="26" w16cid:durableId="2037927481">
    <w:abstractNumId w:val="20"/>
  </w:num>
  <w:num w:numId="27" w16cid:durableId="932862347">
    <w:abstractNumId w:val="26"/>
  </w:num>
  <w:num w:numId="28" w16cid:durableId="1231035607">
    <w:abstractNumId w:val="15"/>
  </w:num>
  <w:num w:numId="29" w16cid:durableId="108859737">
    <w:abstractNumId w:val="22"/>
  </w:num>
  <w:num w:numId="30" w16cid:durableId="910888045">
    <w:abstractNumId w:val="21"/>
  </w:num>
  <w:num w:numId="31" w16cid:durableId="1463420394">
    <w:abstractNumId w:val="10"/>
  </w:num>
  <w:num w:numId="32" w16cid:durableId="1787458597">
    <w:abstractNumId w:val="33"/>
  </w:num>
  <w:num w:numId="33" w16cid:durableId="1340502871">
    <w:abstractNumId w:val="14"/>
  </w:num>
  <w:num w:numId="34" w16cid:durableId="1564826864">
    <w:abstractNumId w:val="11"/>
  </w:num>
  <w:num w:numId="35" w16cid:durableId="764034926">
    <w:abstractNumId w:val="4"/>
  </w:num>
  <w:num w:numId="36" w16cid:durableId="1431659071">
    <w:abstractNumId w:val="28"/>
  </w:num>
  <w:num w:numId="37" w16cid:durableId="387385341">
    <w:abstractNumId w:val="5"/>
  </w:num>
  <w:num w:numId="38" w16cid:durableId="641346947">
    <w:abstractNumId w:val="9"/>
  </w:num>
  <w:num w:numId="39" w16cid:durableId="788282187">
    <w:abstractNumId w:val="30"/>
  </w:num>
  <w:num w:numId="40" w16cid:durableId="624896436">
    <w:abstractNumId w:val="25"/>
  </w:num>
  <w:num w:numId="41" w16cid:durableId="1671786983">
    <w:abstractNumId w:val="16"/>
  </w:num>
  <w:num w:numId="42" w16cid:durableId="2021376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lientNumber" w:val="738016"/>
    <w:docVar w:name="DocIDAuthor" w:val="True"/>
    <w:docVar w:name="DocIDClientMatter" w:val="False"/>
    <w:docVar w:name="DocIDDate" w:val="True"/>
    <w:docVar w:name="DocIDDateText" w:val="False"/>
    <w:docVar w:name="DocIDFirstPageFooter" w:val="True"/>
    <w:docVar w:name="DocIDLibrary" w:val="True"/>
    <w:docVar w:name="DocIDTime" w:val="True"/>
    <w:docVar w:name="DocIDType" w:val="FirstPageOnly"/>
    <w:docVar w:name="DocIDTypist" w:val="False"/>
    <w:docVar w:name="LegacyDocIDRemoved" w:val="True"/>
    <w:docVar w:name="MatterNumber" w:val="00257"/>
  </w:docVars>
  <w:rsids>
    <w:rsidRoot w:val="004116DC"/>
    <w:rsid w:val="00001F74"/>
    <w:rsid w:val="0000302C"/>
    <w:rsid w:val="0000341F"/>
    <w:rsid w:val="000110E9"/>
    <w:rsid w:val="00025124"/>
    <w:rsid w:val="00031EFB"/>
    <w:rsid w:val="0005010D"/>
    <w:rsid w:val="00050E21"/>
    <w:rsid w:val="0005107D"/>
    <w:rsid w:val="00057BA1"/>
    <w:rsid w:val="0006589C"/>
    <w:rsid w:val="00082DA9"/>
    <w:rsid w:val="0009231B"/>
    <w:rsid w:val="00097BDC"/>
    <w:rsid w:val="000A1EAF"/>
    <w:rsid w:val="000B25A1"/>
    <w:rsid w:val="000B379F"/>
    <w:rsid w:val="000B3E55"/>
    <w:rsid w:val="000B7A9B"/>
    <w:rsid w:val="000B7BEB"/>
    <w:rsid w:val="000D11A6"/>
    <w:rsid w:val="000E6197"/>
    <w:rsid w:val="000F746A"/>
    <w:rsid w:val="00100B43"/>
    <w:rsid w:val="001059E6"/>
    <w:rsid w:val="0012768B"/>
    <w:rsid w:val="001347F4"/>
    <w:rsid w:val="00136390"/>
    <w:rsid w:val="00147A89"/>
    <w:rsid w:val="001657A9"/>
    <w:rsid w:val="00165D07"/>
    <w:rsid w:val="00173D24"/>
    <w:rsid w:val="00183053"/>
    <w:rsid w:val="00190115"/>
    <w:rsid w:val="001963AB"/>
    <w:rsid w:val="001A0281"/>
    <w:rsid w:val="001A0CBD"/>
    <w:rsid w:val="001C2D5B"/>
    <w:rsid w:val="001C3154"/>
    <w:rsid w:val="001C723E"/>
    <w:rsid w:val="001D54C7"/>
    <w:rsid w:val="001D5C41"/>
    <w:rsid w:val="001D7CDF"/>
    <w:rsid w:val="001E2A44"/>
    <w:rsid w:val="001E6F34"/>
    <w:rsid w:val="001F10EB"/>
    <w:rsid w:val="00205368"/>
    <w:rsid w:val="00212149"/>
    <w:rsid w:val="0023088B"/>
    <w:rsid w:val="0023686F"/>
    <w:rsid w:val="0025169F"/>
    <w:rsid w:val="0025419A"/>
    <w:rsid w:val="00263551"/>
    <w:rsid w:val="00271220"/>
    <w:rsid w:val="00275082"/>
    <w:rsid w:val="00275A1A"/>
    <w:rsid w:val="00285923"/>
    <w:rsid w:val="0029546F"/>
    <w:rsid w:val="0029767E"/>
    <w:rsid w:val="002A354F"/>
    <w:rsid w:val="002E4CCB"/>
    <w:rsid w:val="002F3792"/>
    <w:rsid w:val="002F40FF"/>
    <w:rsid w:val="0031119B"/>
    <w:rsid w:val="003177C1"/>
    <w:rsid w:val="00323466"/>
    <w:rsid w:val="0033032C"/>
    <w:rsid w:val="003308E4"/>
    <w:rsid w:val="003333C6"/>
    <w:rsid w:val="00342CF9"/>
    <w:rsid w:val="00343F73"/>
    <w:rsid w:val="00345681"/>
    <w:rsid w:val="00347E41"/>
    <w:rsid w:val="00382E93"/>
    <w:rsid w:val="0038480F"/>
    <w:rsid w:val="00395E29"/>
    <w:rsid w:val="003A4DC6"/>
    <w:rsid w:val="003A775C"/>
    <w:rsid w:val="003B31CF"/>
    <w:rsid w:val="003C5593"/>
    <w:rsid w:val="003C5DCD"/>
    <w:rsid w:val="003D2EEB"/>
    <w:rsid w:val="003D3FB1"/>
    <w:rsid w:val="003D4A61"/>
    <w:rsid w:val="003E41CE"/>
    <w:rsid w:val="003E579F"/>
    <w:rsid w:val="003F09B0"/>
    <w:rsid w:val="003F41A0"/>
    <w:rsid w:val="004116DC"/>
    <w:rsid w:val="00412B33"/>
    <w:rsid w:val="00414404"/>
    <w:rsid w:val="00425199"/>
    <w:rsid w:val="004335EF"/>
    <w:rsid w:val="00436F65"/>
    <w:rsid w:val="00441119"/>
    <w:rsid w:val="0044261B"/>
    <w:rsid w:val="00445EA7"/>
    <w:rsid w:val="00451947"/>
    <w:rsid w:val="0045431C"/>
    <w:rsid w:val="00454A21"/>
    <w:rsid w:val="00456FB8"/>
    <w:rsid w:val="00465509"/>
    <w:rsid w:val="00471F61"/>
    <w:rsid w:val="004927FE"/>
    <w:rsid w:val="004A2A01"/>
    <w:rsid w:val="004A3043"/>
    <w:rsid w:val="004B6F95"/>
    <w:rsid w:val="004C69FF"/>
    <w:rsid w:val="004C6A0D"/>
    <w:rsid w:val="004D6E72"/>
    <w:rsid w:val="004F3E6A"/>
    <w:rsid w:val="00520965"/>
    <w:rsid w:val="00552DE5"/>
    <w:rsid w:val="005577F1"/>
    <w:rsid w:val="0056290E"/>
    <w:rsid w:val="00562BE5"/>
    <w:rsid w:val="00587551"/>
    <w:rsid w:val="00591354"/>
    <w:rsid w:val="00594876"/>
    <w:rsid w:val="00594FA2"/>
    <w:rsid w:val="005A55A4"/>
    <w:rsid w:val="005A5755"/>
    <w:rsid w:val="005B102A"/>
    <w:rsid w:val="005B4DDE"/>
    <w:rsid w:val="005C5B46"/>
    <w:rsid w:val="005D54DB"/>
    <w:rsid w:val="006105BC"/>
    <w:rsid w:val="00613E69"/>
    <w:rsid w:val="0062247C"/>
    <w:rsid w:val="00631333"/>
    <w:rsid w:val="00632A2E"/>
    <w:rsid w:val="0063360A"/>
    <w:rsid w:val="006436B9"/>
    <w:rsid w:val="006509C1"/>
    <w:rsid w:val="006521AF"/>
    <w:rsid w:val="00662AB5"/>
    <w:rsid w:val="006672E2"/>
    <w:rsid w:val="00675FF4"/>
    <w:rsid w:val="006777F9"/>
    <w:rsid w:val="0068900E"/>
    <w:rsid w:val="006B602A"/>
    <w:rsid w:val="006C5FE1"/>
    <w:rsid w:val="006E1E6A"/>
    <w:rsid w:val="006E725D"/>
    <w:rsid w:val="006F15F9"/>
    <w:rsid w:val="007001DF"/>
    <w:rsid w:val="00701513"/>
    <w:rsid w:val="00704290"/>
    <w:rsid w:val="00712B02"/>
    <w:rsid w:val="00715E02"/>
    <w:rsid w:val="007176A8"/>
    <w:rsid w:val="007176AF"/>
    <w:rsid w:val="00727354"/>
    <w:rsid w:val="00732825"/>
    <w:rsid w:val="00753867"/>
    <w:rsid w:val="00757369"/>
    <w:rsid w:val="0076392C"/>
    <w:rsid w:val="007657C6"/>
    <w:rsid w:val="007878D4"/>
    <w:rsid w:val="00787AD5"/>
    <w:rsid w:val="00790D8F"/>
    <w:rsid w:val="0079196E"/>
    <w:rsid w:val="007A2335"/>
    <w:rsid w:val="007A4312"/>
    <w:rsid w:val="007C78BF"/>
    <w:rsid w:val="007D25E8"/>
    <w:rsid w:val="007D38C3"/>
    <w:rsid w:val="007D3C85"/>
    <w:rsid w:val="007D43C5"/>
    <w:rsid w:val="007E0BFC"/>
    <w:rsid w:val="007E245C"/>
    <w:rsid w:val="0080198C"/>
    <w:rsid w:val="00802DEE"/>
    <w:rsid w:val="00811F75"/>
    <w:rsid w:val="00833ADE"/>
    <w:rsid w:val="00837069"/>
    <w:rsid w:val="00844D2F"/>
    <w:rsid w:val="00846069"/>
    <w:rsid w:val="008475D7"/>
    <w:rsid w:val="00852016"/>
    <w:rsid w:val="00875509"/>
    <w:rsid w:val="008756FF"/>
    <w:rsid w:val="008765E2"/>
    <w:rsid w:val="00882715"/>
    <w:rsid w:val="0088ED1E"/>
    <w:rsid w:val="00890E20"/>
    <w:rsid w:val="008942BA"/>
    <w:rsid w:val="00894B8D"/>
    <w:rsid w:val="008A197E"/>
    <w:rsid w:val="008A2285"/>
    <w:rsid w:val="008B2E57"/>
    <w:rsid w:val="008C39D9"/>
    <w:rsid w:val="008D1834"/>
    <w:rsid w:val="008E174E"/>
    <w:rsid w:val="008F1ECF"/>
    <w:rsid w:val="008F212D"/>
    <w:rsid w:val="008F64FF"/>
    <w:rsid w:val="00915488"/>
    <w:rsid w:val="009207C0"/>
    <w:rsid w:val="009251CA"/>
    <w:rsid w:val="009273F3"/>
    <w:rsid w:val="00932CFC"/>
    <w:rsid w:val="00943DC7"/>
    <w:rsid w:val="00943EB5"/>
    <w:rsid w:val="0094509A"/>
    <w:rsid w:val="009450F8"/>
    <w:rsid w:val="00946B1B"/>
    <w:rsid w:val="00954B35"/>
    <w:rsid w:val="00973B26"/>
    <w:rsid w:val="009748ED"/>
    <w:rsid w:val="00983B39"/>
    <w:rsid w:val="00984990"/>
    <w:rsid w:val="0098733C"/>
    <w:rsid w:val="009A00C3"/>
    <w:rsid w:val="009A7CDF"/>
    <w:rsid w:val="009D3E4E"/>
    <w:rsid w:val="009E113D"/>
    <w:rsid w:val="00A20B84"/>
    <w:rsid w:val="00A21A99"/>
    <w:rsid w:val="00A22E78"/>
    <w:rsid w:val="00A252BD"/>
    <w:rsid w:val="00A37925"/>
    <w:rsid w:val="00A40A84"/>
    <w:rsid w:val="00A40C86"/>
    <w:rsid w:val="00A4364B"/>
    <w:rsid w:val="00A5170D"/>
    <w:rsid w:val="00A56287"/>
    <w:rsid w:val="00A61506"/>
    <w:rsid w:val="00A63512"/>
    <w:rsid w:val="00A65163"/>
    <w:rsid w:val="00A6620E"/>
    <w:rsid w:val="00A717EB"/>
    <w:rsid w:val="00A853B4"/>
    <w:rsid w:val="00A86848"/>
    <w:rsid w:val="00A93F93"/>
    <w:rsid w:val="00A96E25"/>
    <w:rsid w:val="00A974F0"/>
    <w:rsid w:val="00AB2333"/>
    <w:rsid w:val="00AB2983"/>
    <w:rsid w:val="00AB44F6"/>
    <w:rsid w:val="00AD365F"/>
    <w:rsid w:val="00AD394B"/>
    <w:rsid w:val="00AD4225"/>
    <w:rsid w:val="00AD55C6"/>
    <w:rsid w:val="00AE3A8E"/>
    <w:rsid w:val="00AE77D5"/>
    <w:rsid w:val="00AF2C22"/>
    <w:rsid w:val="00B12F1E"/>
    <w:rsid w:val="00B2048C"/>
    <w:rsid w:val="00B21895"/>
    <w:rsid w:val="00B25DE0"/>
    <w:rsid w:val="00B2629D"/>
    <w:rsid w:val="00B27D36"/>
    <w:rsid w:val="00B36694"/>
    <w:rsid w:val="00B36B0C"/>
    <w:rsid w:val="00B57BE5"/>
    <w:rsid w:val="00B611C0"/>
    <w:rsid w:val="00B720A3"/>
    <w:rsid w:val="00B93F94"/>
    <w:rsid w:val="00B96308"/>
    <w:rsid w:val="00BB12BA"/>
    <w:rsid w:val="00BB2B0F"/>
    <w:rsid w:val="00BB7241"/>
    <w:rsid w:val="00BC0991"/>
    <w:rsid w:val="00BE2CA2"/>
    <w:rsid w:val="00BE394F"/>
    <w:rsid w:val="00BE5815"/>
    <w:rsid w:val="00BE6A7B"/>
    <w:rsid w:val="00BF3A48"/>
    <w:rsid w:val="00C022A9"/>
    <w:rsid w:val="00C027B2"/>
    <w:rsid w:val="00C10C77"/>
    <w:rsid w:val="00C17410"/>
    <w:rsid w:val="00C2337E"/>
    <w:rsid w:val="00C35A69"/>
    <w:rsid w:val="00C42E89"/>
    <w:rsid w:val="00C5239F"/>
    <w:rsid w:val="00C615A4"/>
    <w:rsid w:val="00C65151"/>
    <w:rsid w:val="00C65E3D"/>
    <w:rsid w:val="00C7214B"/>
    <w:rsid w:val="00C770FB"/>
    <w:rsid w:val="00C8214E"/>
    <w:rsid w:val="00C9106A"/>
    <w:rsid w:val="00C91AD8"/>
    <w:rsid w:val="00C93CFD"/>
    <w:rsid w:val="00C95BBD"/>
    <w:rsid w:val="00CA4A77"/>
    <w:rsid w:val="00CA7709"/>
    <w:rsid w:val="00CB1396"/>
    <w:rsid w:val="00CB2944"/>
    <w:rsid w:val="00CB355D"/>
    <w:rsid w:val="00CE7507"/>
    <w:rsid w:val="00CF5638"/>
    <w:rsid w:val="00D01C4F"/>
    <w:rsid w:val="00D24BB0"/>
    <w:rsid w:val="00D31FD2"/>
    <w:rsid w:val="00D33398"/>
    <w:rsid w:val="00D33C9D"/>
    <w:rsid w:val="00D43CF5"/>
    <w:rsid w:val="00D46103"/>
    <w:rsid w:val="00D5094D"/>
    <w:rsid w:val="00D520A0"/>
    <w:rsid w:val="00D533A5"/>
    <w:rsid w:val="00D551F9"/>
    <w:rsid w:val="00D62546"/>
    <w:rsid w:val="00D63283"/>
    <w:rsid w:val="00D66169"/>
    <w:rsid w:val="00D67D57"/>
    <w:rsid w:val="00D71FBC"/>
    <w:rsid w:val="00D722BE"/>
    <w:rsid w:val="00D764AA"/>
    <w:rsid w:val="00D97A4E"/>
    <w:rsid w:val="00DC1CFA"/>
    <w:rsid w:val="00DC1F8B"/>
    <w:rsid w:val="00DC27E6"/>
    <w:rsid w:val="00DC7B03"/>
    <w:rsid w:val="00DD70A3"/>
    <w:rsid w:val="00E02796"/>
    <w:rsid w:val="00E07DCD"/>
    <w:rsid w:val="00E14FF0"/>
    <w:rsid w:val="00E16DBF"/>
    <w:rsid w:val="00E338D4"/>
    <w:rsid w:val="00E42659"/>
    <w:rsid w:val="00E54629"/>
    <w:rsid w:val="00E62B1F"/>
    <w:rsid w:val="00E636BE"/>
    <w:rsid w:val="00E63989"/>
    <w:rsid w:val="00E91B73"/>
    <w:rsid w:val="00E96273"/>
    <w:rsid w:val="00EA356E"/>
    <w:rsid w:val="00EA7D7F"/>
    <w:rsid w:val="00ED376F"/>
    <w:rsid w:val="00ED3DD7"/>
    <w:rsid w:val="00ED4205"/>
    <w:rsid w:val="00ED4B30"/>
    <w:rsid w:val="00ED7B03"/>
    <w:rsid w:val="00EE120B"/>
    <w:rsid w:val="00EE7629"/>
    <w:rsid w:val="00EF13EE"/>
    <w:rsid w:val="00EF7ED6"/>
    <w:rsid w:val="00F000A7"/>
    <w:rsid w:val="00F30C09"/>
    <w:rsid w:val="00F32BAE"/>
    <w:rsid w:val="00F3470E"/>
    <w:rsid w:val="00F42345"/>
    <w:rsid w:val="00F574A3"/>
    <w:rsid w:val="00F67D6C"/>
    <w:rsid w:val="00F727A0"/>
    <w:rsid w:val="00F73362"/>
    <w:rsid w:val="00F76175"/>
    <w:rsid w:val="00F772E2"/>
    <w:rsid w:val="00F777FA"/>
    <w:rsid w:val="00F93D73"/>
    <w:rsid w:val="00F97F5E"/>
    <w:rsid w:val="00F99854"/>
    <w:rsid w:val="00FA454C"/>
    <w:rsid w:val="00FB0D48"/>
    <w:rsid w:val="00FB1927"/>
    <w:rsid w:val="00FB58D4"/>
    <w:rsid w:val="00FC1F92"/>
    <w:rsid w:val="00FC67F3"/>
    <w:rsid w:val="00FC94DA"/>
    <w:rsid w:val="00FD3CAB"/>
    <w:rsid w:val="00FD54C1"/>
    <w:rsid w:val="00FF1B27"/>
    <w:rsid w:val="00FF1B35"/>
    <w:rsid w:val="00FF6A88"/>
    <w:rsid w:val="0111F55E"/>
    <w:rsid w:val="012CCC20"/>
    <w:rsid w:val="0153D847"/>
    <w:rsid w:val="016341B1"/>
    <w:rsid w:val="0168CAEC"/>
    <w:rsid w:val="017E2454"/>
    <w:rsid w:val="01AA69D5"/>
    <w:rsid w:val="01E42191"/>
    <w:rsid w:val="01F93E19"/>
    <w:rsid w:val="0200048B"/>
    <w:rsid w:val="022BB1A5"/>
    <w:rsid w:val="0239E0D2"/>
    <w:rsid w:val="028239B9"/>
    <w:rsid w:val="0282B06C"/>
    <w:rsid w:val="028B07CF"/>
    <w:rsid w:val="034EF094"/>
    <w:rsid w:val="0373BE1B"/>
    <w:rsid w:val="038E166C"/>
    <w:rsid w:val="03A36A59"/>
    <w:rsid w:val="03F059E4"/>
    <w:rsid w:val="0405A905"/>
    <w:rsid w:val="0419BE3B"/>
    <w:rsid w:val="0439DB26"/>
    <w:rsid w:val="0449D91D"/>
    <w:rsid w:val="046CFAA1"/>
    <w:rsid w:val="046EAB41"/>
    <w:rsid w:val="04706D9B"/>
    <w:rsid w:val="049D20D3"/>
    <w:rsid w:val="04CD37FB"/>
    <w:rsid w:val="04D8B5CD"/>
    <w:rsid w:val="053EA467"/>
    <w:rsid w:val="05ABF325"/>
    <w:rsid w:val="05B2235B"/>
    <w:rsid w:val="05CC312E"/>
    <w:rsid w:val="05CFE84F"/>
    <w:rsid w:val="05DB94D9"/>
    <w:rsid w:val="05E74B2B"/>
    <w:rsid w:val="05EF3E11"/>
    <w:rsid w:val="05F47093"/>
    <w:rsid w:val="06014206"/>
    <w:rsid w:val="0615D043"/>
    <w:rsid w:val="06640F2E"/>
    <w:rsid w:val="0675EE7A"/>
    <w:rsid w:val="06874FB2"/>
    <w:rsid w:val="06C52CD0"/>
    <w:rsid w:val="06FA9F98"/>
    <w:rsid w:val="070D4795"/>
    <w:rsid w:val="073973E7"/>
    <w:rsid w:val="078F4AF0"/>
    <w:rsid w:val="0790BF6F"/>
    <w:rsid w:val="07956344"/>
    <w:rsid w:val="07A6AAA9"/>
    <w:rsid w:val="07D42C7C"/>
    <w:rsid w:val="07D48180"/>
    <w:rsid w:val="07D5906C"/>
    <w:rsid w:val="07EE1E5E"/>
    <w:rsid w:val="07FE1371"/>
    <w:rsid w:val="085BDA3F"/>
    <w:rsid w:val="088B7D0A"/>
    <w:rsid w:val="089EF843"/>
    <w:rsid w:val="08CFDC07"/>
    <w:rsid w:val="08F472FB"/>
    <w:rsid w:val="09499489"/>
    <w:rsid w:val="095459AB"/>
    <w:rsid w:val="0972BA45"/>
    <w:rsid w:val="09D28352"/>
    <w:rsid w:val="09F5A71B"/>
    <w:rsid w:val="09F8C690"/>
    <w:rsid w:val="0A34F954"/>
    <w:rsid w:val="0A65ADC3"/>
    <w:rsid w:val="0AA86C05"/>
    <w:rsid w:val="0ABC16A7"/>
    <w:rsid w:val="0AC727DC"/>
    <w:rsid w:val="0ACD0090"/>
    <w:rsid w:val="0B127766"/>
    <w:rsid w:val="0B3E7C07"/>
    <w:rsid w:val="0B510E67"/>
    <w:rsid w:val="0B523E51"/>
    <w:rsid w:val="0B768D1B"/>
    <w:rsid w:val="0BD52997"/>
    <w:rsid w:val="0BEC63F5"/>
    <w:rsid w:val="0C35AD8F"/>
    <w:rsid w:val="0C99F456"/>
    <w:rsid w:val="0C9D7A2C"/>
    <w:rsid w:val="0CAF8498"/>
    <w:rsid w:val="0CF6A46B"/>
    <w:rsid w:val="0CFD8659"/>
    <w:rsid w:val="0D4AF94E"/>
    <w:rsid w:val="0D5F3591"/>
    <w:rsid w:val="0D776860"/>
    <w:rsid w:val="0DEF0154"/>
    <w:rsid w:val="0DFB3E69"/>
    <w:rsid w:val="0E4416BD"/>
    <w:rsid w:val="0E4D52FE"/>
    <w:rsid w:val="0E629F8E"/>
    <w:rsid w:val="0E68D2B1"/>
    <w:rsid w:val="0E6CCF02"/>
    <w:rsid w:val="0E772757"/>
    <w:rsid w:val="0E8B6D08"/>
    <w:rsid w:val="0E8BF0A5"/>
    <w:rsid w:val="0EE335E8"/>
    <w:rsid w:val="0EE8871E"/>
    <w:rsid w:val="0F0AE7BC"/>
    <w:rsid w:val="0F188086"/>
    <w:rsid w:val="0F1E5BDE"/>
    <w:rsid w:val="0F50549C"/>
    <w:rsid w:val="0FD29D8B"/>
    <w:rsid w:val="0FD89B48"/>
    <w:rsid w:val="0FEE0482"/>
    <w:rsid w:val="1030A178"/>
    <w:rsid w:val="10311950"/>
    <w:rsid w:val="10313C4C"/>
    <w:rsid w:val="10353457"/>
    <w:rsid w:val="104ED684"/>
    <w:rsid w:val="105DB94C"/>
    <w:rsid w:val="105E61C6"/>
    <w:rsid w:val="1079DDB0"/>
    <w:rsid w:val="107BFC76"/>
    <w:rsid w:val="1080FDF4"/>
    <w:rsid w:val="1094FDE1"/>
    <w:rsid w:val="10B98091"/>
    <w:rsid w:val="10D6C456"/>
    <w:rsid w:val="11038B04"/>
    <w:rsid w:val="110DF12E"/>
    <w:rsid w:val="111FBC5A"/>
    <w:rsid w:val="1124A6B7"/>
    <w:rsid w:val="11435392"/>
    <w:rsid w:val="1154BCF1"/>
    <w:rsid w:val="116F2DD9"/>
    <w:rsid w:val="11925C4D"/>
    <w:rsid w:val="1194013C"/>
    <w:rsid w:val="11B2DCD0"/>
    <w:rsid w:val="11C280EA"/>
    <w:rsid w:val="11DE37F8"/>
    <w:rsid w:val="11DED847"/>
    <w:rsid w:val="11F6D48B"/>
    <w:rsid w:val="123D1916"/>
    <w:rsid w:val="1251B854"/>
    <w:rsid w:val="1289B662"/>
    <w:rsid w:val="12F65EEA"/>
    <w:rsid w:val="1317834C"/>
    <w:rsid w:val="1343713C"/>
    <w:rsid w:val="13A52683"/>
    <w:rsid w:val="13B8933B"/>
    <w:rsid w:val="13D8427D"/>
    <w:rsid w:val="13DACA5C"/>
    <w:rsid w:val="13F29C62"/>
    <w:rsid w:val="1437EA3C"/>
    <w:rsid w:val="146F7292"/>
    <w:rsid w:val="1477E755"/>
    <w:rsid w:val="14C8EFC0"/>
    <w:rsid w:val="14E3ED62"/>
    <w:rsid w:val="15169101"/>
    <w:rsid w:val="15329303"/>
    <w:rsid w:val="156D4A55"/>
    <w:rsid w:val="157D4B2F"/>
    <w:rsid w:val="1583F022"/>
    <w:rsid w:val="159DBC79"/>
    <w:rsid w:val="15F7AA7A"/>
    <w:rsid w:val="16213334"/>
    <w:rsid w:val="163C5014"/>
    <w:rsid w:val="168D77F5"/>
    <w:rsid w:val="168F23DA"/>
    <w:rsid w:val="17036B56"/>
    <w:rsid w:val="1710A426"/>
    <w:rsid w:val="17174879"/>
    <w:rsid w:val="172576F8"/>
    <w:rsid w:val="174E5EE6"/>
    <w:rsid w:val="176B3BCC"/>
    <w:rsid w:val="17A26CE0"/>
    <w:rsid w:val="17B6F56B"/>
    <w:rsid w:val="17E05AEF"/>
    <w:rsid w:val="182C50CB"/>
    <w:rsid w:val="184A4E0B"/>
    <w:rsid w:val="18A3D5DE"/>
    <w:rsid w:val="18A98B38"/>
    <w:rsid w:val="18BE29F9"/>
    <w:rsid w:val="18C435C7"/>
    <w:rsid w:val="18ED18C1"/>
    <w:rsid w:val="18FF529F"/>
    <w:rsid w:val="19111F1F"/>
    <w:rsid w:val="191F27FF"/>
    <w:rsid w:val="1981E592"/>
    <w:rsid w:val="19B12AB1"/>
    <w:rsid w:val="19CCAF6F"/>
    <w:rsid w:val="19D92843"/>
    <w:rsid w:val="19F9A140"/>
    <w:rsid w:val="1ACB7F00"/>
    <w:rsid w:val="1AEFC01E"/>
    <w:rsid w:val="1B00DD23"/>
    <w:rsid w:val="1B0A36AA"/>
    <w:rsid w:val="1B5A7E0C"/>
    <w:rsid w:val="1B8D109C"/>
    <w:rsid w:val="1B909AE1"/>
    <w:rsid w:val="1BFF7FB9"/>
    <w:rsid w:val="1C374476"/>
    <w:rsid w:val="1C3ECCDC"/>
    <w:rsid w:val="1C91C0AB"/>
    <w:rsid w:val="1CDBD57E"/>
    <w:rsid w:val="1D55F734"/>
    <w:rsid w:val="1D6C467A"/>
    <w:rsid w:val="1D832D84"/>
    <w:rsid w:val="1DC05341"/>
    <w:rsid w:val="1DC1B33F"/>
    <w:rsid w:val="1DCB7676"/>
    <w:rsid w:val="1E3A5A3B"/>
    <w:rsid w:val="1E41159E"/>
    <w:rsid w:val="1E9BAF36"/>
    <w:rsid w:val="1EA447DE"/>
    <w:rsid w:val="1EAF04F1"/>
    <w:rsid w:val="1ED3189A"/>
    <w:rsid w:val="1EE3D0A0"/>
    <w:rsid w:val="1EF54DB9"/>
    <w:rsid w:val="1F06BE40"/>
    <w:rsid w:val="1F07BD6E"/>
    <w:rsid w:val="1F24D8F2"/>
    <w:rsid w:val="1F2DB06F"/>
    <w:rsid w:val="1F4CB148"/>
    <w:rsid w:val="1F567D49"/>
    <w:rsid w:val="1F8EC983"/>
    <w:rsid w:val="1F99912A"/>
    <w:rsid w:val="1FE526A7"/>
    <w:rsid w:val="1FF830E5"/>
    <w:rsid w:val="20000AC3"/>
    <w:rsid w:val="20092C61"/>
    <w:rsid w:val="20200B2F"/>
    <w:rsid w:val="2035659E"/>
    <w:rsid w:val="20512B93"/>
    <w:rsid w:val="208689D2"/>
    <w:rsid w:val="20D5D80F"/>
    <w:rsid w:val="20D6CD82"/>
    <w:rsid w:val="20E475D1"/>
    <w:rsid w:val="20E69490"/>
    <w:rsid w:val="20FA37E1"/>
    <w:rsid w:val="20FF0294"/>
    <w:rsid w:val="212315A3"/>
    <w:rsid w:val="2136B272"/>
    <w:rsid w:val="218D9E8C"/>
    <w:rsid w:val="21A37F0A"/>
    <w:rsid w:val="21B031A9"/>
    <w:rsid w:val="21B7CB4A"/>
    <w:rsid w:val="21F7CE1B"/>
    <w:rsid w:val="22018730"/>
    <w:rsid w:val="22AA6B7A"/>
    <w:rsid w:val="22CDA2DE"/>
    <w:rsid w:val="23060E71"/>
    <w:rsid w:val="2308D9A0"/>
    <w:rsid w:val="23980239"/>
    <w:rsid w:val="23F25BDC"/>
    <w:rsid w:val="23F4E917"/>
    <w:rsid w:val="2417E883"/>
    <w:rsid w:val="2427EC88"/>
    <w:rsid w:val="24699C71"/>
    <w:rsid w:val="24B7BC52"/>
    <w:rsid w:val="24C71121"/>
    <w:rsid w:val="24FB9B62"/>
    <w:rsid w:val="250FB267"/>
    <w:rsid w:val="2555E03D"/>
    <w:rsid w:val="255F8D15"/>
    <w:rsid w:val="2566F1D6"/>
    <w:rsid w:val="25C3F72E"/>
    <w:rsid w:val="25C644C9"/>
    <w:rsid w:val="2600388F"/>
    <w:rsid w:val="265A1C9B"/>
    <w:rsid w:val="26867AFF"/>
    <w:rsid w:val="269E5FC2"/>
    <w:rsid w:val="26A376B9"/>
    <w:rsid w:val="26C8AFDB"/>
    <w:rsid w:val="26D35739"/>
    <w:rsid w:val="27290A98"/>
    <w:rsid w:val="273E4C1C"/>
    <w:rsid w:val="27693B03"/>
    <w:rsid w:val="27837F67"/>
    <w:rsid w:val="278A01C3"/>
    <w:rsid w:val="278C025B"/>
    <w:rsid w:val="27AB7485"/>
    <w:rsid w:val="27B4FB04"/>
    <w:rsid w:val="27E75FAF"/>
    <w:rsid w:val="283A1B97"/>
    <w:rsid w:val="28486391"/>
    <w:rsid w:val="285C56D3"/>
    <w:rsid w:val="287E3113"/>
    <w:rsid w:val="28C00B81"/>
    <w:rsid w:val="28D1A632"/>
    <w:rsid w:val="28DEE33C"/>
    <w:rsid w:val="28E8C54F"/>
    <w:rsid w:val="28FDDF40"/>
    <w:rsid w:val="29087B34"/>
    <w:rsid w:val="2914EAE8"/>
    <w:rsid w:val="299DFACD"/>
    <w:rsid w:val="29B9A210"/>
    <w:rsid w:val="29BD3B85"/>
    <w:rsid w:val="29FB5FD6"/>
    <w:rsid w:val="2A08EF6B"/>
    <w:rsid w:val="2A390ABE"/>
    <w:rsid w:val="2A5AFC4A"/>
    <w:rsid w:val="2A789B9C"/>
    <w:rsid w:val="2AB26F2C"/>
    <w:rsid w:val="2AB8243F"/>
    <w:rsid w:val="2B696221"/>
    <w:rsid w:val="2BC9AE10"/>
    <w:rsid w:val="2BD861EF"/>
    <w:rsid w:val="2BE6162E"/>
    <w:rsid w:val="2C3098DC"/>
    <w:rsid w:val="2C354344"/>
    <w:rsid w:val="2C67DC58"/>
    <w:rsid w:val="2CCF69F4"/>
    <w:rsid w:val="2CDEC2EE"/>
    <w:rsid w:val="2CFD31A3"/>
    <w:rsid w:val="2D9B7C6D"/>
    <w:rsid w:val="2DD692E4"/>
    <w:rsid w:val="2DE89CF8"/>
    <w:rsid w:val="2E059A6D"/>
    <w:rsid w:val="2E474340"/>
    <w:rsid w:val="2E5C5756"/>
    <w:rsid w:val="2E6AFC99"/>
    <w:rsid w:val="2E6E5A1A"/>
    <w:rsid w:val="2EB8DF6F"/>
    <w:rsid w:val="2ED0BFE5"/>
    <w:rsid w:val="2EFCBBBB"/>
    <w:rsid w:val="2F0948F2"/>
    <w:rsid w:val="2F819B31"/>
    <w:rsid w:val="2FA389F2"/>
    <w:rsid w:val="2FAD8F97"/>
    <w:rsid w:val="2FD130F3"/>
    <w:rsid w:val="2FDAB96D"/>
    <w:rsid w:val="2FF6B9EA"/>
    <w:rsid w:val="3046B06F"/>
    <w:rsid w:val="307718CF"/>
    <w:rsid w:val="30D5E41B"/>
    <w:rsid w:val="3102420A"/>
    <w:rsid w:val="3102CDAB"/>
    <w:rsid w:val="311082B8"/>
    <w:rsid w:val="314F4196"/>
    <w:rsid w:val="31A19B6B"/>
    <w:rsid w:val="31BC1F1B"/>
    <w:rsid w:val="31C4A129"/>
    <w:rsid w:val="31D54A40"/>
    <w:rsid w:val="31D75171"/>
    <w:rsid w:val="321936CC"/>
    <w:rsid w:val="3239740E"/>
    <w:rsid w:val="323A2D17"/>
    <w:rsid w:val="32504669"/>
    <w:rsid w:val="32530BB2"/>
    <w:rsid w:val="32788646"/>
    <w:rsid w:val="32870457"/>
    <w:rsid w:val="329FF48B"/>
    <w:rsid w:val="32B859DE"/>
    <w:rsid w:val="32D61594"/>
    <w:rsid w:val="32EB8462"/>
    <w:rsid w:val="32F8AF37"/>
    <w:rsid w:val="330772CC"/>
    <w:rsid w:val="330A76E6"/>
    <w:rsid w:val="3316E54E"/>
    <w:rsid w:val="3333C69B"/>
    <w:rsid w:val="33513E44"/>
    <w:rsid w:val="335162EE"/>
    <w:rsid w:val="3380CA2E"/>
    <w:rsid w:val="33BA4B76"/>
    <w:rsid w:val="33D93715"/>
    <w:rsid w:val="340122B4"/>
    <w:rsid w:val="341AB0F5"/>
    <w:rsid w:val="342593A7"/>
    <w:rsid w:val="3426BE88"/>
    <w:rsid w:val="342960EC"/>
    <w:rsid w:val="342F6C83"/>
    <w:rsid w:val="343B6C40"/>
    <w:rsid w:val="345822D0"/>
    <w:rsid w:val="3482FDAE"/>
    <w:rsid w:val="34942D35"/>
    <w:rsid w:val="34A59578"/>
    <w:rsid w:val="34BEB514"/>
    <w:rsid w:val="34D780EB"/>
    <w:rsid w:val="34DE7CAD"/>
    <w:rsid w:val="34E0B4E0"/>
    <w:rsid w:val="34E3408C"/>
    <w:rsid w:val="34E8433A"/>
    <w:rsid w:val="3504742E"/>
    <w:rsid w:val="353C699E"/>
    <w:rsid w:val="35498BFB"/>
    <w:rsid w:val="359080CA"/>
    <w:rsid w:val="3597137A"/>
    <w:rsid w:val="35AB00FE"/>
    <w:rsid w:val="35C25AC7"/>
    <w:rsid w:val="35EFAF75"/>
    <w:rsid w:val="3602A547"/>
    <w:rsid w:val="361032F3"/>
    <w:rsid w:val="362AFD11"/>
    <w:rsid w:val="363294A0"/>
    <w:rsid w:val="363507A8"/>
    <w:rsid w:val="363BA6F6"/>
    <w:rsid w:val="3648EEA5"/>
    <w:rsid w:val="36A6B51E"/>
    <w:rsid w:val="36AC6A9F"/>
    <w:rsid w:val="36C94577"/>
    <w:rsid w:val="372781EC"/>
    <w:rsid w:val="37580707"/>
    <w:rsid w:val="376FBC8A"/>
    <w:rsid w:val="377B2FD1"/>
    <w:rsid w:val="37A8C7DC"/>
    <w:rsid w:val="37AD178E"/>
    <w:rsid w:val="37D2D28A"/>
    <w:rsid w:val="37F73CEA"/>
    <w:rsid w:val="3800F5C0"/>
    <w:rsid w:val="3835D74B"/>
    <w:rsid w:val="383F396B"/>
    <w:rsid w:val="3840E42B"/>
    <w:rsid w:val="384B5F24"/>
    <w:rsid w:val="38573337"/>
    <w:rsid w:val="389875FA"/>
    <w:rsid w:val="389C8457"/>
    <w:rsid w:val="38F1B1D6"/>
    <w:rsid w:val="3925F3A3"/>
    <w:rsid w:val="393A73EA"/>
    <w:rsid w:val="394E5B72"/>
    <w:rsid w:val="3968344F"/>
    <w:rsid w:val="396DD886"/>
    <w:rsid w:val="39C2FA39"/>
    <w:rsid w:val="3A066E2F"/>
    <w:rsid w:val="3A17E004"/>
    <w:rsid w:val="3A2E0928"/>
    <w:rsid w:val="3A36180E"/>
    <w:rsid w:val="3A4E2247"/>
    <w:rsid w:val="3A7CEB4F"/>
    <w:rsid w:val="3A9D8575"/>
    <w:rsid w:val="3B2373C5"/>
    <w:rsid w:val="3B6E9393"/>
    <w:rsid w:val="3B71744A"/>
    <w:rsid w:val="3B7BC41D"/>
    <w:rsid w:val="3B8B1C6B"/>
    <w:rsid w:val="3B9046D9"/>
    <w:rsid w:val="3BA1D8F3"/>
    <w:rsid w:val="3BB6ABE5"/>
    <w:rsid w:val="3C09ECE9"/>
    <w:rsid w:val="3C464FAD"/>
    <w:rsid w:val="3C94D1EC"/>
    <w:rsid w:val="3CB03D57"/>
    <w:rsid w:val="3CB51DDD"/>
    <w:rsid w:val="3CDCD753"/>
    <w:rsid w:val="3CF3208B"/>
    <w:rsid w:val="3CFC396A"/>
    <w:rsid w:val="3D1CA70D"/>
    <w:rsid w:val="3D2820E2"/>
    <w:rsid w:val="3D583C6B"/>
    <w:rsid w:val="3D6CF16E"/>
    <w:rsid w:val="3D77B336"/>
    <w:rsid w:val="3D7BD28D"/>
    <w:rsid w:val="3D7C5E62"/>
    <w:rsid w:val="3D955DBA"/>
    <w:rsid w:val="3D9808B1"/>
    <w:rsid w:val="3DBCA0AF"/>
    <w:rsid w:val="3DCFE8AB"/>
    <w:rsid w:val="3DDC6B0E"/>
    <w:rsid w:val="3DE395AB"/>
    <w:rsid w:val="3E1740FA"/>
    <w:rsid w:val="3E751402"/>
    <w:rsid w:val="3E827C7D"/>
    <w:rsid w:val="3EC34724"/>
    <w:rsid w:val="3EF76FCA"/>
    <w:rsid w:val="3EFD5555"/>
    <w:rsid w:val="3F36D4AA"/>
    <w:rsid w:val="3F70AA79"/>
    <w:rsid w:val="3FAD4B34"/>
    <w:rsid w:val="3FE4524A"/>
    <w:rsid w:val="400C2A5D"/>
    <w:rsid w:val="401ED7DC"/>
    <w:rsid w:val="4045366C"/>
    <w:rsid w:val="406D29EE"/>
    <w:rsid w:val="40CDD053"/>
    <w:rsid w:val="40F27FBB"/>
    <w:rsid w:val="41754863"/>
    <w:rsid w:val="41C9D057"/>
    <w:rsid w:val="42050299"/>
    <w:rsid w:val="42859173"/>
    <w:rsid w:val="429B7E8E"/>
    <w:rsid w:val="42A888F8"/>
    <w:rsid w:val="42DB1F59"/>
    <w:rsid w:val="430991F0"/>
    <w:rsid w:val="434F2C28"/>
    <w:rsid w:val="436B02E8"/>
    <w:rsid w:val="43BD1EFE"/>
    <w:rsid w:val="43D76646"/>
    <w:rsid w:val="442BD577"/>
    <w:rsid w:val="443DB969"/>
    <w:rsid w:val="4444E441"/>
    <w:rsid w:val="445DCAF6"/>
    <w:rsid w:val="44619A06"/>
    <w:rsid w:val="448FE18D"/>
    <w:rsid w:val="4498C5DF"/>
    <w:rsid w:val="44C8EE73"/>
    <w:rsid w:val="44FAC858"/>
    <w:rsid w:val="45447679"/>
    <w:rsid w:val="45506C4E"/>
    <w:rsid w:val="456040C5"/>
    <w:rsid w:val="46243C10"/>
    <w:rsid w:val="462955A8"/>
    <w:rsid w:val="46A5F933"/>
    <w:rsid w:val="46B85628"/>
    <w:rsid w:val="46D5CD51"/>
    <w:rsid w:val="46E43C0D"/>
    <w:rsid w:val="472033FD"/>
    <w:rsid w:val="47331C8F"/>
    <w:rsid w:val="4772F93E"/>
    <w:rsid w:val="47B3F6F4"/>
    <w:rsid w:val="48083C6A"/>
    <w:rsid w:val="4813F84A"/>
    <w:rsid w:val="48251B22"/>
    <w:rsid w:val="486A4938"/>
    <w:rsid w:val="486E1EB0"/>
    <w:rsid w:val="488ECCEF"/>
    <w:rsid w:val="48F05D43"/>
    <w:rsid w:val="48F7CCF7"/>
    <w:rsid w:val="4911C3F3"/>
    <w:rsid w:val="49298E64"/>
    <w:rsid w:val="49478FF2"/>
    <w:rsid w:val="4952C0CC"/>
    <w:rsid w:val="496CC937"/>
    <w:rsid w:val="49A63F24"/>
    <w:rsid w:val="49CED8DF"/>
    <w:rsid w:val="49F48AF4"/>
    <w:rsid w:val="4A160267"/>
    <w:rsid w:val="4A1ADFC7"/>
    <w:rsid w:val="4A441CC2"/>
    <w:rsid w:val="4A5B3074"/>
    <w:rsid w:val="4A7D1485"/>
    <w:rsid w:val="4A935391"/>
    <w:rsid w:val="4AB929C7"/>
    <w:rsid w:val="4AD249D1"/>
    <w:rsid w:val="4AD470A4"/>
    <w:rsid w:val="4AD6A807"/>
    <w:rsid w:val="4AF315A3"/>
    <w:rsid w:val="4B2C91D0"/>
    <w:rsid w:val="4B2F0029"/>
    <w:rsid w:val="4B3C3C71"/>
    <w:rsid w:val="4B4903ED"/>
    <w:rsid w:val="4B622B08"/>
    <w:rsid w:val="4B875994"/>
    <w:rsid w:val="4B9FA6A4"/>
    <w:rsid w:val="4BD002FC"/>
    <w:rsid w:val="4BE363A7"/>
    <w:rsid w:val="4C268EE6"/>
    <w:rsid w:val="4C32C941"/>
    <w:rsid w:val="4C522C44"/>
    <w:rsid w:val="4C7550C2"/>
    <w:rsid w:val="4CC1F84F"/>
    <w:rsid w:val="4CD6B1E6"/>
    <w:rsid w:val="4CDD4A7D"/>
    <w:rsid w:val="4D25C134"/>
    <w:rsid w:val="4D3F8157"/>
    <w:rsid w:val="4D48BB53"/>
    <w:rsid w:val="4D503A9E"/>
    <w:rsid w:val="4D6645BF"/>
    <w:rsid w:val="4DBC701B"/>
    <w:rsid w:val="4E116590"/>
    <w:rsid w:val="4E142E10"/>
    <w:rsid w:val="4E23F2FC"/>
    <w:rsid w:val="4E2909AD"/>
    <w:rsid w:val="4E2DE9CF"/>
    <w:rsid w:val="4E7F8509"/>
    <w:rsid w:val="4E941B9D"/>
    <w:rsid w:val="4EA2C5D0"/>
    <w:rsid w:val="4EA9609D"/>
    <w:rsid w:val="4F0EB5BD"/>
    <w:rsid w:val="4F63C32C"/>
    <w:rsid w:val="4F859AA1"/>
    <w:rsid w:val="4F86FC63"/>
    <w:rsid w:val="4FADE2B8"/>
    <w:rsid w:val="502658BD"/>
    <w:rsid w:val="5100803C"/>
    <w:rsid w:val="5105D894"/>
    <w:rsid w:val="51306692"/>
    <w:rsid w:val="5139FF57"/>
    <w:rsid w:val="513C58FD"/>
    <w:rsid w:val="517AE292"/>
    <w:rsid w:val="51807F80"/>
    <w:rsid w:val="5188D3E1"/>
    <w:rsid w:val="5199214B"/>
    <w:rsid w:val="51BB27F0"/>
    <w:rsid w:val="51EA3144"/>
    <w:rsid w:val="51F0E227"/>
    <w:rsid w:val="52416AB6"/>
    <w:rsid w:val="52650618"/>
    <w:rsid w:val="527AB013"/>
    <w:rsid w:val="529B5DDE"/>
    <w:rsid w:val="52F92658"/>
    <w:rsid w:val="53075C61"/>
    <w:rsid w:val="530AB190"/>
    <w:rsid w:val="53146C9D"/>
    <w:rsid w:val="5318E872"/>
    <w:rsid w:val="53490C80"/>
    <w:rsid w:val="53691DA9"/>
    <w:rsid w:val="53BD53F3"/>
    <w:rsid w:val="53CDA7AD"/>
    <w:rsid w:val="53E92B66"/>
    <w:rsid w:val="53EC620B"/>
    <w:rsid w:val="5440B170"/>
    <w:rsid w:val="54462C0E"/>
    <w:rsid w:val="544BF0B8"/>
    <w:rsid w:val="5467449A"/>
    <w:rsid w:val="5489D760"/>
    <w:rsid w:val="5496747C"/>
    <w:rsid w:val="54AED9DA"/>
    <w:rsid w:val="54E4C86E"/>
    <w:rsid w:val="55769699"/>
    <w:rsid w:val="55B349F9"/>
    <w:rsid w:val="55D63EEF"/>
    <w:rsid w:val="55E10EF5"/>
    <w:rsid w:val="55EFA00E"/>
    <w:rsid w:val="55FC040B"/>
    <w:rsid w:val="5637F73E"/>
    <w:rsid w:val="5681FD99"/>
    <w:rsid w:val="56E84CB1"/>
    <w:rsid w:val="56EE81E7"/>
    <w:rsid w:val="56FC919F"/>
    <w:rsid w:val="570EFC4E"/>
    <w:rsid w:val="5719DE47"/>
    <w:rsid w:val="5733FA59"/>
    <w:rsid w:val="573502CE"/>
    <w:rsid w:val="576928AD"/>
    <w:rsid w:val="57696D3F"/>
    <w:rsid w:val="576FD070"/>
    <w:rsid w:val="5773B751"/>
    <w:rsid w:val="57A32142"/>
    <w:rsid w:val="57CBBA2F"/>
    <w:rsid w:val="57DF23F9"/>
    <w:rsid w:val="57F36D08"/>
    <w:rsid w:val="5811171A"/>
    <w:rsid w:val="5817F9A9"/>
    <w:rsid w:val="582D771A"/>
    <w:rsid w:val="583DBCD8"/>
    <w:rsid w:val="58C33765"/>
    <w:rsid w:val="591EB60C"/>
    <w:rsid w:val="59218A58"/>
    <w:rsid w:val="5954F38B"/>
    <w:rsid w:val="596A8A70"/>
    <w:rsid w:val="59C31F94"/>
    <w:rsid w:val="5A1AE4EB"/>
    <w:rsid w:val="5A315AA3"/>
    <w:rsid w:val="5A379B3D"/>
    <w:rsid w:val="5A521937"/>
    <w:rsid w:val="5A75102B"/>
    <w:rsid w:val="5A82AA72"/>
    <w:rsid w:val="5AAAEBFE"/>
    <w:rsid w:val="5AC388B5"/>
    <w:rsid w:val="5ACA9F71"/>
    <w:rsid w:val="5B0797E3"/>
    <w:rsid w:val="5B0CB966"/>
    <w:rsid w:val="5B1EE927"/>
    <w:rsid w:val="5B9CF80B"/>
    <w:rsid w:val="5B9F064F"/>
    <w:rsid w:val="5BD708AD"/>
    <w:rsid w:val="5BF6C7D5"/>
    <w:rsid w:val="5C5BA072"/>
    <w:rsid w:val="5C7C0A74"/>
    <w:rsid w:val="5C7D05E6"/>
    <w:rsid w:val="5CBF7EB3"/>
    <w:rsid w:val="5CF0053F"/>
    <w:rsid w:val="5D098EC0"/>
    <w:rsid w:val="5D0D4096"/>
    <w:rsid w:val="5DB80F30"/>
    <w:rsid w:val="5DBD84D9"/>
    <w:rsid w:val="5DDD4D68"/>
    <w:rsid w:val="5DF69127"/>
    <w:rsid w:val="5DFB788A"/>
    <w:rsid w:val="5E01F6A8"/>
    <w:rsid w:val="5E1555B5"/>
    <w:rsid w:val="5E43416C"/>
    <w:rsid w:val="5E78B479"/>
    <w:rsid w:val="5E7BE17D"/>
    <w:rsid w:val="5F05D219"/>
    <w:rsid w:val="5F1A3EAD"/>
    <w:rsid w:val="5F33C1A0"/>
    <w:rsid w:val="5F53BBA2"/>
    <w:rsid w:val="5F9BD1F9"/>
    <w:rsid w:val="5FAA5B15"/>
    <w:rsid w:val="5FBB5B23"/>
    <w:rsid w:val="5FF96CEF"/>
    <w:rsid w:val="600A9D96"/>
    <w:rsid w:val="6041887E"/>
    <w:rsid w:val="6069DE47"/>
    <w:rsid w:val="607B6A8A"/>
    <w:rsid w:val="608AF233"/>
    <w:rsid w:val="610F99E2"/>
    <w:rsid w:val="61B86C54"/>
    <w:rsid w:val="61F95A74"/>
    <w:rsid w:val="6220EB76"/>
    <w:rsid w:val="6245A85B"/>
    <w:rsid w:val="626496A2"/>
    <w:rsid w:val="62824187"/>
    <w:rsid w:val="62A811BB"/>
    <w:rsid w:val="62AC112F"/>
    <w:rsid w:val="62B4FC99"/>
    <w:rsid w:val="62B50E9A"/>
    <w:rsid w:val="62BF96EA"/>
    <w:rsid w:val="62C6A0FA"/>
    <w:rsid w:val="6322A9F2"/>
    <w:rsid w:val="63475E40"/>
    <w:rsid w:val="635A033B"/>
    <w:rsid w:val="63868F84"/>
    <w:rsid w:val="63CF94CC"/>
    <w:rsid w:val="63D451B0"/>
    <w:rsid w:val="63EDA102"/>
    <w:rsid w:val="63F87E6B"/>
    <w:rsid w:val="6401B75E"/>
    <w:rsid w:val="64034A50"/>
    <w:rsid w:val="6420FDDF"/>
    <w:rsid w:val="64223185"/>
    <w:rsid w:val="643697BE"/>
    <w:rsid w:val="645EA850"/>
    <w:rsid w:val="647A9641"/>
    <w:rsid w:val="64CDEF1F"/>
    <w:rsid w:val="64DED919"/>
    <w:rsid w:val="6502422A"/>
    <w:rsid w:val="650C3C86"/>
    <w:rsid w:val="653D9641"/>
    <w:rsid w:val="6545AD91"/>
    <w:rsid w:val="654880EB"/>
    <w:rsid w:val="6549197B"/>
    <w:rsid w:val="656B929C"/>
    <w:rsid w:val="65868064"/>
    <w:rsid w:val="659124DE"/>
    <w:rsid w:val="65FB1500"/>
    <w:rsid w:val="6600AF61"/>
    <w:rsid w:val="6617CD50"/>
    <w:rsid w:val="662D669E"/>
    <w:rsid w:val="664951F3"/>
    <w:rsid w:val="664E460C"/>
    <w:rsid w:val="66710D47"/>
    <w:rsid w:val="668C82E7"/>
    <w:rsid w:val="66B0F15C"/>
    <w:rsid w:val="66B1E11A"/>
    <w:rsid w:val="66B38203"/>
    <w:rsid w:val="66FA3784"/>
    <w:rsid w:val="6712B43E"/>
    <w:rsid w:val="6718F2F1"/>
    <w:rsid w:val="672A9156"/>
    <w:rsid w:val="6753BB6E"/>
    <w:rsid w:val="67C1F097"/>
    <w:rsid w:val="680FF44F"/>
    <w:rsid w:val="681587A7"/>
    <w:rsid w:val="6823A659"/>
    <w:rsid w:val="682E71D1"/>
    <w:rsid w:val="685CDAB4"/>
    <w:rsid w:val="685FF9E4"/>
    <w:rsid w:val="687A72AC"/>
    <w:rsid w:val="68848B97"/>
    <w:rsid w:val="68AEEFB2"/>
    <w:rsid w:val="68C7C344"/>
    <w:rsid w:val="68F47FB5"/>
    <w:rsid w:val="69515C30"/>
    <w:rsid w:val="695BF62E"/>
    <w:rsid w:val="699758F0"/>
    <w:rsid w:val="69B502DC"/>
    <w:rsid w:val="6A072139"/>
    <w:rsid w:val="6A18774E"/>
    <w:rsid w:val="6A1EED5D"/>
    <w:rsid w:val="6A394534"/>
    <w:rsid w:val="6A6274F4"/>
    <w:rsid w:val="6A7A1AB8"/>
    <w:rsid w:val="6AFC7C24"/>
    <w:rsid w:val="6B32D217"/>
    <w:rsid w:val="6B8E1D20"/>
    <w:rsid w:val="6B979061"/>
    <w:rsid w:val="6BCE1883"/>
    <w:rsid w:val="6C2259B3"/>
    <w:rsid w:val="6C3DC467"/>
    <w:rsid w:val="6C448CF5"/>
    <w:rsid w:val="6C54BFD7"/>
    <w:rsid w:val="6CB0EBA6"/>
    <w:rsid w:val="6CF297E9"/>
    <w:rsid w:val="6D74AAE4"/>
    <w:rsid w:val="6DD5EBAD"/>
    <w:rsid w:val="6DE1F220"/>
    <w:rsid w:val="6DE56F5A"/>
    <w:rsid w:val="6E497EB2"/>
    <w:rsid w:val="6E558076"/>
    <w:rsid w:val="6EC1805A"/>
    <w:rsid w:val="6ED31488"/>
    <w:rsid w:val="6EFAC969"/>
    <w:rsid w:val="6F121E6A"/>
    <w:rsid w:val="6F20633B"/>
    <w:rsid w:val="6F2F19AC"/>
    <w:rsid w:val="6F404F3E"/>
    <w:rsid w:val="6F497634"/>
    <w:rsid w:val="6F4AC983"/>
    <w:rsid w:val="6F75F80B"/>
    <w:rsid w:val="6F83D757"/>
    <w:rsid w:val="6FAE5F49"/>
    <w:rsid w:val="6FCFEA0D"/>
    <w:rsid w:val="6FF9D682"/>
    <w:rsid w:val="700C92C7"/>
    <w:rsid w:val="70762EAE"/>
    <w:rsid w:val="7093BC17"/>
    <w:rsid w:val="70A8D55D"/>
    <w:rsid w:val="71280BC2"/>
    <w:rsid w:val="71631515"/>
    <w:rsid w:val="71779244"/>
    <w:rsid w:val="717DA4C2"/>
    <w:rsid w:val="71B6512A"/>
    <w:rsid w:val="71C4E1F5"/>
    <w:rsid w:val="71F64EC4"/>
    <w:rsid w:val="721425A5"/>
    <w:rsid w:val="722CBDA4"/>
    <w:rsid w:val="7234977B"/>
    <w:rsid w:val="72505AB1"/>
    <w:rsid w:val="726FC509"/>
    <w:rsid w:val="7286376E"/>
    <w:rsid w:val="72EED681"/>
    <w:rsid w:val="72F86C82"/>
    <w:rsid w:val="72FE4F7B"/>
    <w:rsid w:val="73576AA0"/>
    <w:rsid w:val="73720F48"/>
    <w:rsid w:val="737935D5"/>
    <w:rsid w:val="7382976A"/>
    <w:rsid w:val="73B01BA7"/>
    <w:rsid w:val="73B27EA2"/>
    <w:rsid w:val="73D4965F"/>
    <w:rsid w:val="73F75149"/>
    <w:rsid w:val="73FAAF8F"/>
    <w:rsid w:val="740CAE77"/>
    <w:rsid w:val="74769F82"/>
    <w:rsid w:val="74950956"/>
    <w:rsid w:val="749CD8BD"/>
    <w:rsid w:val="74D04697"/>
    <w:rsid w:val="75114A42"/>
    <w:rsid w:val="75569A93"/>
    <w:rsid w:val="759A38F2"/>
    <w:rsid w:val="75C54D69"/>
    <w:rsid w:val="75F47A44"/>
    <w:rsid w:val="75FA2E47"/>
    <w:rsid w:val="75FA80B1"/>
    <w:rsid w:val="7629BB67"/>
    <w:rsid w:val="763199C5"/>
    <w:rsid w:val="7661DDB8"/>
    <w:rsid w:val="76C34425"/>
    <w:rsid w:val="76CC7173"/>
    <w:rsid w:val="76D6C22C"/>
    <w:rsid w:val="774D76F2"/>
    <w:rsid w:val="7796A98D"/>
    <w:rsid w:val="77984918"/>
    <w:rsid w:val="77AB3685"/>
    <w:rsid w:val="77B23AA4"/>
    <w:rsid w:val="77DBF72A"/>
    <w:rsid w:val="780EE161"/>
    <w:rsid w:val="781B3DBB"/>
    <w:rsid w:val="781BD7BF"/>
    <w:rsid w:val="78208BCD"/>
    <w:rsid w:val="782892CA"/>
    <w:rsid w:val="7828F5D5"/>
    <w:rsid w:val="78654E7A"/>
    <w:rsid w:val="7888785A"/>
    <w:rsid w:val="78B37045"/>
    <w:rsid w:val="78D9C223"/>
    <w:rsid w:val="78F8E8F7"/>
    <w:rsid w:val="79138A87"/>
    <w:rsid w:val="792F0F5C"/>
    <w:rsid w:val="79591FB5"/>
    <w:rsid w:val="79D76154"/>
    <w:rsid w:val="7A292C8C"/>
    <w:rsid w:val="7A2E4D2A"/>
    <w:rsid w:val="7A6DC67B"/>
    <w:rsid w:val="7A86CF5A"/>
    <w:rsid w:val="7AE85B46"/>
    <w:rsid w:val="7B7DF319"/>
    <w:rsid w:val="7BD35FB9"/>
    <w:rsid w:val="7BE79F69"/>
    <w:rsid w:val="7BECC550"/>
    <w:rsid w:val="7C2CB11C"/>
    <w:rsid w:val="7C2EEA72"/>
    <w:rsid w:val="7C4F9089"/>
    <w:rsid w:val="7C512F87"/>
    <w:rsid w:val="7CBA856C"/>
    <w:rsid w:val="7CF7EA27"/>
    <w:rsid w:val="7D111598"/>
    <w:rsid w:val="7D387357"/>
    <w:rsid w:val="7D5B14C7"/>
    <w:rsid w:val="7D79ED60"/>
    <w:rsid w:val="7D7FA7B3"/>
    <w:rsid w:val="7D89FCCA"/>
    <w:rsid w:val="7D9050C4"/>
    <w:rsid w:val="7D9E49CD"/>
    <w:rsid w:val="7DB91053"/>
    <w:rsid w:val="7DD5C890"/>
    <w:rsid w:val="7E3D9E94"/>
    <w:rsid w:val="7E53E059"/>
    <w:rsid w:val="7E84975C"/>
    <w:rsid w:val="7E9A1A1F"/>
    <w:rsid w:val="7F0C9B1E"/>
    <w:rsid w:val="7F2F7E39"/>
    <w:rsid w:val="7F4F4620"/>
    <w:rsid w:val="7F66A6D9"/>
    <w:rsid w:val="7F6AB8FA"/>
    <w:rsid w:val="7F6C88F9"/>
    <w:rsid w:val="7F6EB70C"/>
    <w:rsid w:val="7F724E9C"/>
    <w:rsid w:val="7F77879D"/>
    <w:rsid w:val="7F99AFFA"/>
    <w:rsid w:val="7F9D7507"/>
    <w:rsid w:val="7FAA4249"/>
    <w:rsid w:val="7FBFF9E6"/>
    <w:rsid w:val="7FC7597E"/>
    <w:rsid w:val="7FDA69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37009"/>
  <w15:docId w15:val="{E1DF194D-E4F9-42AB-BBE7-7F84E7F4C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aliases w:val="(Alt+1),1,1st level,2,Attribute Heading 1,H1,H1 (TOC),H1Unnum,Head1,Heading apps,Level 1,Nadpis 1,Part,Roman 14 B Heading,Roman 14 B Heading1,Roman 14 B Heading11,Roman 14 B Heading2,Section Heading,Subhead A,h1,level 1,level1,new page/chapter"/>
    <w:basedOn w:val="Normal"/>
    <w:link w:val="Heading1Char"/>
    <w:qFormat/>
    <w:pPr>
      <w:keepNext/>
      <w:numPr>
        <w:numId w:val="3"/>
      </w:numPr>
      <w:adjustRightInd w:val="0"/>
      <w:spacing w:after="240"/>
      <w:jc w:val="both"/>
      <w:outlineLvl w:val="0"/>
    </w:pPr>
    <w:rPr>
      <w:rFonts w:eastAsia="STZhongsong"/>
      <w:b/>
      <w:bCs/>
      <w:caps/>
      <w:szCs w:val="20"/>
      <w:lang w:val="en-GB" w:eastAsia="zh-CN"/>
    </w:rPr>
  </w:style>
  <w:style w:type="paragraph" w:styleId="Heading2">
    <w:name w:val="heading 2"/>
    <w:aliases w:val="(Alt+2),1.1,AITS 2,AITS Section Heading,CPR Heading 2,H2,Heading 2 Char Char,JC2 Heading 2,Lev 2,Major,Numbered - 2,Para2,ParaLvl2,Section,Sub Heading,UNDERRUBRIK 1-2,_Heading 2,h2,h2.H2,h21,h22,hseHeading 2,level 2,level2,sub-sect"/>
    <w:basedOn w:val="Normal"/>
    <w:link w:val="Heading2Char"/>
    <w:qFormat/>
    <w:pPr>
      <w:numPr>
        <w:ilvl w:val="1"/>
        <w:numId w:val="3"/>
      </w:numPr>
      <w:tabs>
        <w:tab w:val="clear" w:pos="810"/>
        <w:tab w:val="num" w:pos="720"/>
      </w:tabs>
      <w:adjustRightInd w:val="0"/>
      <w:spacing w:after="240"/>
      <w:ind w:left="720"/>
      <w:jc w:val="both"/>
      <w:outlineLvl w:val="1"/>
    </w:pPr>
    <w:rPr>
      <w:rFonts w:eastAsia="STZhongsong"/>
      <w:szCs w:val="20"/>
      <w:lang w:val="en-GB" w:eastAsia="zh-CN"/>
    </w:rPr>
  </w:style>
  <w:style w:type="paragraph" w:styleId="Heading3">
    <w:name w:val="heading 3"/>
    <w:aliases w:val="(Alt+3),Comm3,Heading 3 Char Char1 Char Char,Heading 3 Char Char2 Char,Heading 3 Char1 Char,Heading 3 Char1 Char Char Char Char,Heading 3 Char1 Char Char1 Char,Heading 3 Char1 Char1 Char,Heading 3 Char2 Char,Minor,Nadpis 3,h,h3,level 3,level3"/>
    <w:basedOn w:val="Normal"/>
    <w:link w:val="Heading3Char1"/>
    <w:qFormat/>
    <w:pPr>
      <w:numPr>
        <w:ilvl w:val="2"/>
        <w:numId w:val="3"/>
      </w:numPr>
      <w:adjustRightInd w:val="0"/>
      <w:spacing w:after="240"/>
      <w:jc w:val="both"/>
      <w:outlineLvl w:val="2"/>
    </w:pPr>
    <w:rPr>
      <w:rFonts w:eastAsia="STZhongsong"/>
      <w:szCs w:val="20"/>
      <w:lang w:val="en-GB" w:eastAsia="zh-CN"/>
    </w:rPr>
  </w:style>
  <w:style w:type="paragraph" w:styleId="Heading4">
    <w:name w:val="heading 4"/>
    <w:aliases w:val="(i),4,Char,Comm4,H4,Heading 4 Char Char,Heading 4 Char Char1 Char Char,Heading 4 Char Char2 Char,Heading 4 Char1,Heading 4 Char1 Char Char Char Char,Heading 4 Char1 Char1 Char,Heading 4 Char2 Char,Level 2 - a,Nadpis 4,Te,h4,h41,level 4,level4"/>
    <w:basedOn w:val="Normal"/>
    <w:link w:val="Heading4Char"/>
    <w:qFormat/>
    <w:pPr>
      <w:numPr>
        <w:ilvl w:val="3"/>
        <w:numId w:val="3"/>
      </w:numPr>
      <w:adjustRightInd w:val="0"/>
      <w:spacing w:after="240"/>
      <w:jc w:val="both"/>
      <w:outlineLvl w:val="3"/>
    </w:pPr>
    <w:rPr>
      <w:rFonts w:eastAsia="STZhongsong"/>
      <w:szCs w:val="20"/>
      <w:lang w:val="en-GB" w:eastAsia="zh-CN"/>
    </w:rPr>
  </w:style>
  <w:style w:type="paragraph" w:styleId="Heading5">
    <w:name w:val="heading 5"/>
    <w:aliases w:val="Appendix A to X,H5,Heading,Heading 5   Appendix A to X,Heading 5(unused),Level 3 - (i),Response Type,Response Type1,Response Type2,Response Type3,Response Type4,Response Type5,Response Type6,Response Type7,Subheading,Third Level Heading,h5,l5"/>
    <w:basedOn w:val="Normal"/>
    <w:link w:val="Heading5Char"/>
    <w:qFormat/>
    <w:pPr>
      <w:numPr>
        <w:ilvl w:val="4"/>
        <w:numId w:val="3"/>
      </w:numPr>
      <w:adjustRightInd w:val="0"/>
      <w:spacing w:after="240"/>
      <w:jc w:val="both"/>
      <w:outlineLvl w:val="4"/>
    </w:pPr>
    <w:rPr>
      <w:rFonts w:eastAsia="STZhongsong"/>
      <w:szCs w:val="20"/>
      <w:lang w:val="en-GB" w:eastAsia="zh-CN"/>
    </w:rPr>
  </w:style>
  <w:style w:type="paragraph" w:styleId="Heading6">
    <w:name w:val="heading 6"/>
    <w:aliases w:val="(I),6,A.,Bullet list,H6,H6 DO NOT USE,H61,Heading 6  Appendix Y &amp; Z,Heading 6(unused),I,L1 PIP,Legal Level 1.,Lev 6,Lev 61,Lev 62,Lev 63,Numbered - 6,Numbered - 61,Numbered - 62,Numbered - 63,Numbered - 63.,PA Appendix,PR14,a.,a.1,b,h6,level6"/>
    <w:basedOn w:val="Normal"/>
    <w:link w:val="Heading6Char"/>
    <w:qFormat/>
    <w:pPr>
      <w:numPr>
        <w:ilvl w:val="5"/>
        <w:numId w:val="3"/>
      </w:numPr>
      <w:adjustRightInd w:val="0"/>
      <w:spacing w:after="240"/>
      <w:jc w:val="both"/>
      <w:outlineLvl w:val="5"/>
    </w:pPr>
    <w:rPr>
      <w:rFonts w:eastAsia="STZhongsong"/>
      <w:szCs w:val="20"/>
      <w:lang w:val="en-GB" w:eastAsia="zh-CN"/>
    </w:rPr>
  </w:style>
  <w:style w:type="paragraph" w:styleId="Heading7">
    <w:name w:val="heading 7"/>
    <w:aliases w:val="(1),7,Body Text 6,H7,H7 Char,H7DO NOT USE,Head7,Heading 7(unused),Indented hyphen,Indented hyphen Char,L2 PIP,Legal Level 1.1.,Lev 7,PA Appendix Major,Simple arabic numbers,ap,h7,heading 7,i.,i.1,letter list,level1noheading,req3,square GS"/>
    <w:basedOn w:val="Normal"/>
    <w:link w:val="Heading7Char"/>
    <w:qFormat/>
    <w:pPr>
      <w:numPr>
        <w:ilvl w:val="6"/>
        <w:numId w:val="3"/>
      </w:numPr>
      <w:adjustRightInd w:val="0"/>
      <w:spacing w:after="240"/>
      <w:jc w:val="both"/>
      <w:outlineLvl w:val="6"/>
    </w:pPr>
    <w:rPr>
      <w:rFonts w:eastAsia="STZhongsong"/>
      <w:szCs w:val="20"/>
      <w:lang w:val="en-GB" w:eastAsia="zh-CN"/>
    </w:rPr>
  </w:style>
  <w:style w:type="paragraph" w:styleId="Heading8">
    <w:name w:val="heading 8"/>
    <w:aliases w:val="8,A,Appendix Level 2,Body Text 7,H8,Heading 8(unused),L3 PIP,Legal Level 1.1.1.,Lev 8,Level 1.1.1,PA Appendix Minor,Reference List,Simple alpha numbers,action,ad,cover doc subtitle,h8,h8 DO NOT USE,heading 8,level2(a),r,req2,requirement"/>
    <w:basedOn w:val="Normal"/>
    <w:link w:val="Heading8Char"/>
    <w:qFormat/>
    <w:pPr>
      <w:numPr>
        <w:ilvl w:val="7"/>
        <w:numId w:val="3"/>
      </w:numPr>
      <w:adjustRightInd w:val="0"/>
      <w:spacing w:after="240"/>
      <w:jc w:val="both"/>
      <w:outlineLvl w:val="7"/>
    </w:pPr>
    <w:rPr>
      <w:rFonts w:eastAsia="STZhongsong"/>
      <w:szCs w:val="20"/>
      <w:lang w:val="en-GB" w:eastAsia="zh-CN"/>
    </w:rPr>
  </w:style>
  <w:style w:type="paragraph" w:styleId="Heading9">
    <w:name w:val="heading 9"/>
    <w:aliases w:val="9,App Heading,App1,Appendix Level 3,Body Text 8,Body Text 8 Char,H9,H9 Char,Heading 9 (defunct),Heading 9(unused),Legal Level 1.1.1.1.,Lev 9,Simple (sm) roman numbers,Titre 10,aat,h9,h9 DO NOT USE,level3(i),number,progress,rb,req bullet,req1"/>
    <w:basedOn w:val="Normal"/>
    <w:link w:val="Heading9Char"/>
    <w:qFormat/>
    <w:pPr>
      <w:numPr>
        <w:ilvl w:val="8"/>
        <w:numId w:val="3"/>
      </w:numPr>
      <w:adjustRightInd w:val="0"/>
      <w:spacing w:after="240"/>
      <w:jc w:val="both"/>
      <w:outlineLvl w:val="8"/>
    </w:pPr>
    <w:rPr>
      <w:rFonts w:eastAsia="STZhongsong"/>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style>
  <w:style w:type="paragraph" w:customStyle="1" w:styleId="EFETLevel1">
    <w:name w:val="EFET Level 1"/>
    <w:basedOn w:val="Normal"/>
    <w:pPr>
      <w:numPr>
        <w:numId w:val="2"/>
      </w:numPr>
      <w:spacing w:before="300"/>
      <w:ind w:left="360"/>
      <w:jc w:val="center"/>
      <w:textAlignment w:val="baseline"/>
    </w:pPr>
    <w:rPr>
      <w:rFonts w:eastAsia="Bookman Old Style"/>
      <w:color w:val="000000"/>
      <w:spacing w:val="8"/>
      <w:sz w:val="20"/>
      <w:szCs w:val="20"/>
      <w:u w:val="single"/>
      <w:lang w:val="en-GB"/>
    </w:rPr>
  </w:style>
  <w:style w:type="paragraph" w:customStyle="1" w:styleId="EFETLevel2">
    <w:name w:val="EFET Level 2"/>
    <w:basedOn w:val="EFETLevel1"/>
    <w:pPr>
      <w:numPr>
        <w:ilvl w:val="1"/>
      </w:numPr>
      <w:jc w:val="both"/>
    </w:pPr>
    <w:rPr>
      <w:spacing w:val="0"/>
      <w:u w:val="none"/>
    </w:rPr>
  </w:style>
  <w:style w:type="paragraph" w:customStyle="1" w:styleId="EFETLevel1Title">
    <w:name w:val="EFET Level 1 Title"/>
    <w:basedOn w:val="Normal"/>
    <w:pPr>
      <w:spacing w:line="221" w:lineRule="exact"/>
      <w:ind w:left="72"/>
      <w:jc w:val="center"/>
      <w:textAlignment w:val="baseline"/>
    </w:pPr>
    <w:rPr>
      <w:rFonts w:ascii="Times New Roman Bold" w:eastAsia="Times New Roman" w:hAnsi="Times New Roman Bold"/>
      <w:b/>
      <w:color w:val="000000"/>
      <w:sz w:val="20"/>
      <w:szCs w:val="20"/>
      <w:u w:val="single"/>
    </w:rPr>
  </w:style>
  <w:style w:type="paragraph" w:customStyle="1" w:styleId="EFETLevel3">
    <w:name w:val="EFET Level 3"/>
    <w:basedOn w:val="EFETLevel2"/>
    <w:pPr>
      <w:numPr>
        <w:ilvl w:val="2"/>
      </w:numPr>
      <w:tabs>
        <w:tab w:val="left" w:pos="1260"/>
      </w:tabs>
      <w:ind w:left="1260" w:hanging="540"/>
    </w:pPr>
    <w:rPr>
      <w:color w:val="auto"/>
    </w:rPr>
  </w:style>
  <w:style w:type="paragraph" w:customStyle="1" w:styleId="EFETLevel4">
    <w:name w:val="EFET Level 4"/>
    <w:basedOn w:val="EFETLevel3"/>
    <w:pPr>
      <w:numPr>
        <w:ilvl w:val="3"/>
      </w:numPr>
      <w:tabs>
        <w:tab w:val="clear" w:pos="1260"/>
        <w:tab w:val="left" w:pos="1800"/>
      </w:tabs>
      <w:ind w:left="1800" w:hanging="540"/>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NormalWeb">
    <w:name w:val="Normal (Web)"/>
    <w:basedOn w:val="Normal"/>
    <w:uiPriority w:val="99"/>
    <w:unhideWhenUsed/>
    <w:pPr>
      <w:spacing w:before="100" w:beforeAutospacing="1" w:after="100" w:afterAutospacing="1"/>
    </w:pPr>
    <w:rPr>
      <w:rFonts w:eastAsia="Times New Roman"/>
      <w:sz w:val="24"/>
      <w:szCs w:val="24"/>
      <w:lang w:val="en-GB" w:eastAsia="en-GB"/>
    </w:rPr>
  </w:style>
  <w:style w:type="character" w:customStyle="1" w:styleId="Heading1Char">
    <w:name w:val="Heading 1 Char"/>
    <w:aliases w:val="(Alt+1) Char,1 Char,1st level Char,2 Char,Attribute Heading 1 Char,H1 Char,H1 (TOC) Char,H1Unnum Char,Head1 Char,Heading apps Char,Level 1 Char,Nadpis 1 Char,Part Char,Roman 14 B Heading Char,Roman 14 B Heading1 Char,Section Heading Char"/>
    <w:basedOn w:val="DefaultParagraphFont"/>
    <w:link w:val="Heading1"/>
    <w:rPr>
      <w:rFonts w:eastAsia="STZhongsong"/>
      <w:b/>
      <w:bCs/>
      <w:caps/>
      <w:szCs w:val="20"/>
      <w:lang w:val="en-GB" w:eastAsia="zh-CN"/>
    </w:rPr>
  </w:style>
  <w:style w:type="character" w:customStyle="1" w:styleId="Heading2Char">
    <w:name w:val="Heading 2 Char"/>
    <w:aliases w:val="(Alt+2) Char,1.1 Char1,AITS 2 Char1,AITS Section Heading Char1,CPR Heading 2 Char1,H2 Char,Heading 2 Char Char Char,JC2 Heading 2 Char,Lev 2 Char,Major Char1,Numbered - 2 Char1,Para2 Char,ParaLvl2 Char1,Section Char,Sub Heading Char1"/>
    <w:basedOn w:val="DefaultParagraphFont"/>
    <w:link w:val="Heading2"/>
    <w:rPr>
      <w:rFonts w:eastAsia="STZhongsong"/>
      <w:szCs w:val="20"/>
      <w:lang w:val="en-GB" w:eastAsia="zh-CN"/>
    </w:rPr>
  </w:style>
  <w:style w:type="character" w:customStyle="1" w:styleId="Heading3Char">
    <w:name w:val="Heading 3 Char"/>
    <w:aliases w:val="(Alt+3) Char,(a) Char,CPR Heading 3 Char,H3 Char,JC 3 Heading 3 Char,Lev 3 Char,Sub Sub Heading Char,h3 Char,hseHeading 3 Char"/>
    <w:basedOn w:val="DefaultParagraphFont"/>
    <w:rPr>
      <w:rFonts w:asciiTheme="majorHAnsi" w:eastAsiaTheme="majorEastAsia" w:hAnsiTheme="majorHAnsi" w:cstheme="majorBidi"/>
      <w:b/>
      <w:bCs/>
      <w:color w:val="4F81BD" w:themeColor="accent1"/>
    </w:rPr>
  </w:style>
  <w:style w:type="character" w:customStyle="1" w:styleId="Heading4Char">
    <w:name w:val="Heading 4 Char"/>
    <w:aliases w:val="(i) Char,4 Char,Char Char,Comm4 Char,H4 Char,Heading 4 Char Char Char,Heading 4 Char Char1 Char Char Char,Heading 4 Char Char2 Char Char,Heading 4 Char1 Char,Heading 4 Char1 Char Char Char Char Char,Heading 4 Char1 Char1 Char Char,Te Char"/>
    <w:basedOn w:val="DefaultParagraphFont"/>
    <w:link w:val="Heading4"/>
    <w:rPr>
      <w:rFonts w:eastAsia="STZhongsong"/>
      <w:szCs w:val="20"/>
      <w:lang w:val="en-GB" w:eastAsia="zh-CN"/>
    </w:rPr>
  </w:style>
  <w:style w:type="character" w:customStyle="1" w:styleId="Heading5Char">
    <w:name w:val="Heading 5 Char"/>
    <w:aliases w:val="Appendix A to X Char,H5 Char,Heading Char,Heading 5   Appendix A to X Char,Heading 5(unused) Char,Level 3 - (i) Char,Response Type Char,Response Type1 Char,Response Type2 Char,Response Type3 Char,Response Type4 Char,Response Type5 Char"/>
    <w:basedOn w:val="DefaultParagraphFont"/>
    <w:link w:val="Heading5"/>
    <w:rPr>
      <w:rFonts w:eastAsia="STZhongsong"/>
      <w:szCs w:val="20"/>
      <w:lang w:val="en-GB" w:eastAsia="zh-CN"/>
    </w:rPr>
  </w:style>
  <w:style w:type="character" w:customStyle="1" w:styleId="Heading6Char">
    <w:name w:val="Heading 6 Char"/>
    <w:aliases w:val="(I) Char,6 Char,A. Char,Bullet list Char,H6 Char,H6 DO NOT USE Char,H61 Char,Heading 6  Appendix Y &amp; Z Char,Heading 6(unused) Char,I Char,L1 PIP Char,Legal Level 1. Char,Lev 6 Char,Lev 61 Char,Lev 62 Char,Lev 63 Char,Numbered - 6 Char"/>
    <w:basedOn w:val="DefaultParagraphFont"/>
    <w:link w:val="Heading6"/>
    <w:rPr>
      <w:rFonts w:eastAsia="STZhongsong"/>
      <w:szCs w:val="20"/>
      <w:lang w:val="en-GB" w:eastAsia="zh-CN"/>
    </w:rPr>
  </w:style>
  <w:style w:type="character" w:customStyle="1" w:styleId="Heading7Char">
    <w:name w:val="Heading 7 Char"/>
    <w:aliases w:val="(1) Char,7 Char,Body Text 6 Char,H7 Char1,H7 Char Char,H7DO NOT USE Char,Head7 Char,Heading 7(unused) Char,Indented hyphen Char1,Indented hyphen Char Char,L2 PIP Char,Legal Level 1.1. Char,Lev 7 Char,PA Appendix Major Char,ap Char,h7 Char"/>
    <w:basedOn w:val="DefaultParagraphFont"/>
    <w:link w:val="Heading7"/>
    <w:rPr>
      <w:rFonts w:eastAsia="STZhongsong"/>
      <w:szCs w:val="20"/>
      <w:lang w:val="en-GB" w:eastAsia="zh-CN"/>
    </w:rPr>
  </w:style>
  <w:style w:type="character" w:customStyle="1" w:styleId="Heading8Char">
    <w:name w:val="Heading 8 Char"/>
    <w:aliases w:val="8 Char,A Char,Appendix Level 2 Char,Body Text 7 Char,H8 Char,Heading 8(unused) Char,L3 PIP Char,Legal Level 1.1.1. Char,Lev 8 Char,Level 1.1.1 Char,PA Appendix Minor Char,Reference List Char,Simple alpha numbers Char,action Char,ad Char"/>
    <w:basedOn w:val="DefaultParagraphFont"/>
    <w:link w:val="Heading8"/>
    <w:rPr>
      <w:rFonts w:eastAsia="STZhongsong"/>
      <w:szCs w:val="20"/>
      <w:lang w:val="en-GB" w:eastAsia="zh-CN"/>
    </w:rPr>
  </w:style>
  <w:style w:type="character" w:customStyle="1" w:styleId="Heading9Char">
    <w:name w:val="Heading 9 Char"/>
    <w:aliases w:val="9 Char,App Heading Char,App1 Char,Appendix Level 3 Char,Body Text 8 Char1,Body Text 8 Char Char,H9 Char1,H9 Char Char,Heading 9 (defunct) Char,Heading 9(unused) Char,Legal Level 1.1.1.1. Char,Lev 9 Char,Simple (sm) roman numbers Char"/>
    <w:basedOn w:val="DefaultParagraphFont"/>
    <w:link w:val="Heading9"/>
    <w:rPr>
      <w:rFonts w:eastAsia="STZhongsong"/>
      <w:szCs w:val="20"/>
      <w:lang w:val="en-GB" w:eastAsia="zh-CN"/>
    </w:rPr>
  </w:style>
  <w:style w:type="paragraph" w:styleId="FootnoteText">
    <w:name w:val="footnote text"/>
    <w:basedOn w:val="Normal"/>
    <w:link w:val="FootnoteTextChar"/>
    <w:semiHidden/>
    <w:pPr>
      <w:adjustRightInd w:val="0"/>
      <w:spacing w:after="60"/>
      <w:ind w:left="720" w:hanging="720"/>
      <w:jc w:val="both"/>
    </w:pPr>
    <w:rPr>
      <w:rFonts w:eastAsia="STZhongsong"/>
      <w:sz w:val="16"/>
      <w:szCs w:val="20"/>
      <w:lang w:val="en-GB" w:eastAsia="zh-CN"/>
    </w:rPr>
  </w:style>
  <w:style w:type="character" w:customStyle="1" w:styleId="FootnoteTextChar">
    <w:name w:val="Footnote Text Char"/>
    <w:basedOn w:val="DefaultParagraphFont"/>
    <w:link w:val="FootnoteText"/>
    <w:uiPriority w:val="29"/>
    <w:semiHidden/>
    <w:rPr>
      <w:rFonts w:eastAsia="STZhongsong"/>
      <w:sz w:val="16"/>
      <w:szCs w:val="20"/>
      <w:lang w:val="en-GB" w:eastAsia="zh-CN"/>
    </w:rPr>
  </w:style>
  <w:style w:type="character" w:styleId="FootnoteReference">
    <w:name w:val="foot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14:shadow w14:blurRad="0" w14:dist="0" w14:dir="0" w14:sx="0" w14:sy="0" w14:kx="0" w14:ky="0" w14:algn="none">
        <w14:srgbClr w14:val="000000"/>
      </w14:shadow>
      <w14:textOutline w14:w="0" w14:cap="rnd" w14:cmpd="sng" w14:algn="ctr">
        <w14:noFill/>
        <w14:prstDash w14:val="solid"/>
        <w14:bevel/>
      </w14:textOutline>
    </w:rPr>
  </w:style>
  <w:style w:type="paragraph" w:styleId="BodyTextIndent">
    <w:name w:val="Body Text Indent"/>
    <w:basedOn w:val="Normal"/>
    <w:link w:val="BodyTextIndentChar"/>
    <w:pPr>
      <w:numPr>
        <w:numId w:val="4"/>
      </w:numPr>
      <w:adjustRightInd w:val="0"/>
      <w:spacing w:after="240"/>
      <w:jc w:val="both"/>
    </w:pPr>
    <w:rPr>
      <w:rFonts w:eastAsia="STZhongsong"/>
      <w:szCs w:val="20"/>
      <w:lang w:val="en-GB" w:eastAsia="zh-CN"/>
    </w:rPr>
  </w:style>
  <w:style w:type="character" w:customStyle="1" w:styleId="BodyTextIndentChar">
    <w:name w:val="Body Text Indent Char"/>
    <w:basedOn w:val="DefaultParagraphFont"/>
    <w:link w:val="BodyTextIndent"/>
    <w:rPr>
      <w:rFonts w:eastAsia="STZhongsong"/>
      <w:szCs w:val="20"/>
      <w:lang w:val="en-GB" w:eastAsia="zh-CN"/>
    </w:rPr>
  </w:style>
  <w:style w:type="paragraph" w:styleId="BodyTextIndent2">
    <w:name w:val="Body Text Indent 2"/>
    <w:basedOn w:val="Normal"/>
    <w:link w:val="BodyTextIndent2Char"/>
    <w:pPr>
      <w:numPr>
        <w:ilvl w:val="1"/>
        <w:numId w:val="4"/>
      </w:numPr>
      <w:adjustRightInd w:val="0"/>
      <w:spacing w:after="240"/>
      <w:jc w:val="both"/>
    </w:pPr>
    <w:rPr>
      <w:rFonts w:eastAsia="STZhongsong"/>
      <w:szCs w:val="20"/>
      <w:lang w:val="en-GB" w:eastAsia="zh-CN"/>
    </w:rPr>
  </w:style>
  <w:style w:type="character" w:customStyle="1" w:styleId="BodyTextIndent2Char">
    <w:name w:val="Body Text Indent 2 Char"/>
    <w:basedOn w:val="DefaultParagraphFont"/>
    <w:link w:val="BodyTextIndent2"/>
    <w:rPr>
      <w:rFonts w:eastAsia="STZhongsong"/>
      <w:szCs w:val="20"/>
      <w:lang w:val="en-GB" w:eastAsia="zh-CN"/>
    </w:rPr>
  </w:style>
  <w:style w:type="paragraph" w:customStyle="1" w:styleId="DefinitionNumbering1">
    <w:name w:val="Definition Numbering 1"/>
    <w:basedOn w:val="Normal"/>
    <w:pPr>
      <w:numPr>
        <w:ilvl w:val="2"/>
        <w:numId w:val="4"/>
      </w:numPr>
      <w:adjustRightInd w:val="0"/>
      <w:spacing w:after="240"/>
      <w:jc w:val="both"/>
      <w:outlineLvl w:val="0"/>
    </w:pPr>
    <w:rPr>
      <w:rFonts w:eastAsia="STZhongsong"/>
      <w:szCs w:val="20"/>
      <w:lang w:val="en-GB" w:eastAsia="zh-CN"/>
    </w:rPr>
  </w:style>
  <w:style w:type="paragraph" w:customStyle="1" w:styleId="DefinitionNumbering2">
    <w:name w:val="Definition Numbering 2"/>
    <w:basedOn w:val="Normal"/>
    <w:pPr>
      <w:numPr>
        <w:ilvl w:val="3"/>
        <w:numId w:val="4"/>
      </w:numPr>
      <w:adjustRightInd w:val="0"/>
      <w:spacing w:after="240"/>
      <w:jc w:val="both"/>
      <w:outlineLvl w:val="1"/>
    </w:pPr>
    <w:rPr>
      <w:rFonts w:eastAsia="STZhongsong"/>
      <w:szCs w:val="20"/>
      <w:lang w:val="en-GB" w:eastAsia="zh-CN"/>
    </w:rPr>
  </w:style>
  <w:style w:type="paragraph" w:customStyle="1" w:styleId="DefinitionNumbering3">
    <w:name w:val="Definition Numbering 3"/>
    <w:basedOn w:val="Normal"/>
    <w:pPr>
      <w:numPr>
        <w:ilvl w:val="4"/>
        <w:numId w:val="4"/>
      </w:numPr>
      <w:adjustRightInd w:val="0"/>
      <w:spacing w:after="240"/>
      <w:jc w:val="both"/>
      <w:outlineLvl w:val="2"/>
    </w:pPr>
    <w:rPr>
      <w:rFonts w:eastAsia="STZhongsong"/>
      <w:szCs w:val="20"/>
      <w:lang w:val="en-GB" w:eastAsia="zh-CN"/>
    </w:rPr>
  </w:style>
  <w:style w:type="paragraph" w:customStyle="1" w:styleId="DefinitionNumbering4">
    <w:name w:val="Definition Numbering 4"/>
    <w:basedOn w:val="Normal"/>
    <w:pPr>
      <w:numPr>
        <w:ilvl w:val="5"/>
        <w:numId w:val="4"/>
      </w:numPr>
      <w:adjustRightInd w:val="0"/>
      <w:spacing w:after="240"/>
      <w:jc w:val="both"/>
      <w:outlineLvl w:val="3"/>
    </w:pPr>
    <w:rPr>
      <w:rFonts w:eastAsia="STZhongsong"/>
      <w:szCs w:val="20"/>
      <w:lang w:val="en-GB" w:eastAsia="zh-CN"/>
    </w:rPr>
  </w:style>
  <w:style w:type="paragraph" w:customStyle="1" w:styleId="DefinitionNumbering5">
    <w:name w:val="Definition Numbering 5"/>
    <w:basedOn w:val="Normal"/>
    <w:pPr>
      <w:numPr>
        <w:ilvl w:val="6"/>
        <w:numId w:val="4"/>
      </w:numPr>
      <w:adjustRightInd w:val="0"/>
      <w:spacing w:after="240"/>
      <w:jc w:val="both"/>
      <w:outlineLvl w:val="4"/>
    </w:pPr>
    <w:rPr>
      <w:rFonts w:eastAsia="STZhongsong"/>
      <w:szCs w:val="20"/>
      <w:lang w:val="en-GB" w:eastAsia="zh-CN"/>
    </w:rPr>
  </w:style>
  <w:style w:type="paragraph" w:customStyle="1" w:styleId="DefinitionNumbering6">
    <w:name w:val="Definition Numbering 6"/>
    <w:basedOn w:val="Normal"/>
    <w:pPr>
      <w:numPr>
        <w:ilvl w:val="7"/>
        <w:numId w:val="4"/>
      </w:numPr>
      <w:adjustRightInd w:val="0"/>
      <w:spacing w:after="240"/>
      <w:jc w:val="both"/>
      <w:outlineLvl w:val="5"/>
    </w:pPr>
    <w:rPr>
      <w:rFonts w:eastAsia="STZhongsong"/>
      <w:szCs w:val="20"/>
      <w:lang w:val="en-GB" w:eastAsia="zh-CN"/>
    </w:rPr>
  </w:style>
  <w:style w:type="paragraph" w:customStyle="1" w:styleId="DefinitionNumbering7">
    <w:name w:val="Definition Numbering 7"/>
    <w:basedOn w:val="Normal"/>
    <w:pPr>
      <w:numPr>
        <w:ilvl w:val="8"/>
        <w:numId w:val="4"/>
      </w:numPr>
      <w:adjustRightInd w:val="0"/>
      <w:spacing w:after="240"/>
      <w:jc w:val="both"/>
      <w:outlineLvl w:val="6"/>
    </w:pPr>
    <w:rPr>
      <w:rFonts w:eastAsia="STZhongsong"/>
      <w:szCs w:val="20"/>
      <w:lang w:val="en-GB" w:eastAsia="zh-CN"/>
    </w:rPr>
  </w:style>
  <w:style w:type="character" w:customStyle="1" w:styleId="Heading3Char1">
    <w:name w:val="Heading 3 Char1"/>
    <w:aliases w:val="(Alt+3) Char1,Comm3 Char,Heading 3 Char Char1 Char Char Char,Heading 3 Char Char2 Char Char,Heading 3 Char1 Char Char,Heading 3 Char1 Char Char Char Char Char,Heading 3 Char1 Char Char1 Char Char,Heading 3 Char1 Char1 Char Char,h Char"/>
    <w:link w:val="Heading3"/>
    <w:locked/>
    <w:rPr>
      <w:rFonts w:eastAsia="STZhongsong"/>
      <w:szCs w:val="20"/>
      <w:lang w:val="en-GB" w:eastAsia="zh-CN"/>
    </w:rPr>
  </w:style>
  <w:style w:type="paragraph" w:customStyle="1" w:styleId="Definitions">
    <w:name w:val="Definitions"/>
    <w:basedOn w:val="Normal"/>
    <w:pPr>
      <w:spacing w:before="240"/>
      <w:jc w:val="both"/>
      <w:textAlignment w:val="baseline"/>
    </w:pPr>
    <w:rPr>
      <w:rFonts w:eastAsia="Times New Roman"/>
      <w:color w:val="000000"/>
      <w:spacing w:val="-3"/>
      <w:sz w:val="20"/>
      <w:szCs w:val="20"/>
    </w:rPr>
  </w:style>
  <w:style w:type="paragraph" w:customStyle="1" w:styleId="MarginText">
    <w:name w:val="Margin Text"/>
    <w:basedOn w:val="Normal"/>
    <w:link w:val="MarginTextChar"/>
    <w:pPr>
      <w:adjustRightInd w:val="0"/>
      <w:spacing w:after="240"/>
      <w:jc w:val="both"/>
    </w:pPr>
    <w:rPr>
      <w:rFonts w:eastAsia="STZhongsong"/>
      <w:kern w:val="28"/>
      <w:sz w:val="20"/>
      <w:szCs w:val="20"/>
      <w:lang w:val="en-GB" w:eastAsia="zh-CN"/>
    </w:rPr>
  </w:style>
  <w:style w:type="paragraph" w:styleId="ListBullet">
    <w:name w:val="List Bullet"/>
    <w:basedOn w:val="Normal"/>
    <w:pPr>
      <w:overflowPunct w:val="0"/>
      <w:autoSpaceDE w:val="0"/>
      <w:autoSpaceDN w:val="0"/>
      <w:adjustRightInd w:val="0"/>
      <w:spacing w:after="240" w:line="360" w:lineRule="auto"/>
      <w:ind w:left="720" w:hanging="720"/>
      <w:jc w:val="both"/>
      <w:textAlignment w:val="baseline"/>
    </w:pPr>
    <w:rPr>
      <w:rFonts w:eastAsia="Times New Roman"/>
      <w:sz w:val="20"/>
      <w:szCs w:val="20"/>
      <w:lang w:val="en-GB"/>
    </w:rPr>
  </w:style>
  <w:style w:type="character" w:customStyle="1" w:styleId="MarginTextChar">
    <w:name w:val="Margin Text Char"/>
    <w:link w:val="MarginText"/>
    <w:rPr>
      <w:rFonts w:eastAsia="STZhongsong"/>
      <w:kern w:val="28"/>
      <w:sz w:val="20"/>
      <w:szCs w:val="20"/>
      <w:lang w:val="en-GB" w:eastAsia="zh-CN"/>
    </w:rPr>
  </w:style>
  <w:style w:type="character" w:customStyle="1" w:styleId="Heading2Char1">
    <w:name w:val="Heading 2 Char1"/>
    <w:aliases w:val="(Alt+2) Char1,1.1 Char,AITS 2 Char,AITS Section Heading Char,CPR Heading 2 Char,H2 Char1,Lev 2 Char1,Major Char,Numbered - 2 Char,ParaLvl2 Char,Sub Heading Char,h2 Char1,hseHeading 2 Char,level 2 Char1,level2 Char1,sub-sect Char"/>
    <w:locked/>
    <w:rPr>
      <w:lang w:val="en-GB"/>
    </w:rPr>
  </w:style>
  <w:style w:type="paragraph" w:styleId="BodyTextIndent3">
    <w:name w:val="Body Text Indent 3"/>
    <w:basedOn w:val="Normal"/>
    <w:link w:val="BodyTextIndent3Char"/>
    <w:unhideWhenUsed/>
    <w:pPr>
      <w:spacing w:after="120"/>
      <w:ind w:left="283"/>
    </w:pPr>
    <w:rPr>
      <w:sz w:val="16"/>
      <w:szCs w:val="16"/>
    </w:rPr>
  </w:style>
  <w:style w:type="character" w:customStyle="1" w:styleId="BodyTextIndent3Char">
    <w:name w:val="Body Text Indent 3 Char"/>
    <w:basedOn w:val="DefaultParagraphFont"/>
    <w:link w:val="BodyTextIndent3"/>
    <w:uiPriority w:val="99"/>
    <w:semiHidden/>
    <w:rPr>
      <w:sz w:val="16"/>
      <w:szCs w:val="16"/>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style>
  <w:style w:type="paragraph" w:customStyle="1" w:styleId="Definition1">
    <w:name w:val="Definition 1"/>
    <w:basedOn w:val="Normal"/>
    <w:uiPriority w:val="10"/>
    <w:qFormat/>
    <w:pPr>
      <w:numPr>
        <w:numId w:val="5"/>
      </w:numPr>
      <w:spacing w:after="180"/>
      <w:jc w:val="both"/>
    </w:pPr>
    <w:rPr>
      <w:rFonts w:eastAsia="MS Mincho"/>
    </w:rPr>
  </w:style>
  <w:style w:type="paragraph" w:customStyle="1" w:styleId="Definition2">
    <w:name w:val="Definition 2"/>
    <w:basedOn w:val="Normal"/>
    <w:uiPriority w:val="10"/>
    <w:qFormat/>
    <w:pPr>
      <w:numPr>
        <w:ilvl w:val="1"/>
        <w:numId w:val="5"/>
      </w:numPr>
      <w:spacing w:after="180"/>
      <w:jc w:val="both"/>
    </w:pPr>
    <w:rPr>
      <w:rFonts w:eastAsia="MS Mincho"/>
    </w:rPr>
  </w:style>
  <w:style w:type="paragraph" w:customStyle="1" w:styleId="Definition3">
    <w:name w:val="Definition 3"/>
    <w:basedOn w:val="Normal"/>
    <w:uiPriority w:val="10"/>
    <w:qFormat/>
    <w:pPr>
      <w:numPr>
        <w:ilvl w:val="2"/>
        <w:numId w:val="5"/>
      </w:numPr>
      <w:spacing w:after="180"/>
      <w:jc w:val="both"/>
    </w:pPr>
    <w:rPr>
      <w:rFonts w:eastAsia="MS Mincho"/>
    </w:rPr>
  </w:style>
  <w:style w:type="paragraph" w:customStyle="1" w:styleId="Definition4">
    <w:name w:val="Definition 4"/>
    <w:basedOn w:val="Normal"/>
    <w:uiPriority w:val="10"/>
    <w:qFormat/>
    <w:pPr>
      <w:numPr>
        <w:ilvl w:val="3"/>
        <w:numId w:val="5"/>
      </w:numPr>
      <w:spacing w:after="180"/>
      <w:jc w:val="both"/>
    </w:pPr>
    <w:rPr>
      <w:rFonts w:eastAsia="MS Mincho"/>
    </w:rPr>
  </w:style>
  <w:style w:type="paragraph" w:customStyle="1" w:styleId="Definition5">
    <w:name w:val="Definition 5"/>
    <w:basedOn w:val="Normal"/>
    <w:uiPriority w:val="10"/>
    <w:qFormat/>
    <w:pPr>
      <w:numPr>
        <w:ilvl w:val="4"/>
        <w:numId w:val="5"/>
      </w:numPr>
      <w:spacing w:after="180"/>
      <w:jc w:val="both"/>
    </w:pPr>
    <w:rPr>
      <w:rFonts w:eastAsia="MS Mincho"/>
    </w:rPr>
  </w:style>
  <w:style w:type="paragraph" w:customStyle="1" w:styleId="Definition6">
    <w:name w:val="Definition 6"/>
    <w:basedOn w:val="Normal"/>
    <w:uiPriority w:val="10"/>
    <w:qFormat/>
    <w:pPr>
      <w:numPr>
        <w:ilvl w:val="5"/>
        <w:numId w:val="5"/>
      </w:numPr>
      <w:spacing w:after="180"/>
      <w:jc w:val="both"/>
    </w:pPr>
    <w:rPr>
      <w:rFonts w:eastAsia="MS Mincho"/>
    </w:rPr>
  </w:style>
  <w:style w:type="paragraph" w:customStyle="1" w:styleId="Definition7">
    <w:name w:val="Definition 7"/>
    <w:basedOn w:val="Normal"/>
    <w:uiPriority w:val="2"/>
    <w:qFormat/>
    <w:pPr>
      <w:numPr>
        <w:ilvl w:val="6"/>
        <w:numId w:val="5"/>
      </w:numPr>
      <w:spacing w:after="180"/>
      <w:jc w:val="both"/>
    </w:pPr>
    <w:rPr>
      <w:rFonts w:eastAsia="MS Mincho"/>
    </w:rPr>
  </w:style>
  <w:style w:type="paragraph" w:customStyle="1" w:styleId="Parties">
    <w:name w:val="Parties"/>
    <w:basedOn w:val="Normal"/>
    <w:uiPriority w:val="2"/>
    <w:qFormat/>
    <w:pPr>
      <w:numPr>
        <w:ilvl w:val="7"/>
        <w:numId w:val="5"/>
      </w:numPr>
      <w:spacing w:after="180"/>
      <w:jc w:val="both"/>
    </w:pPr>
    <w:rPr>
      <w:rFonts w:eastAsia="MS Mincho"/>
    </w:rPr>
  </w:style>
  <w:style w:type="paragraph" w:customStyle="1" w:styleId="Recitals">
    <w:name w:val="Recitals"/>
    <w:basedOn w:val="Normal"/>
    <w:uiPriority w:val="2"/>
    <w:qFormat/>
    <w:pPr>
      <w:numPr>
        <w:ilvl w:val="8"/>
        <w:numId w:val="5"/>
      </w:numPr>
      <w:spacing w:after="180"/>
      <w:jc w:val="both"/>
    </w:pPr>
    <w:rPr>
      <w:rFonts w:eastAsia="MS Mincho"/>
    </w:rPr>
  </w:style>
  <w:style w:type="paragraph" w:customStyle="1" w:styleId="SchHead">
    <w:name w:val="SchHead"/>
    <w:basedOn w:val="Normal"/>
    <w:next w:val="SchPart"/>
    <w:qFormat/>
    <w:pPr>
      <w:keepNext/>
      <w:pageBreakBefore/>
      <w:numPr>
        <w:numId w:val="7"/>
      </w:numPr>
      <w:adjustRightInd w:val="0"/>
      <w:spacing w:before="360"/>
      <w:outlineLvl w:val="0"/>
    </w:pPr>
    <w:rPr>
      <w:rFonts w:eastAsia="STZhongsong"/>
      <w:b/>
      <w:caps/>
      <w:szCs w:val="20"/>
      <w:lang w:val="en-GB" w:eastAsia="zh-CN"/>
    </w:rPr>
  </w:style>
  <w:style w:type="paragraph" w:customStyle="1" w:styleId="SchPart">
    <w:name w:val="SchPart"/>
    <w:basedOn w:val="Normal"/>
    <w:next w:val="Normal"/>
    <w:pPr>
      <w:keepNext/>
      <w:numPr>
        <w:ilvl w:val="1"/>
        <w:numId w:val="7"/>
      </w:numPr>
      <w:adjustRightInd w:val="0"/>
      <w:spacing w:before="240"/>
      <w:outlineLvl w:val="1"/>
    </w:pPr>
    <w:rPr>
      <w:rFonts w:eastAsia="STZhongsong"/>
      <w:b/>
      <w:szCs w:val="20"/>
      <w:lang w:val="en-GB" w:eastAsia="zh-CN"/>
    </w:rPr>
  </w:style>
  <w:style w:type="paragraph" w:customStyle="1" w:styleId="SchSection">
    <w:name w:val="SchSection"/>
    <w:basedOn w:val="Normal"/>
    <w:next w:val="MarginText"/>
    <w:pPr>
      <w:keepNext/>
      <w:numPr>
        <w:ilvl w:val="2"/>
        <w:numId w:val="7"/>
      </w:numPr>
      <w:adjustRightInd w:val="0"/>
      <w:spacing w:after="240"/>
      <w:outlineLvl w:val="2"/>
    </w:pPr>
    <w:rPr>
      <w:rFonts w:eastAsia="STZhongsong"/>
      <w:b/>
      <w:szCs w:val="20"/>
      <w:lang w:val="en-GB" w:eastAsia="zh-CN"/>
    </w:rPr>
  </w:style>
  <w:style w:type="numbering" w:customStyle="1" w:styleId="FlatBulletsList1">
    <w:name w:val="FlatBulletsList1"/>
    <w:basedOn w:val="NoList"/>
    <w:uiPriority w:val="99"/>
  </w:style>
  <w:style w:type="paragraph" w:customStyle="1" w:styleId="EFETLevel5">
    <w:name w:val="EFET Level 5"/>
    <w:basedOn w:val="EFETLevel4"/>
    <w:pPr>
      <w:numPr>
        <w:ilvl w:val="4"/>
      </w:numPr>
      <w:tabs>
        <w:tab w:val="left" w:pos="2340"/>
      </w:tabs>
      <w:ind w:left="2340" w:hanging="540"/>
    </w:pPr>
  </w:style>
  <w:style w:type="paragraph" w:customStyle="1" w:styleId="EFETLevel6">
    <w:name w:val="EFET Level 6"/>
    <w:basedOn w:val="EFETLevel5"/>
    <w:pPr>
      <w:numPr>
        <w:ilvl w:val="5"/>
      </w:numPr>
      <w:tabs>
        <w:tab w:val="left" w:pos="2880"/>
      </w:tabs>
      <w:ind w:left="2880" w:hanging="540"/>
    </w:pPr>
  </w:style>
  <w:style w:type="character" w:customStyle="1" w:styleId="DocID">
    <w:name w:val="DocID"/>
    <w:basedOn w:val="DefaultParagraphFont"/>
    <w:rsid w:val="00E14FF0"/>
    <w:rPr>
      <w:rFonts w:ascii="Arial" w:eastAsia="Garamond" w:hAnsi="Arial" w:cs="Arial"/>
      <w:b w:val="0"/>
      <w:i w:val="0"/>
      <w:caps w:val="0"/>
      <w:vanish w:val="0"/>
      <w:color w:val="000000"/>
      <w:sz w:val="12"/>
      <w:u w:val="none"/>
      <w:lang w:val="en-GB"/>
    </w:rPr>
  </w:style>
  <w:style w:type="paragraph" w:styleId="ListParagraph">
    <w:name w:val="List Paragraph"/>
    <w:basedOn w:val="Normal"/>
    <w:uiPriority w:val="34"/>
    <w:qFormat/>
    <w:rsid w:val="00F73362"/>
    <w:pPr>
      <w:ind w:left="720"/>
      <w:contextualSpacing/>
    </w:pPr>
  </w:style>
  <w:style w:type="paragraph" w:customStyle="1" w:styleId="Default">
    <w:name w:val="Default"/>
    <w:basedOn w:val="Normal"/>
    <w:uiPriority w:val="1"/>
    <w:rsid w:val="66FA3784"/>
    <w:rPr>
      <w:rFonts w:ascii="Arial" w:hAnsi="Arial" w:cs="Arial"/>
      <w:color w:val="000000" w:themeColor="text1"/>
      <w:sz w:val="24"/>
      <w:szCs w:val="24"/>
    </w:rPr>
  </w:style>
  <w:style w:type="character" w:styleId="FollowedHyperlink">
    <w:name w:val="FollowedHyperlink"/>
    <w:basedOn w:val="DefaultParagraphFont"/>
    <w:uiPriority w:val="99"/>
    <w:semiHidden/>
    <w:unhideWhenUsed/>
    <w:rsid w:val="003E41CE"/>
    <w:rPr>
      <w:color w:val="800080" w:themeColor="followedHyperlink"/>
      <w:u w:val="single"/>
    </w:rPr>
  </w:style>
  <w:style w:type="character" w:styleId="UnresolvedMention">
    <w:name w:val="Unresolved Mention"/>
    <w:basedOn w:val="DefaultParagraphFont"/>
    <w:uiPriority w:val="99"/>
    <w:semiHidden/>
    <w:unhideWhenUsed/>
    <w:rsid w:val="003E41CE"/>
    <w:rPr>
      <w:color w:val="605E5C"/>
      <w:shd w:val="clear" w:color="auto" w:fill="E1DFDD"/>
    </w:rPr>
  </w:style>
  <w:style w:type="character" w:customStyle="1" w:styleId="Heading30">
    <w:name w:val="Heading #3_"/>
    <w:basedOn w:val="DefaultParagraphFont"/>
    <w:link w:val="Heading31"/>
    <w:rsid w:val="00190115"/>
    <w:rPr>
      <w:rFonts w:eastAsia="Times New Roman"/>
      <w:b/>
      <w:bCs/>
      <w:sz w:val="34"/>
      <w:szCs w:val="34"/>
    </w:rPr>
  </w:style>
  <w:style w:type="paragraph" w:customStyle="1" w:styleId="Heading31">
    <w:name w:val="Heading #3"/>
    <w:basedOn w:val="Normal"/>
    <w:link w:val="Heading30"/>
    <w:rsid w:val="00190115"/>
    <w:pPr>
      <w:widowControl w:val="0"/>
      <w:spacing w:after="320"/>
      <w:jc w:val="center"/>
      <w:outlineLvl w:val="2"/>
    </w:pPr>
    <w:rPr>
      <w:rFonts w:eastAsia="Times New Roman"/>
      <w:b/>
      <w:bCs/>
      <w:sz w:val="34"/>
      <w:szCs w:val="34"/>
    </w:rPr>
  </w:style>
  <w:style w:type="character" w:customStyle="1" w:styleId="Bodytext2">
    <w:name w:val="Body text (2)_"/>
    <w:basedOn w:val="DefaultParagraphFont"/>
    <w:link w:val="Bodytext20"/>
    <w:rsid w:val="00190115"/>
    <w:rPr>
      <w:rFonts w:eastAsia="Times New Roman"/>
      <w:b/>
      <w:bCs/>
      <w:color w:val="FF0000"/>
    </w:rPr>
  </w:style>
  <w:style w:type="paragraph" w:customStyle="1" w:styleId="Bodytext20">
    <w:name w:val="Body text (2)"/>
    <w:basedOn w:val="Normal"/>
    <w:link w:val="Bodytext2"/>
    <w:rsid w:val="00190115"/>
    <w:pPr>
      <w:widowControl w:val="0"/>
      <w:spacing w:after="320" w:line="266" w:lineRule="auto"/>
    </w:pPr>
    <w:rPr>
      <w:rFonts w:eastAsia="Times New Roman"/>
      <w:b/>
      <w:bCs/>
      <w:color w:val="FF0000"/>
    </w:rPr>
  </w:style>
  <w:style w:type="paragraph" w:styleId="BodyText">
    <w:name w:val="Body Text"/>
    <w:basedOn w:val="Normal"/>
    <w:link w:val="BodyTextChar"/>
    <w:uiPriority w:val="99"/>
    <w:semiHidden/>
    <w:unhideWhenUsed/>
    <w:rsid w:val="0076392C"/>
    <w:pPr>
      <w:spacing w:after="120"/>
    </w:pPr>
  </w:style>
  <w:style w:type="character" w:customStyle="1" w:styleId="BodyTextChar">
    <w:name w:val="Body Text Char"/>
    <w:basedOn w:val="DefaultParagraphFont"/>
    <w:link w:val="BodyText"/>
    <w:rsid w:val="0076392C"/>
  </w:style>
  <w:style w:type="character" w:customStyle="1" w:styleId="Heading40">
    <w:name w:val="Heading #4_"/>
    <w:basedOn w:val="DefaultParagraphFont"/>
    <w:link w:val="Heading41"/>
    <w:rsid w:val="00D01C4F"/>
    <w:rPr>
      <w:rFonts w:eastAsia="Times New Roman"/>
      <w:b/>
      <w:bCs/>
      <w:sz w:val="17"/>
      <w:szCs w:val="17"/>
      <w:u w:val="single"/>
    </w:rPr>
  </w:style>
  <w:style w:type="paragraph" w:customStyle="1" w:styleId="Heading41">
    <w:name w:val="Heading #4"/>
    <w:basedOn w:val="Normal"/>
    <w:link w:val="Heading40"/>
    <w:rsid w:val="00D01C4F"/>
    <w:pPr>
      <w:widowControl w:val="0"/>
      <w:spacing w:after="280" w:line="266" w:lineRule="auto"/>
      <w:jc w:val="center"/>
      <w:outlineLvl w:val="3"/>
    </w:pPr>
    <w:rPr>
      <w:rFonts w:eastAsia="Times New Roman"/>
      <w:b/>
      <w:bCs/>
      <w:sz w:val="17"/>
      <w:szCs w:val="17"/>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3792">
      <w:bodyDiv w:val="1"/>
      <w:marLeft w:val="0"/>
      <w:marRight w:val="0"/>
      <w:marTop w:val="0"/>
      <w:marBottom w:val="0"/>
      <w:divBdr>
        <w:top w:val="none" w:sz="0" w:space="0" w:color="auto"/>
        <w:left w:val="none" w:sz="0" w:space="0" w:color="auto"/>
        <w:bottom w:val="none" w:sz="0" w:space="0" w:color="auto"/>
        <w:right w:val="none" w:sz="0" w:space="0" w:color="auto"/>
      </w:divBdr>
    </w:div>
    <w:div w:id="6493670">
      <w:bodyDiv w:val="1"/>
      <w:marLeft w:val="0"/>
      <w:marRight w:val="0"/>
      <w:marTop w:val="0"/>
      <w:marBottom w:val="0"/>
      <w:divBdr>
        <w:top w:val="none" w:sz="0" w:space="0" w:color="auto"/>
        <w:left w:val="none" w:sz="0" w:space="0" w:color="auto"/>
        <w:bottom w:val="none" w:sz="0" w:space="0" w:color="auto"/>
        <w:right w:val="none" w:sz="0" w:space="0" w:color="auto"/>
      </w:divBdr>
    </w:div>
    <w:div w:id="45810108">
      <w:bodyDiv w:val="1"/>
      <w:marLeft w:val="0"/>
      <w:marRight w:val="0"/>
      <w:marTop w:val="0"/>
      <w:marBottom w:val="0"/>
      <w:divBdr>
        <w:top w:val="none" w:sz="0" w:space="0" w:color="auto"/>
        <w:left w:val="none" w:sz="0" w:space="0" w:color="auto"/>
        <w:bottom w:val="none" w:sz="0" w:space="0" w:color="auto"/>
        <w:right w:val="none" w:sz="0" w:space="0" w:color="auto"/>
      </w:divBdr>
    </w:div>
    <w:div w:id="47149236">
      <w:bodyDiv w:val="1"/>
      <w:marLeft w:val="0"/>
      <w:marRight w:val="0"/>
      <w:marTop w:val="0"/>
      <w:marBottom w:val="0"/>
      <w:divBdr>
        <w:top w:val="none" w:sz="0" w:space="0" w:color="auto"/>
        <w:left w:val="none" w:sz="0" w:space="0" w:color="auto"/>
        <w:bottom w:val="none" w:sz="0" w:space="0" w:color="auto"/>
        <w:right w:val="none" w:sz="0" w:space="0" w:color="auto"/>
      </w:divBdr>
    </w:div>
    <w:div w:id="64230458">
      <w:bodyDiv w:val="1"/>
      <w:marLeft w:val="0"/>
      <w:marRight w:val="0"/>
      <w:marTop w:val="0"/>
      <w:marBottom w:val="0"/>
      <w:divBdr>
        <w:top w:val="none" w:sz="0" w:space="0" w:color="auto"/>
        <w:left w:val="none" w:sz="0" w:space="0" w:color="auto"/>
        <w:bottom w:val="none" w:sz="0" w:space="0" w:color="auto"/>
        <w:right w:val="none" w:sz="0" w:space="0" w:color="auto"/>
      </w:divBdr>
    </w:div>
    <w:div w:id="65537037">
      <w:bodyDiv w:val="1"/>
      <w:marLeft w:val="0"/>
      <w:marRight w:val="0"/>
      <w:marTop w:val="0"/>
      <w:marBottom w:val="0"/>
      <w:divBdr>
        <w:top w:val="none" w:sz="0" w:space="0" w:color="auto"/>
        <w:left w:val="none" w:sz="0" w:space="0" w:color="auto"/>
        <w:bottom w:val="none" w:sz="0" w:space="0" w:color="auto"/>
        <w:right w:val="none" w:sz="0" w:space="0" w:color="auto"/>
      </w:divBdr>
    </w:div>
    <w:div w:id="105348584">
      <w:bodyDiv w:val="1"/>
      <w:marLeft w:val="0"/>
      <w:marRight w:val="0"/>
      <w:marTop w:val="0"/>
      <w:marBottom w:val="0"/>
      <w:divBdr>
        <w:top w:val="none" w:sz="0" w:space="0" w:color="auto"/>
        <w:left w:val="none" w:sz="0" w:space="0" w:color="auto"/>
        <w:bottom w:val="none" w:sz="0" w:space="0" w:color="auto"/>
        <w:right w:val="none" w:sz="0" w:space="0" w:color="auto"/>
      </w:divBdr>
    </w:div>
    <w:div w:id="145509855">
      <w:bodyDiv w:val="1"/>
      <w:marLeft w:val="0"/>
      <w:marRight w:val="0"/>
      <w:marTop w:val="0"/>
      <w:marBottom w:val="0"/>
      <w:divBdr>
        <w:top w:val="none" w:sz="0" w:space="0" w:color="auto"/>
        <w:left w:val="none" w:sz="0" w:space="0" w:color="auto"/>
        <w:bottom w:val="none" w:sz="0" w:space="0" w:color="auto"/>
        <w:right w:val="none" w:sz="0" w:space="0" w:color="auto"/>
      </w:divBdr>
    </w:div>
    <w:div w:id="168911866">
      <w:bodyDiv w:val="1"/>
      <w:marLeft w:val="0"/>
      <w:marRight w:val="0"/>
      <w:marTop w:val="0"/>
      <w:marBottom w:val="0"/>
      <w:divBdr>
        <w:top w:val="none" w:sz="0" w:space="0" w:color="auto"/>
        <w:left w:val="none" w:sz="0" w:space="0" w:color="auto"/>
        <w:bottom w:val="none" w:sz="0" w:space="0" w:color="auto"/>
        <w:right w:val="none" w:sz="0" w:space="0" w:color="auto"/>
      </w:divBdr>
    </w:div>
    <w:div w:id="176623399">
      <w:bodyDiv w:val="1"/>
      <w:marLeft w:val="0"/>
      <w:marRight w:val="0"/>
      <w:marTop w:val="0"/>
      <w:marBottom w:val="0"/>
      <w:divBdr>
        <w:top w:val="none" w:sz="0" w:space="0" w:color="auto"/>
        <w:left w:val="none" w:sz="0" w:space="0" w:color="auto"/>
        <w:bottom w:val="none" w:sz="0" w:space="0" w:color="auto"/>
        <w:right w:val="none" w:sz="0" w:space="0" w:color="auto"/>
      </w:divBdr>
    </w:div>
    <w:div w:id="184707746">
      <w:bodyDiv w:val="1"/>
      <w:marLeft w:val="0"/>
      <w:marRight w:val="0"/>
      <w:marTop w:val="0"/>
      <w:marBottom w:val="0"/>
      <w:divBdr>
        <w:top w:val="none" w:sz="0" w:space="0" w:color="auto"/>
        <w:left w:val="none" w:sz="0" w:space="0" w:color="auto"/>
        <w:bottom w:val="none" w:sz="0" w:space="0" w:color="auto"/>
        <w:right w:val="none" w:sz="0" w:space="0" w:color="auto"/>
      </w:divBdr>
    </w:div>
    <w:div w:id="187838632">
      <w:bodyDiv w:val="1"/>
      <w:marLeft w:val="0"/>
      <w:marRight w:val="0"/>
      <w:marTop w:val="0"/>
      <w:marBottom w:val="0"/>
      <w:divBdr>
        <w:top w:val="none" w:sz="0" w:space="0" w:color="auto"/>
        <w:left w:val="none" w:sz="0" w:space="0" w:color="auto"/>
        <w:bottom w:val="none" w:sz="0" w:space="0" w:color="auto"/>
        <w:right w:val="none" w:sz="0" w:space="0" w:color="auto"/>
      </w:divBdr>
      <w:divsChild>
        <w:div w:id="1178927953">
          <w:marLeft w:val="0"/>
          <w:marRight w:val="0"/>
          <w:marTop w:val="0"/>
          <w:marBottom w:val="0"/>
          <w:divBdr>
            <w:top w:val="none" w:sz="0" w:space="0" w:color="auto"/>
            <w:left w:val="none" w:sz="0" w:space="0" w:color="auto"/>
            <w:bottom w:val="none" w:sz="0" w:space="0" w:color="auto"/>
            <w:right w:val="none" w:sz="0" w:space="0" w:color="auto"/>
          </w:divBdr>
        </w:div>
        <w:div w:id="1205867875">
          <w:marLeft w:val="0"/>
          <w:marRight w:val="0"/>
          <w:marTop w:val="0"/>
          <w:marBottom w:val="0"/>
          <w:divBdr>
            <w:top w:val="none" w:sz="0" w:space="0" w:color="auto"/>
            <w:left w:val="none" w:sz="0" w:space="0" w:color="auto"/>
            <w:bottom w:val="none" w:sz="0" w:space="0" w:color="auto"/>
            <w:right w:val="none" w:sz="0" w:space="0" w:color="auto"/>
          </w:divBdr>
        </w:div>
        <w:div w:id="2002812086">
          <w:marLeft w:val="0"/>
          <w:marRight w:val="0"/>
          <w:marTop w:val="0"/>
          <w:marBottom w:val="0"/>
          <w:divBdr>
            <w:top w:val="none" w:sz="0" w:space="0" w:color="auto"/>
            <w:left w:val="none" w:sz="0" w:space="0" w:color="auto"/>
            <w:bottom w:val="none" w:sz="0" w:space="0" w:color="auto"/>
            <w:right w:val="none" w:sz="0" w:space="0" w:color="auto"/>
          </w:divBdr>
        </w:div>
        <w:div w:id="2057469480">
          <w:marLeft w:val="0"/>
          <w:marRight w:val="0"/>
          <w:marTop w:val="0"/>
          <w:marBottom w:val="0"/>
          <w:divBdr>
            <w:top w:val="none" w:sz="0" w:space="0" w:color="auto"/>
            <w:left w:val="none" w:sz="0" w:space="0" w:color="auto"/>
            <w:bottom w:val="none" w:sz="0" w:space="0" w:color="auto"/>
            <w:right w:val="none" w:sz="0" w:space="0" w:color="auto"/>
          </w:divBdr>
        </w:div>
        <w:div w:id="2096855000">
          <w:marLeft w:val="0"/>
          <w:marRight w:val="0"/>
          <w:marTop w:val="0"/>
          <w:marBottom w:val="0"/>
          <w:divBdr>
            <w:top w:val="none" w:sz="0" w:space="0" w:color="auto"/>
            <w:left w:val="none" w:sz="0" w:space="0" w:color="auto"/>
            <w:bottom w:val="none" w:sz="0" w:space="0" w:color="auto"/>
            <w:right w:val="none" w:sz="0" w:space="0" w:color="auto"/>
          </w:divBdr>
        </w:div>
        <w:div w:id="1170952395">
          <w:marLeft w:val="0"/>
          <w:marRight w:val="0"/>
          <w:marTop w:val="0"/>
          <w:marBottom w:val="0"/>
          <w:divBdr>
            <w:top w:val="none" w:sz="0" w:space="0" w:color="auto"/>
            <w:left w:val="none" w:sz="0" w:space="0" w:color="auto"/>
            <w:bottom w:val="none" w:sz="0" w:space="0" w:color="auto"/>
            <w:right w:val="none" w:sz="0" w:space="0" w:color="auto"/>
          </w:divBdr>
        </w:div>
      </w:divsChild>
    </w:div>
    <w:div w:id="187913637">
      <w:bodyDiv w:val="1"/>
      <w:marLeft w:val="0"/>
      <w:marRight w:val="0"/>
      <w:marTop w:val="0"/>
      <w:marBottom w:val="0"/>
      <w:divBdr>
        <w:top w:val="none" w:sz="0" w:space="0" w:color="auto"/>
        <w:left w:val="none" w:sz="0" w:space="0" w:color="auto"/>
        <w:bottom w:val="none" w:sz="0" w:space="0" w:color="auto"/>
        <w:right w:val="none" w:sz="0" w:space="0" w:color="auto"/>
      </w:divBdr>
    </w:div>
    <w:div w:id="189882267">
      <w:bodyDiv w:val="1"/>
      <w:marLeft w:val="0"/>
      <w:marRight w:val="0"/>
      <w:marTop w:val="0"/>
      <w:marBottom w:val="0"/>
      <w:divBdr>
        <w:top w:val="none" w:sz="0" w:space="0" w:color="auto"/>
        <w:left w:val="none" w:sz="0" w:space="0" w:color="auto"/>
        <w:bottom w:val="none" w:sz="0" w:space="0" w:color="auto"/>
        <w:right w:val="none" w:sz="0" w:space="0" w:color="auto"/>
      </w:divBdr>
    </w:div>
    <w:div w:id="201476966">
      <w:bodyDiv w:val="1"/>
      <w:marLeft w:val="0"/>
      <w:marRight w:val="0"/>
      <w:marTop w:val="0"/>
      <w:marBottom w:val="0"/>
      <w:divBdr>
        <w:top w:val="none" w:sz="0" w:space="0" w:color="auto"/>
        <w:left w:val="none" w:sz="0" w:space="0" w:color="auto"/>
        <w:bottom w:val="none" w:sz="0" w:space="0" w:color="auto"/>
        <w:right w:val="none" w:sz="0" w:space="0" w:color="auto"/>
      </w:divBdr>
    </w:div>
    <w:div w:id="232665458">
      <w:bodyDiv w:val="1"/>
      <w:marLeft w:val="0"/>
      <w:marRight w:val="0"/>
      <w:marTop w:val="0"/>
      <w:marBottom w:val="0"/>
      <w:divBdr>
        <w:top w:val="none" w:sz="0" w:space="0" w:color="auto"/>
        <w:left w:val="none" w:sz="0" w:space="0" w:color="auto"/>
        <w:bottom w:val="none" w:sz="0" w:space="0" w:color="auto"/>
        <w:right w:val="none" w:sz="0" w:space="0" w:color="auto"/>
      </w:divBdr>
    </w:div>
    <w:div w:id="244925347">
      <w:bodyDiv w:val="1"/>
      <w:marLeft w:val="0"/>
      <w:marRight w:val="0"/>
      <w:marTop w:val="0"/>
      <w:marBottom w:val="0"/>
      <w:divBdr>
        <w:top w:val="none" w:sz="0" w:space="0" w:color="auto"/>
        <w:left w:val="none" w:sz="0" w:space="0" w:color="auto"/>
        <w:bottom w:val="none" w:sz="0" w:space="0" w:color="auto"/>
        <w:right w:val="none" w:sz="0" w:space="0" w:color="auto"/>
      </w:divBdr>
    </w:div>
    <w:div w:id="249587954">
      <w:bodyDiv w:val="1"/>
      <w:marLeft w:val="0"/>
      <w:marRight w:val="0"/>
      <w:marTop w:val="0"/>
      <w:marBottom w:val="0"/>
      <w:divBdr>
        <w:top w:val="none" w:sz="0" w:space="0" w:color="auto"/>
        <w:left w:val="none" w:sz="0" w:space="0" w:color="auto"/>
        <w:bottom w:val="none" w:sz="0" w:space="0" w:color="auto"/>
        <w:right w:val="none" w:sz="0" w:space="0" w:color="auto"/>
      </w:divBdr>
    </w:div>
    <w:div w:id="252475854">
      <w:bodyDiv w:val="1"/>
      <w:marLeft w:val="0"/>
      <w:marRight w:val="0"/>
      <w:marTop w:val="0"/>
      <w:marBottom w:val="0"/>
      <w:divBdr>
        <w:top w:val="none" w:sz="0" w:space="0" w:color="auto"/>
        <w:left w:val="none" w:sz="0" w:space="0" w:color="auto"/>
        <w:bottom w:val="none" w:sz="0" w:space="0" w:color="auto"/>
        <w:right w:val="none" w:sz="0" w:space="0" w:color="auto"/>
      </w:divBdr>
    </w:div>
    <w:div w:id="261190440">
      <w:bodyDiv w:val="1"/>
      <w:marLeft w:val="0"/>
      <w:marRight w:val="0"/>
      <w:marTop w:val="0"/>
      <w:marBottom w:val="0"/>
      <w:divBdr>
        <w:top w:val="none" w:sz="0" w:space="0" w:color="auto"/>
        <w:left w:val="none" w:sz="0" w:space="0" w:color="auto"/>
        <w:bottom w:val="none" w:sz="0" w:space="0" w:color="auto"/>
        <w:right w:val="none" w:sz="0" w:space="0" w:color="auto"/>
      </w:divBdr>
    </w:div>
    <w:div w:id="267130285">
      <w:bodyDiv w:val="1"/>
      <w:marLeft w:val="0"/>
      <w:marRight w:val="0"/>
      <w:marTop w:val="0"/>
      <w:marBottom w:val="0"/>
      <w:divBdr>
        <w:top w:val="none" w:sz="0" w:space="0" w:color="auto"/>
        <w:left w:val="none" w:sz="0" w:space="0" w:color="auto"/>
        <w:bottom w:val="none" w:sz="0" w:space="0" w:color="auto"/>
        <w:right w:val="none" w:sz="0" w:space="0" w:color="auto"/>
      </w:divBdr>
    </w:div>
    <w:div w:id="287778622">
      <w:bodyDiv w:val="1"/>
      <w:marLeft w:val="0"/>
      <w:marRight w:val="0"/>
      <w:marTop w:val="0"/>
      <w:marBottom w:val="0"/>
      <w:divBdr>
        <w:top w:val="none" w:sz="0" w:space="0" w:color="auto"/>
        <w:left w:val="none" w:sz="0" w:space="0" w:color="auto"/>
        <w:bottom w:val="none" w:sz="0" w:space="0" w:color="auto"/>
        <w:right w:val="none" w:sz="0" w:space="0" w:color="auto"/>
      </w:divBdr>
    </w:div>
    <w:div w:id="299192423">
      <w:bodyDiv w:val="1"/>
      <w:marLeft w:val="0"/>
      <w:marRight w:val="0"/>
      <w:marTop w:val="0"/>
      <w:marBottom w:val="0"/>
      <w:divBdr>
        <w:top w:val="none" w:sz="0" w:space="0" w:color="auto"/>
        <w:left w:val="none" w:sz="0" w:space="0" w:color="auto"/>
        <w:bottom w:val="none" w:sz="0" w:space="0" w:color="auto"/>
        <w:right w:val="none" w:sz="0" w:space="0" w:color="auto"/>
      </w:divBdr>
    </w:div>
    <w:div w:id="300966158">
      <w:bodyDiv w:val="1"/>
      <w:marLeft w:val="0"/>
      <w:marRight w:val="0"/>
      <w:marTop w:val="0"/>
      <w:marBottom w:val="0"/>
      <w:divBdr>
        <w:top w:val="none" w:sz="0" w:space="0" w:color="auto"/>
        <w:left w:val="none" w:sz="0" w:space="0" w:color="auto"/>
        <w:bottom w:val="none" w:sz="0" w:space="0" w:color="auto"/>
        <w:right w:val="none" w:sz="0" w:space="0" w:color="auto"/>
      </w:divBdr>
    </w:div>
    <w:div w:id="319584303">
      <w:bodyDiv w:val="1"/>
      <w:marLeft w:val="0"/>
      <w:marRight w:val="0"/>
      <w:marTop w:val="0"/>
      <w:marBottom w:val="0"/>
      <w:divBdr>
        <w:top w:val="none" w:sz="0" w:space="0" w:color="auto"/>
        <w:left w:val="none" w:sz="0" w:space="0" w:color="auto"/>
        <w:bottom w:val="none" w:sz="0" w:space="0" w:color="auto"/>
        <w:right w:val="none" w:sz="0" w:space="0" w:color="auto"/>
      </w:divBdr>
    </w:div>
    <w:div w:id="328874052">
      <w:bodyDiv w:val="1"/>
      <w:marLeft w:val="0"/>
      <w:marRight w:val="0"/>
      <w:marTop w:val="0"/>
      <w:marBottom w:val="0"/>
      <w:divBdr>
        <w:top w:val="none" w:sz="0" w:space="0" w:color="auto"/>
        <w:left w:val="none" w:sz="0" w:space="0" w:color="auto"/>
        <w:bottom w:val="none" w:sz="0" w:space="0" w:color="auto"/>
        <w:right w:val="none" w:sz="0" w:space="0" w:color="auto"/>
      </w:divBdr>
    </w:div>
    <w:div w:id="340744482">
      <w:bodyDiv w:val="1"/>
      <w:marLeft w:val="0"/>
      <w:marRight w:val="0"/>
      <w:marTop w:val="0"/>
      <w:marBottom w:val="0"/>
      <w:divBdr>
        <w:top w:val="none" w:sz="0" w:space="0" w:color="auto"/>
        <w:left w:val="none" w:sz="0" w:space="0" w:color="auto"/>
        <w:bottom w:val="none" w:sz="0" w:space="0" w:color="auto"/>
        <w:right w:val="none" w:sz="0" w:space="0" w:color="auto"/>
      </w:divBdr>
    </w:div>
    <w:div w:id="342978552">
      <w:bodyDiv w:val="1"/>
      <w:marLeft w:val="0"/>
      <w:marRight w:val="0"/>
      <w:marTop w:val="0"/>
      <w:marBottom w:val="0"/>
      <w:divBdr>
        <w:top w:val="none" w:sz="0" w:space="0" w:color="auto"/>
        <w:left w:val="none" w:sz="0" w:space="0" w:color="auto"/>
        <w:bottom w:val="none" w:sz="0" w:space="0" w:color="auto"/>
        <w:right w:val="none" w:sz="0" w:space="0" w:color="auto"/>
      </w:divBdr>
    </w:div>
    <w:div w:id="351037255">
      <w:bodyDiv w:val="1"/>
      <w:marLeft w:val="0"/>
      <w:marRight w:val="0"/>
      <w:marTop w:val="0"/>
      <w:marBottom w:val="0"/>
      <w:divBdr>
        <w:top w:val="none" w:sz="0" w:space="0" w:color="auto"/>
        <w:left w:val="none" w:sz="0" w:space="0" w:color="auto"/>
        <w:bottom w:val="none" w:sz="0" w:space="0" w:color="auto"/>
        <w:right w:val="none" w:sz="0" w:space="0" w:color="auto"/>
      </w:divBdr>
    </w:div>
    <w:div w:id="369691451">
      <w:bodyDiv w:val="1"/>
      <w:marLeft w:val="0"/>
      <w:marRight w:val="0"/>
      <w:marTop w:val="0"/>
      <w:marBottom w:val="0"/>
      <w:divBdr>
        <w:top w:val="none" w:sz="0" w:space="0" w:color="auto"/>
        <w:left w:val="none" w:sz="0" w:space="0" w:color="auto"/>
        <w:bottom w:val="none" w:sz="0" w:space="0" w:color="auto"/>
        <w:right w:val="none" w:sz="0" w:space="0" w:color="auto"/>
      </w:divBdr>
    </w:div>
    <w:div w:id="376318931">
      <w:bodyDiv w:val="1"/>
      <w:marLeft w:val="0"/>
      <w:marRight w:val="0"/>
      <w:marTop w:val="0"/>
      <w:marBottom w:val="0"/>
      <w:divBdr>
        <w:top w:val="none" w:sz="0" w:space="0" w:color="auto"/>
        <w:left w:val="none" w:sz="0" w:space="0" w:color="auto"/>
        <w:bottom w:val="none" w:sz="0" w:space="0" w:color="auto"/>
        <w:right w:val="none" w:sz="0" w:space="0" w:color="auto"/>
      </w:divBdr>
    </w:div>
    <w:div w:id="377823421">
      <w:bodyDiv w:val="1"/>
      <w:marLeft w:val="0"/>
      <w:marRight w:val="0"/>
      <w:marTop w:val="0"/>
      <w:marBottom w:val="0"/>
      <w:divBdr>
        <w:top w:val="none" w:sz="0" w:space="0" w:color="auto"/>
        <w:left w:val="none" w:sz="0" w:space="0" w:color="auto"/>
        <w:bottom w:val="none" w:sz="0" w:space="0" w:color="auto"/>
        <w:right w:val="none" w:sz="0" w:space="0" w:color="auto"/>
      </w:divBdr>
    </w:div>
    <w:div w:id="389770947">
      <w:bodyDiv w:val="1"/>
      <w:marLeft w:val="0"/>
      <w:marRight w:val="0"/>
      <w:marTop w:val="0"/>
      <w:marBottom w:val="0"/>
      <w:divBdr>
        <w:top w:val="none" w:sz="0" w:space="0" w:color="auto"/>
        <w:left w:val="none" w:sz="0" w:space="0" w:color="auto"/>
        <w:bottom w:val="none" w:sz="0" w:space="0" w:color="auto"/>
        <w:right w:val="none" w:sz="0" w:space="0" w:color="auto"/>
      </w:divBdr>
    </w:div>
    <w:div w:id="391512468">
      <w:bodyDiv w:val="1"/>
      <w:marLeft w:val="0"/>
      <w:marRight w:val="0"/>
      <w:marTop w:val="0"/>
      <w:marBottom w:val="0"/>
      <w:divBdr>
        <w:top w:val="none" w:sz="0" w:space="0" w:color="auto"/>
        <w:left w:val="none" w:sz="0" w:space="0" w:color="auto"/>
        <w:bottom w:val="none" w:sz="0" w:space="0" w:color="auto"/>
        <w:right w:val="none" w:sz="0" w:space="0" w:color="auto"/>
      </w:divBdr>
    </w:div>
    <w:div w:id="404032822">
      <w:bodyDiv w:val="1"/>
      <w:marLeft w:val="0"/>
      <w:marRight w:val="0"/>
      <w:marTop w:val="0"/>
      <w:marBottom w:val="0"/>
      <w:divBdr>
        <w:top w:val="none" w:sz="0" w:space="0" w:color="auto"/>
        <w:left w:val="none" w:sz="0" w:space="0" w:color="auto"/>
        <w:bottom w:val="none" w:sz="0" w:space="0" w:color="auto"/>
        <w:right w:val="none" w:sz="0" w:space="0" w:color="auto"/>
      </w:divBdr>
      <w:divsChild>
        <w:div w:id="2003194829">
          <w:marLeft w:val="0"/>
          <w:marRight w:val="0"/>
          <w:marTop w:val="0"/>
          <w:marBottom w:val="0"/>
          <w:divBdr>
            <w:top w:val="none" w:sz="0" w:space="0" w:color="auto"/>
            <w:left w:val="none" w:sz="0" w:space="0" w:color="auto"/>
            <w:bottom w:val="none" w:sz="0" w:space="0" w:color="auto"/>
            <w:right w:val="none" w:sz="0" w:space="0" w:color="auto"/>
          </w:divBdr>
        </w:div>
        <w:div w:id="2009556013">
          <w:marLeft w:val="0"/>
          <w:marRight w:val="0"/>
          <w:marTop w:val="0"/>
          <w:marBottom w:val="0"/>
          <w:divBdr>
            <w:top w:val="none" w:sz="0" w:space="0" w:color="auto"/>
            <w:left w:val="none" w:sz="0" w:space="0" w:color="auto"/>
            <w:bottom w:val="none" w:sz="0" w:space="0" w:color="auto"/>
            <w:right w:val="none" w:sz="0" w:space="0" w:color="auto"/>
          </w:divBdr>
        </w:div>
        <w:div w:id="951934707">
          <w:marLeft w:val="0"/>
          <w:marRight w:val="0"/>
          <w:marTop w:val="0"/>
          <w:marBottom w:val="0"/>
          <w:divBdr>
            <w:top w:val="none" w:sz="0" w:space="0" w:color="auto"/>
            <w:left w:val="none" w:sz="0" w:space="0" w:color="auto"/>
            <w:bottom w:val="none" w:sz="0" w:space="0" w:color="auto"/>
            <w:right w:val="none" w:sz="0" w:space="0" w:color="auto"/>
          </w:divBdr>
        </w:div>
        <w:div w:id="992610777">
          <w:marLeft w:val="0"/>
          <w:marRight w:val="0"/>
          <w:marTop w:val="0"/>
          <w:marBottom w:val="0"/>
          <w:divBdr>
            <w:top w:val="none" w:sz="0" w:space="0" w:color="auto"/>
            <w:left w:val="none" w:sz="0" w:space="0" w:color="auto"/>
            <w:bottom w:val="none" w:sz="0" w:space="0" w:color="auto"/>
            <w:right w:val="none" w:sz="0" w:space="0" w:color="auto"/>
          </w:divBdr>
        </w:div>
        <w:div w:id="1251083720">
          <w:marLeft w:val="0"/>
          <w:marRight w:val="0"/>
          <w:marTop w:val="0"/>
          <w:marBottom w:val="0"/>
          <w:divBdr>
            <w:top w:val="none" w:sz="0" w:space="0" w:color="auto"/>
            <w:left w:val="none" w:sz="0" w:space="0" w:color="auto"/>
            <w:bottom w:val="none" w:sz="0" w:space="0" w:color="auto"/>
            <w:right w:val="none" w:sz="0" w:space="0" w:color="auto"/>
          </w:divBdr>
        </w:div>
        <w:div w:id="1130706738">
          <w:marLeft w:val="0"/>
          <w:marRight w:val="0"/>
          <w:marTop w:val="0"/>
          <w:marBottom w:val="0"/>
          <w:divBdr>
            <w:top w:val="none" w:sz="0" w:space="0" w:color="auto"/>
            <w:left w:val="none" w:sz="0" w:space="0" w:color="auto"/>
            <w:bottom w:val="none" w:sz="0" w:space="0" w:color="auto"/>
            <w:right w:val="none" w:sz="0" w:space="0" w:color="auto"/>
          </w:divBdr>
        </w:div>
      </w:divsChild>
    </w:div>
    <w:div w:id="406272912">
      <w:bodyDiv w:val="1"/>
      <w:marLeft w:val="0"/>
      <w:marRight w:val="0"/>
      <w:marTop w:val="0"/>
      <w:marBottom w:val="0"/>
      <w:divBdr>
        <w:top w:val="none" w:sz="0" w:space="0" w:color="auto"/>
        <w:left w:val="none" w:sz="0" w:space="0" w:color="auto"/>
        <w:bottom w:val="none" w:sz="0" w:space="0" w:color="auto"/>
        <w:right w:val="none" w:sz="0" w:space="0" w:color="auto"/>
      </w:divBdr>
      <w:divsChild>
        <w:div w:id="1157919089">
          <w:marLeft w:val="0"/>
          <w:marRight w:val="0"/>
          <w:marTop w:val="0"/>
          <w:marBottom w:val="0"/>
          <w:divBdr>
            <w:top w:val="none" w:sz="0" w:space="0" w:color="auto"/>
            <w:left w:val="none" w:sz="0" w:space="0" w:color="auto"/>
            <w:bottom w:val="none" w:sz="0" w:space="0" w:color="auto"/>
            <w:right w:val="none" w:sz="0" w:space="0" w:color="auto"/>
          </w:divBdr>
        </w:div>
        <w:div w:id="607197985">
          <w:marLeft w:val="0"/>
          <w:marRight w:val="0"/>
          <w:marTop w:val="0"/>
          <w:marBottom w:val="0"/>
          <w:divBdr>
            <w:top w:val="none" w:sz="0" w:space="0" w:color="auto"/>
            <w:left w:val="none" w:sz="0" w:space="0" w:color="auto"/>
            <w:bottom w:val="none" w:sz="0" w:space="0" w:color="auto"/>
            <w:right w:val="none" w:sz="0" w:space="0" w:color="auto"/>
          </w:divBdr>
        </w:div>
        <w:div w:id="1554343219">
          <w:marLeft w:val="0"/>
          <w:marRight w:val="0"/>
          <w:marTop w:val="0"/>
          <w:marBottom w:val="0"/>
          <w:divBdr>
            <w:top w:val="none" w:sz="0" w:space="0" w:color="auto"/>
            <w:left w:val="none" w:sz="0" w:space="0" w:color="auto"/>
            <w:bottom w:val="none" w:sz="0" w:space="0" w:color="auto"/>
            <w:right w:val="none" w:sz="0" w:space="0" w:color="auto"/>
          </w:divBdr>
        </w:div>
        <w:div w:id="1939941360">
          <w:marLeft w:val="0"/>
          <w:marRight w:val="0"/>
          <w:marTop w:val="0"/>
          <w:marBottom w:val="0"/>
          <w:divBdr>
            <w:top w:val="none" w:sz="0" w:space="0" w:color="auto"/>
            <w:left w:val="none" w:sz="0" w:space="0" w:color="auto"/>
            <w:bottom w:val="none" w:sz="0" w:space="0" w:color="auto"/>
            <w:right w:val="none" w:sz="0" w:space="0" w:color="auto"/>
          </w:divBdr>
        </w:div>
        <w:div w:id="1222326161">
          <w:marLeft w:val="0"/>
          <w:marRight w:val="0"/>
          <w:marTop w:val="0"/>
          <w:marBottom w:val="0"/>
          <w:divBdr>
            <w:top w:val="none" w:sz="0" w:space="0" w:color="auto"/>
            <w:left w:val="none" w:sz="0" w:space="0" w:color="auto"/>
            <w:bottom w:val="none" w:sz="0" w:space="0" w:color="auto"/>
            <w:right w:val="none" w:sz="0" w:space="0" w:color="auto"/>
          </w:divBdr>
        </w:div>
        <w:div w:id="1309288297">
          <w:marLeft w:val="0"/>
          <w:marRight w:val="0"/>
          <w:marTop w:val="0"/>
          <w:marBottom w:val="0"/>
          <w:divBdr>
            <w:top w:val="none" w:sz="0" w:space="0" w:color="auto"/>
            <w:left w:val="none" w:sz="0" w:space="0" w:color="auto"/>
            <w:bottom w:val="none" w:sz="0" w:space="0" w:color="auto"/>
            <w:right w:val="none" w:sz="0" w:space="0" w:color="auto"/>
          </w:divBdr>
        </w:div>
        <w:div w:id="1788809619">
          <w:marLeft w:val="0"/>
          <w:marRight w:val="0"/>
          <w:marTop w:val="0"/>
          <w:marBottom w:val="0"/>
          <w:divBdr>
            <w:top w:val="none" w:sz="0" w:space="0" w:color="auto"/>
            <w:left w:val="none" w:sz="0" w:space="0" w:color="auto"/>
            <w:bottom w:val="none" w:sz="0" w:space="0" w:color="auto"/>
            <w:right w:val="none" w:sz="0" w:space="0" w:color="auto"/>
          </w:divBdr>
        </w:div>
        <w:div w:id="1346245499">
          <w:marLeft w:val="0"/>
          <w:marRight w:val="0"/>
          <w:marTop w:val="0"/>
          <w:marBottom w:val="0"/>
          <w:divBdr>
            <w:top w:val="none" w:sz="0" w:space="0" w:color="auto"/>
            <w:left w:val="none" w:sz="0" w:space="0" w:color="auto"/>
            <w:bottom w:val="none" w:sz="0" w:space="0" w:color="auto"/>
            <w:right w:val="none" w:sz="0" w:space="0" w:color="auto"/>
          </w:divBdr>
        </w:div>
        <w:div w:id="1805272955">
          <w:marLeft w:val="0"/>
          <w:marRight w:val="0"/>
          <w:marTop w:val="0"/>
          <w:marBottom w:val="0"/>
          <w:divBdr>
            <w:top w:val="none" w:sz="0" w:space="0" w:color="auto"/>
            <w:left w:val="none" w:sz="0" w:space="0" w:color="auto"/>
            <w:bottom w:val="none" w:sz="0" w:space="0" w:color="auto"/>
            <w:right w:val="none" w:sz="0" w:space="0" w:color="auto"/>
          </w:divBdr>
        </w:div>
        <w:div w:id="1411543461">
          <w:marLeft w:val="0"/>
          <w:marRight w:val="0"/>
          <w:marTop w:val="0"/>
          <w:marBottom w:val="0"/>
          <w:divBdr>
            <w:top w:val="none" w:sz="0" w:space="0" w:color="auto"/>
            <w:left w:val="none" w:sz="0" w:space="0" w:color="auto"/>
            <w:bottom w:val="none" w:sz="0" w:space="0" w:color="auto"/>
            <w:right w:val="none" w:sz="0" w:space="0" w:color="auto"/>
          </w:divBdr>
        </w:div>
        <w:div w:id="1834299326">
          <w:marLeft w:val="0"/>
          <w:marRight w:val="0"/>
          <w:marTop w:val="0"/>
          <w:marBottom w:val="0"/>
          <w:divBdr>
            <w:top w:val="none" w:sz="0" w:space="0" w:color="auto"/>
            <w:left w:val="none" w:sz="0" w:space="0" w:color="auto"/>
            <w:bottom w:val="none" w:sz="0" w:space="0" w:color="auto"/>
            <w:right w:val="none" w:sz="0" w:space="0" w:color="auto"/>
          </w:divBdr>
        </w:div>
        <w:div w:id="316299914">
          <w:marLeft w:val="0"/>
          <w:marRight w:val="0"/>
          <w:marTop w:val="0"/>
          <w:marBottom w:val="0"/>
          <w:divBdr>
            <w:top w:val="none" w:sz="0" w:space="0" w:color="auto"/>
            <w:left w:val="none" w:sz="0" w:space="0" w:color="auto"/>
            <w:bottom w:val="none" w:sz="0" w:space="0" w:color="auto"/>
            <w:right w:val="none" w:sz="0" w:space="0" w:color="auto"/>
          </w:divBdr>
        </w:div>
        <w:div w:id="1987782915">
          <w:marLeft w:val="0"/>
          <w:marRight w:val="0"/>
          <w:marTop w:val="0"/>
          <w:marBottom w:val="0"/>
          <w:divBdr>
            <w:top w:val="none" w:sz="0" w:space="0" w:color="auto"/>
            <w:left w:val="none" w:sz="0" w:space="0" w:color="auto"/>
            <w:bottom w:val="none" w:sz="0" w:space="0" w:color="auto"/>
            <w:right w:val="none" w:sz="0" w:space="0" w:color="auto"/>
          </w:divBdr>
        </w:div>
        <w:div w:id="1786463757">
          <w:marLeft w:val="0"/>
          <w:marRight w:val="0"/>
          <w:marTop w:val="0"/>
          <w:marBottom w:val="0"/>
          <w:divBdr>
            <w:top w:val="none" w:sz="0" w:space="0" w:color="auto"/>
            <w:left w:val="none" w:sz="0" w:space="0" w:color="auto"/>
            <w:bottom w:val="none" w:sz="0" w:space="0" w:color="auto"/>
            <w:right w:val="none" w:sz="0" w:space="0" w:color="auto"/>
          </w:divBdr>
        </w:div>
        <w:div w:id="2089882698">
          <w:marLeft w:val="0"/>
          <w:marRight w:val="0"/>
          <w:marTop w:val="0"/>
          <w:marBottom w:val="0"/>
          <w:divBdr>
            <w:top w:val="none" w:sz="0" w:space="0" w:color="auto"/>
            <w:left w:val="none" w:sz="0" w:space="0" w:color="auto"/>
            <w:bottom w:val="none" w:sz="0" w:space="0" w:color="auto"/>
            <w:right w:val="none" w:sz="0" w:space="0" w:color="auto"/>
          </w:divBdr>
        </w:div>
        <w:div w:id="1470786531">
          <w:marLeft w:val="0"/>
          <w:marRight w:val="0"/>
          <w:marTop w:val="0"/>
          <w:marBottom w:val="0"/>
          <w:divBdr>
            <w:top w:val="none" w:sz="0" w:space="0" w:color="auto"/>
            <w:left w:val="none" w:sz="0" w:space="0" w:color="auto"/>
            <w:bottom w:val="none" w:sz="0" w:space="0" w:color="auto"/>
            <w:right w:val="none" w:sz="0" w:space="0" w:color="auto"/>
          </w:divBdr>
        </w:div>
        <w:div w:id="1297105199">
          <w:marLeft w:val="0"/>
          <w:marRight w:val="0"/>
          <w:marTop w:val="0"/>
          <w:marBottom w:val="0"/>
          <w:divBdr>
            <w:top w:val="none" w:sz="0" w:space="0" w:color="auto"/>
            <w:left w:val="none" w:sz="0" w:space="0" w:color="auto"/>
            <w:bottom w:val="none" w:sz="0" w:space="0" w:color="auto"/>
            <w:right w:val="none" w:sz="0" w:space="0" w:color="auto"/>
          </w:divBdr>
          <w:divsChild>
            <w:div w:id="391849239">
              <w:marLeft w:val="0"/>
              <w:marRight w:val="0"/>
              <w:marTop w:val="0"/>
              <w:marBottom w:val="0"/>
              <w:divBdr>
                <w:top w:val="none" w:sz="0" w:space="0" w:color="auto"/>
                <w:left w:val="none" w:sz="0" w:space="0" w:color="auto"/>
                <w:bottom w:val="none" w:sz="0" w:space="0" w:color="auto"/>
                <w:right w:val="none" w:sz="0" w:space="0" w:color="auto"/>
              </w:divBdr>
            </w:div>
            <w:div w:id="114762236">
              <w:marLeft w:val="0"/>
              <w:marRight w:val="0"/>
              <w:marTop w:val="0"/>
              <w:marBottom w:val="0"/>
              <w:divBdr>
                <w:top w:val="none" w:sz="0" w:space="0" w:color="auto"/>
                <w:left w:val="none" w:sz="0" w:space="0" w:color="auto"/>
                <w:bottom w:val="none" w:sz="0" w:space="0" w:color="auto"/>
                <w:right w:val="none" w:sz="0" w:space="0" w:color="auto"/>
              </w:divBdr>
            </w:div>
            <w:div w:id="1270968029">
              <w:marLeft w:val="0"/>
              <w:marRight w:val="0"/>
              <w:marTop w:val="0"/>
              <w:marBottom w:val="0"/>
              <w:divBdr>
                <w:top w:val="none" w:sz="0" w:space="0" w:color="auto"/>
                <w:left w:val="none" w:sz="0" w:space="0" w:color="auto"/>
                <w:bottom w:val="none" w:sz="0" w:space="0" w:color="auto"/>
                <w:right w:val="none" w:sz="0" w:space="0" w:color="auto"/>
              </w:divBdr>
            </w:div>
            <w:div w:id="822281973">
              <w:marLeft w:val="0"/>
              <w:marRight w:val="0"/>
              <w:marTop w:val="0"/>
              <w:marBottom w:val="0"/>
              <w:divBdr>
                <w:top w:val="none" w:sz="0" w:space="0" w:color="auto"/>
                <w:left w:val="none" w:sz="0" w:space="0" w:color="auto"/>
                <w:bottom w:val="none" w:sz="0" w:space="0" w:color="auto"/>
                <w:right w:val="none" w:sz="0" w:space="0" w:color="auto"/>
              </w:divBdr>
            </w:div>
            <w:div w:id="1868134688">
              <w:marLeft w:val="0"/>
              <w:marRight w:val="0"/>
              <w:marTop w:val="0"/>
              <w:marBottom w:val="0"/>
              <w:divBdr>
                <w:top w:val="none" w:sz="0" w:space="0" w:color="auto"/>
                <w:left w:val="none" w:sz="0" w:space="0" w:color="auto"/>
                <w:bottom w:val="none" w:sz="0" w:space="0" w:color="auto"/>
                <w:right w:val="none" w:sz="0" w:space="0" w:color="auto"/>
              </w:divBdr>
            </w:div>
            <w:div w:id="1825588211">
              <w:marLeft w:val="0"/>
              <w:marRight w:val="0"/>
              <w:marTop w:val="0"/>
              <w:marBottom w:val="0"/>
              <w:divBdr>
                <w:top w:val="none" w:sz="0" w:space="0" w:color="auto"/>
                <w:left w:val="none" w:sz="0" w:space="0" w:color="auto"/>
                <w:bottom w:val="none" w:sz="0" w:space="0" w:color="auto"/>
                <w:right w:val="none" w:sz="0" w:space="0" w:color="auto"/>
              </w:divBdr>
            </w:div>
            <w:div w:id="1859268860">
              <w:marLeft w:val="0"/>
              <w:marRight w:val="0"/>
              <w:marTop w:val="0"/>
              <w:marBottom w:val="0"/>
              <w:divBdr>
                <w:top w:val="none" w:sz="0" w:space="0" w:color="auto"/>
                <w:left w:val="none" w:sz="0" w:space="0" w:color="auto"/>
                <w:bottom w:val="none" w:sz="0" w:space="0" w:color="auto"/>
                <w:right w:val="none" w:sz="0" w:space="0" w:color="auto"/>
              </w:divBdr>
            </w:div>
            <w:div w:id="1136726508">
              <w:marLeft w:val="0"/>
              <w:marRight w:val="0"/>
              <w:marTop w:val="0"/>
              <w:marBottom w:val="0"/>
              <w:divBdr>
                <w:top w:val="none" w:sz="0" w:space="0" w:color="auto"/>
                <w:left w:val="none" w:sz="0" w:space="0" w:color="auto"/>
                <w:bottom w:val="none" w:sz="0" w:space="0" w:color="auto"/>
                <w:right w:val="none" w:sz="0" w:space="0" w:color="auto"/>
              </w:divBdr>
            </w:div>
            <w:div w:id="85156493">
              <w:marLeft w:val="0"/>
              <w:marRight w:val="0"/>
              <w:marTop w:val="0"/>
              <w:marBottom w:val="0"/>
              <w:divBdr>
                <w:top w:val="none" w:sz="0" w:space="0" w:color="auto"/>
                <w:left w:val="none" w:sz="0" w:space="0" w:color="auto"/>
                <w:bottom w:val="none" w:sz="0" w:space="0" w:color="auto"/>
                <w:right w:val="none" w:sz="0" w:space="0" w:color="auto"/>
              </w:divBdr>
            </w:div>
            <w:div w:id="1457681482">
              <w:marLeft w:val="0"/>
              <w:marRight w:val="0"/>
              <w:marTop w:val="0"/>
              <w:marBottom w:val="0"/>
              <w:divBdr>
                <w:top w:val="none" w:sz="0" w:space="0" w:color="auto"/>
                <w:left w:val="none" w:sz="0" w:space="0" w:color="auto"/>
                <w:bottom w:val="none" w:sz="0" w:space="0" w:color="auto"/>
                <w:right w:val="none" w:sz="0" w:space="0" w:color="auto"/>
              </w:divBdr>
            </w:div>
            <w:div w:id="1832258175">
              <w:marLeft w:val="0"/>
              <w:marRight w:val="0"/>
              <w:marTop w:val="0"/>
              <w:marBottom w:val="0"/>
              <w:divBdr>
                <w:top w:val="none" w:sz="0" w:space="0" w:color="auto"/>
                <w:left w:val="none" w:sz="0" w:space="0" w:color="auto"/>
                <w:bottom w:val="none" w:sz="0" w:space="0" w:color="auto"/>
                <w:right w:val="none" w:sz="0" w:space="0" w:color="auto"/>
              </w:divBdr>
            </w:div>
            <w:div w:id="729813795">
              <w:marLeft w:val="0"/>
              <w:marRight w:val="0"/>
              <w:marTop w:val="0"/>
              <w:marBottom w:val="0"/>
              <w:divBdr>
                <w:top w:val="none" w:sz="0" w:space="0" w:color="auto"/>
                <w:left w:val="none" w:sz="0" w:space="0" w:color="auto"/>
                <w:bottom w:val="none" w:sz="0" w:space="0" w:color="auto"/>
                <w:right w:val="none" w:sz="0" w:space="0" w:color="auto"/>
              </w:divBdr>
            </w:div>
            <w:div w:id="824052000">
              <w:marLeft w:val="0"/>
              <w:marRight w:val="0"/>
              <w:marTop w:val="0"/>
              <w:marBottom w:val="0"/>
              <w:divBdr>
                <w:top w:val="none" w:sz="0" w:space="0" w:color="auto"/>
                <w:left w:val="none" w:sz="0" w:space="0" w:color="auto"/>
                <w:bottom w:val="none" w:sz="0" w:space="0" w:color="auto"/>
                <w:right w:val="none" w:sz="0" w:space="0" w:color="auto"/>
              </w:divBdr>
            </w:div>
            <w:div w:id="676426449">
              <w:marLeft w:val="0"/>
              <w:marRight w:val="0"/>
              <w:marTop w:val="0"/>
              <w:marBottom w:val="0"/>
              <w:divBdr>
                <w:top w:val="none" w:sz="0" w:space="0" w:color="auto"/>
                <w:left w:val="none" w:sz="0" w:space="0" w:color="auto"/>
                <w:bottom w:val="none" w:sz="0" w:space="0" w:color="auto"/>
                <w:right w:val="none" w:sz="0" w:space="0" w:color="auto"/>
              </w:divBdr>
            </w:div>
            <w:div w:id="1603298644">
              <w:marLeft w:val="0"/>
              <w:marRight w:val="0"/>
              <w:marTop w:val="0"/>
              <w:marBottom w:val="0"/>
              <w:divBdr>
                <w:top w:val="none" w:sz="0" w:space="0" w:color="auto"/>
                <w:left w:val="none" w:sz="0" w:space="0" w:color="auto"/>
                <w:bottom w:val="none" w:sz="0" w:space="0" w:color="auto"/>
                <w:right w:val="none" w:sz="0" w:space="0" w:color="auto"/>
              </w:divBdr>
            </w:div>
            <w:div w:id="2028478333">
              <w:marLeft w:val="0"/>
              <w:marRight w:val="0"/>
              <w:marTop w:val="0"/>
              <w:marBottom w:val="0"/>
              <w:divBdr>
                <w:top w:val="none" w:sz="0" w:space="0" w:color="auto"/>
                <w:left w:val="none" w:sz="0" w:space="0" w:color="auto"/>
                <w:bottom w:val="none" w:sz="0" w:space="0" w:color="auto"/>
                <w:right w:val="none" w:sz="0" w:space="0" w:color="auto"/>
              </w:divBdr>
            </w:div>
            <w:div w:id="1074664226">
              <w:marLeft w:val="0"/>
              <w:marRight w:val="0"/>
              <w:marTop w:val="0"/>
              <w:marBottom w:val="0"/>
              <w:divBdr>
                <w:top w:val="none" w:sz="0" w:space="0" w:color="auto"/>
                <w:left w:val="none" w:sz="0" w:space="0" w:color="auto"/>
                <w:bottom w:val="none" w:sz="0" w:space="0" w:color="auto"/>
                <w:right w:val="none" w:sz="0" w:space="0" w:color="auto"/>
              </w:divBdr>
            </w:div>
            <w:div w:id="1098022791">
              <w:marLeft w:val="0"/>
              <w:marRight w:val="0"/>
              <w:marTop w:val="0"/>
              <w:marBottom w:val="0"/>
              <w:divBdr>
                <w:top w:val="none" w:sz="0" w:space="0" w:color="auto"/>
                <w:left w:val="none" w:sz="0" w:space="0" w:color="auto"/>
                <w:bottom w:val="none" w:sz="0" w:space="0" w:color="auto"/>
                <w:right w:val="none" w:sz="0" w:space="0" w:color="auto"/>
              </w:divBdr>
            </w:div>
            <w:div w:id="1984775937">
              <w:marLeft w:val="0"/>
              <w:marRight w:val="0"/>
              <w:marTop w:val="0"/>
              <w:marBottom w:val="0"/>
              <w:divBdr>
                <w:top w:val="none" w:sz="0" w:space="0" w:color="auto"/>
                <w:left w:val="none" w:sz="0" w:space="0" w:color="auto"/>
                <w:bottom w:val="none" w:sz="0" w:space="0" w:color="auto"/>
                <w:right w:val="none" w:sz="0" w:space="0" w:color="auto"/>
              </w:divBdr>
            </w:div>
            <w:div w:id="1999335927">
              <w:marLeft w:val="0"/>
              <w:marRight w:val="0"/>
              <w:marTop w:val="0"/>
              <w:marBottom w:val="0"/>
              <w:divBdr>
                <w:top w:val="none" w:sz="0" w:space="0" w:color="auto"/>
                <w:left w:val="none" w:sz="0" w:space="0" w:color="auto"/>
                <w:bottom w:val="none" w:sz="0" w:space="0" w:color="auto"/>
                <w:right w:val="none" w:sz="0" w:space="0" w:color="auto"/>
              </w:divBdr>
            </w:div>
          </w:divsChild>
        </w:div>
        <w:div w:id="150219559">
          <w:marLeft w:val="0"/>
          <w:marRight w:val="0"/>
          <w:marTop w:val="0"/>
          <w:marBottom w:val="0"/>
          <w:divBdr>
            <w:top w:val="none" w:sz="0" w:space="0" w:color="auto"/>
            <w:left w:val="none" w:sz="0" w:space="0" w:color="auto"/>
            <w:bottom w:val="none" w:sz="0" w:space="0" w:color="auto"/>
            <w:right w:val="none" w:sz="0" w:space="0" w:color="auto"/>
          </w:divBdr>
          <w:divsChild>
            <w:div w:id="1860120044">
              <w:marLeft w:val="0"/>
              <w:marRight w:val="0"/>
              <w:marTop w:val="0"/>
              <w:marBottom w:val="0"/>
              <w:divBdr>
                <w:top w:val="none" w:sz="0" w:space="0" w:color="auto"/>
                <w:left w:val="none" w:sz="0" w:space="0" w:color="auto"/>
                <w:bottom w:val="none" w:sz="0" w:space="0" w:color="auto"/>
                <w:right w:val="none" w:sz="0" w:space="0" w:color="auto"/>
              </w:divBdr>
            </w:div>
            <w:div w:id="1567035004">
              <w:marLeft w:val="0"/>
              <w:marRight w:val="0"/>
              <w:marTop w:val="0"/>
              <w:marBottom w:val="0"/>
              <w:divBdr>
                <w:top w:val="none" w:sz="0" w:space="0" w:color="auto"/>
                <w:left w:val="none" w:sz="0" w:space="0" w:color="auto"/>
                <w:bottom w:val="none" w:sz="0" w:space="0" w:color="auto"/>
                <w:right w:val="none" w:sz="0" w:space="0" w:color="auto"/>
              </w:divBdr>
            </w:div>
            <w:div w:id="1396973797">
              <w:marLeft w:val="0"/>
              <w:marRight w:val="0"/>
              <w:marTop w:val="0"/>
              <w:marBottom w:val="0"/>
              <w:divBdr>
                <w:top w:val="none" w:sz="0" w:space="0" w:color="auto"/>
                <w:left w:val="none" w:sz="0" w:space="0" w:color="auto"/>
                <w:bottom w:val="none" w:sz="0" w:space="0" w:color="auto"/>
                <w:right w:val="none" w:sz="0" w:space="0" w:color="auto"/>
              </w:divBdr>
            </w:div>
            <w:div w:id="1777943807">
              <w:marLeft w:val="0"/>
              <w:marRight w:val="0"/>
              <w:marTop w:val="0"/>
              <w:marBottom w:val="0"/>
              <w:divBdr>
                <w:top w:val="none" w:sz="0" w:space="0" w:color="auto"/>
                <w:left w:val="none" w:sz="0" w:space="0" w:color="auto"/>
                <w:bottom w:val="none" w:sz="0" w:space="0" w:color="auto"/>
                <w:right w:val="none" w:sz="0" w:space="0" w:color="auto"/>
              </w:divBdr>
            </w:div>
            <w:div w:id="133253834">
              <w:marLeft w:val="0"/>
              <w:marRight w:val="0"/>
              <w:marTop w:val="0"/>
              <w:marBottom w:val="0"/>
              <w:divBdr>
                <w:top w:val="none" w:sz="0" w:space="0" w:color="auto"/>
                <w:left w:val="none" w:sz="0" w:space="0" w:color="auto"/>
                <w:bottom w:val="none" w:sz="0" w:space="0" w:color="auto"/>
                <w:right w:val="none" w:sz="0" w:space="0" w:color="auto"/>
              </w:divBdr>
            </w:div>
            <w:div w:id="1365667130">
              <w:marLeft w:val="0"/>
              <w:marRight w:val="0"/>
              <w:marTop w:val="0"/>
              <w:marBottom w:val="0"/>
              <w:divBdr>
                <w:top w:val="none" w:sz="0" w:space="0" w:color="auto"/>
                <w:left w:val="none" w:sz="0" w:space="0" w:color="auto"/>
                <w:bottom w:val="none" w:sz="0" w:space="0" w:color="auto"/>
                <w:right w:val="none" w:sz="0" w:space="0" w:color="auto"/>
              </w:divBdr>
            </w:div>
            <w:div w:id="70079275">
              <w:marLeft w:val="0"/>
              <w:marRight w:val="0"/>
              <w:marTop w:val="0"/>
              <w:marBottom w:val="0"/>
              <w:divBdr>
                <w:top w:val="none" w:sz="0" w:space="0" w:color="auto"/>
                <w:left w:val="none" w:sz="0" w:space="0" w:color="auto"/>
                <w:bottom w:val="none" w:sz="0" w:space="0" w:color="auto"/>
                <w:right w:val="none" w:sz="0" w:space="0" w:color="auto"/>
              </w:divBdr>
            </w:div>
            <w:div w:id="989674722">
              <w:marLeft w:val="0"/>
              <w:marRight w:val="0"/>
              <w:marTop w:val="0"/>
              <w:marBottom w:val="0"/>
              <w:divBdr>
                <w:top w:val="none" w:sz="0" w:space="0" w:color="auto"/>
                <w:left w:val="none" w:sz="0" w:space="0" w:color="auto"/>
                <w:bottom w:val="none" w:sz="0" w:space="0" w:color="auto"/>
                <w:right w:val="none" w:sz="0" w:space="0" w:color="auto"/>
              </w:divBdr>
            </w:div>
            <w:div w:id="994453475">
              <w:marLeft w:val="0"/>
              <w:marRight w:val="0"/>
              <w:marTop w:val="0"/>
              <w:marBottom w:val="0"/>
              <w:divBdr>
                <w:top w:val="none" w:sz="0" w:space="0" w:color="auto"/>
                <w:left w:val="none" w:sz="0" w:space="0" w:color="auto"/>
                <w:bottom w:val="none" w:sz="0" w:space="0" w:color="auto"/>
                <w:right w:val="none" w:sz="0" w:space="0" w:color="auto"/>
              </w:divBdr>
            </w:div>
            <w:div w:id="974721607">
              <w:marLeft w:val="0"/>
              <w:marRight w:val="0"/>
              <w:marTop w:val="0"/>
              <w:marBottom w:val="0"/>
              <w:divBdr>
                <w:top w:val="none" w:sz="0" w:space="0" w:color="auto"/>
                <w:left w:val="none" w:sz="0" w:space="0" w:color="auto"/>
                <w:bottom w:val="none" w:sz="0" w:space="0" w:color="auto"/>
                <w:right w:val="none" w:sz="0" w:space="0" w:color="auto"/>
              </w:divBdr>
            </w:div>
            <w:div w:id="823157872">
              <w:marLeft w:val="0"/>
              <w:marRight w:val="0"/>
              <w:marTop w:val="0"/>
              <w:marBottom w:val="0"/>
              <w:divBdr>
                <w:top w:val="none" w:sz="0" w:space="0" w:color="auto"/>
                <w:left w:val="none" w:sz="0" w:space="0" w:color="auto"/>
                <w:bottom w:val="none" w:sz="0" w:space="0" w:color="auto"/>
                <w:right w:val="none" w:sz="0" w:space="0" w:color="auto"/>
              </w:divBdr>
            </w:div>
            <w:div w:id="1148522910">
              <w:marLeft w:val="0"/>
              <w:marRight w:val="0"/>
              <w:marTop w:val="0"/>
              <w:marBottom w:val="0"/>
              <w:divBdr>
                <w:top w:val="none" w:sz="0" w:space="0" w:color="auto"/>
                <w:left w:val="none" w:sz="0" w:space="0" w:color="auto"/>
                <w:bottom w:val="none" w:sz="0" w:space="0" w:color="auto"/>
                <w:right w:val="none" w:sz="0" w:space="0" w:color="auto"/>
              </w:divBdr>
            </w:div>
            <w:div w:id="1831945964">
              <w:marLeft w:val="0"/>
              <w:marRight w:val="0"/>
              <w:marTop w:val="0"/>
              <w:marBottom w:val="0"/>
              <w:divBdr>
                <w:top w:val="none" w:sz="0" w:space="0" w:color="auto"/>
                <w:left w:val="none" w:sz="0" w:space="0" w:color="auto"/>
                <w:bottom w:val="none" w:sz="0" w:space="0" w:color="auto"/>
                <w:right w:val="none" w:sz="0" w:space="0" w:color="auto"/>
              </w:divBdr>
            </w:div>
            <w:div w:id="1778675394">
              <w:marLeft w:val="0"/>
              <w:marRight w:val="0"/>
              <w:marTop w:val="0"/>
              <w:marBottom w:val="0"/>
              <w:divBdr>
                <w:top w:val="none" w:sz="0" w:space="0" w:color="auto"/>
                <w:left w:val="none" w:sz="0" w:space="0" w:color="auto"/>
                <w:bottom w:val="none" w:sz="0" w:space="0" w:color="auto"/>
                <w:right w:val="none" w:sz="0" w:space="0" w:color="auto"/>
              </w:divBdr>
            </w:div>
            <w:div w:id="1036080767">
              <w:marLeft w:val="0"/>
              <w:marRight w:val="0"/>
              <w:marTop w:val="0"/>
              <w:marBottom w:val="0"/>
              <w:divBdr>
                <w:top w:val="none" w:sz="0" w:space="0" w:color="auto"/>
                <w:left w:val="none" w:sz="0" w:space="0" w:color="auto"/>
                <w:bottom w:val="none" w:sz="0" w:space="0" w:color="auto"/>
                <w:right w:val="none" w:sz="0" w:space="0" w:color="auto"/>
              </w:divBdr>
            </w:div>
            <w:div w:id="552039280">
              <w:marLeft w:val="0"/>
              <w:marRight w:val="0"/>
              <w:marTop w:val="0"/>
              <w:marBottom w:val="0"/>
              <w:divBdr>
                <w:top w:val="none" w:sz="0" w:space="0" w:color="auto"/>
                <w:left w:val="none" w:sz="0" w:space="0" w:color="auto"/>
                <w:bottom w:val="none" w:sz="0" w:space="0" w:color="auto"/>
                <w:right w:val="none" w:sz="0" w:space="0" w:color="auto"/>
              </w:divBdr>
            </w:div>
            <w:div w:id="719355128">
              <w:marLeft w:val="0"/>
              <w:marRight w:val="0"/>
              <w:marTop w:val="0"/>
              <w:marBottom w:val="0"/>
              <w:divBdr>
                <w:top w:val="none" w:sz="0" w:space="0" w:color="auto"/>
                <w:left w:val="none" w:sz="0" w:space="0" w:color="auto"/>
                <w:bottom w:val="none" w:sz="0" w:space="0" w:color="auto"/>
                <w:right w:val="none" w:sz="0" w:space="0" w:color="auto"/>
              </w:divBdr>
            </w:div>
            <w:div w:id="1684085119">
              <w:marLeft w:val="0"/>
              <w:marRight w:val="0"/>
              <w:marTop w:val="0"/>
              <w:marBottom w:val="0"/>
              <w:divBdr>
                <w:top w:val="none" w:sz="0" w:space="0" w:color="auto"/>
                <w:left w:val="none" w:sz="0" w:space="0" w:color="auto"/>
                <w:bottom w:val="none" w:sz="0" w:space="0" w:color="auto"/>
                <w:right w:val="none" w:sz="0" w:space="0" w:color="auto"/>
              </w:divBdr>
            </w:div>
            <w:div w:id="614218954">
              <w:marLeft w:val="0"/>
              <w:marRight w:val="0"/>
              <w:marTop w:val="0"/>
              <w:marBottom w:val="0"/>
              <w:divBdr>
                <w:top w:val="none" w:sz="0" w:space="0" w:color="auto"/>
                <w:left w:val="none" w:sz="0" w:space="0" w:color="auto"/>
                <w:bottom w:val="none" w:sz="0" w:space="0" w:color="auto"/>
                <w:right w:val="none" w:sz="0" w:space="0" w:color="auto"/>
              </w:divBdr>
            </w:div>
            <w:div w:id="659970701">
              <w:marLeft w:val="0"/>
              <w:marRight w:val="0"/>
              <w:marTop w:val="0"/>
              <w:marBottom w:val="0"/>
              <w:divBdr>
                <w:top w:val="none" w:sz="0" w:space="0" w:color="auto"/>
                <w:left w:val="none" w:sz="0" w:space="0" w:color="auto"/>
                <w:bottom w:val="none" w:sz="0" w:space="0" w:color="auto"/>
                <w:right w:val="none" w:sz="0" w:space="0" w:color="auto"/>
              </w:divBdr>
            </w:div>
          </w:divsChild>
        </w:div>
        <w:div w:id="1155950369">
          <w:marLeft w:val="0"/>
          <w:marRight w:val="0"/>
          <w:marTop w:val="0"/>
          <w:marBottom w:val="0"/>
          <w:divBdr>
            <w:top w:val="none" w:sz="0" w:space="0" w:color="auto"/>
            <w:left w:val="none" w:sz="0" w:space="0" w:color="auto"/>
            <w:bottom w:val="none" w:sz="0" w:space="0" w:color="auto"/>
            <w:right w:val="none" w:sz="0" w:space="0" w:color="auto"/>
          </w:divBdr>
          <w:divsChild>
            <w:div w:id="70320231">
              <w:marLeft w:val="0"/>
              <w:marRight w:val="0"/>
              <w:marTop w:val="0"/>
              <w:marBottom w:val="0"/>
              <w:divBdr>
                <w:top w:val="none" w:sz="0" w:space="0" w:color="auto"/>
                <w:left w:val="none" w:sz="0" w:space="0" w:color="auto"/>
                <w:bottom w:val="none" w:sz="0" w:space="0" w:color="auto"/>
                <w:right w:val="none" w:sz="0" w:space="0" w:color="auto"/>
              </w:divBdr>
            </w:div>
            <w:div w:id="103233318">
              <w:marLeft w:val="0"/>
              <w:marRight w:val="0"/>
              <w:marTop w:val="0"/>
              <w:marBottom w:val="0"/>
              <w:divBdr>
                <w:top w:val="none" w:sz="0" w:space="0" w:color="auto"/>
                <w:left w:val="none" w:sz="0" w:space="0" w:color="auto"/>
                <w:bottom w:val="none" w:sz="0" w:space="0" w:color="auto"/>
                <w:right w:val="none" w:sz="0" w:space="0" w:color="auto"/>
              </w:divBdr>
            </w:div>
            <w:div w:id="1190070472">
              <w:marLeft w:val="0"/>
              <w:marRight w:val="0"/>
              <w:marTop w:val="0"/>
              <w:marBottom w:val="0"/>
              <w:divBdr>
                <w:top w:val="none" w:sz="0" w:space="0" w:color="auto"/>
                <w:left w:val="none" w:sz="0" w:space="0" w:color="auto"/>
                <w:bottom w:val="none" w:sz="0" w:space="0" w:color="auto"/>
                <w:right w:val="none" w:sz="0" w:space="0" w:color="auto"/>
              </w:divBdr>
            </w:div>
            <w:div w:id="1543519548">
              <w:marLeft w:val="0"/>
              <w:marRight w:val="0"/>
              <w:marTop w:val="0"/>
              <w:marBottom w:val="0"/>
              <w:divBdr>
                <w:top w:val="none" w:sz="0" w:space="0" w:color="auto"/>
                <w:left w:val="none" w:sz="0" w:space="0" w:color="auto"/>
                <w:bottom w:val="none" w:sz="0" w:space="0" w:color="auto"/>
                <w:right w:val="none" w:sz="0" w:space="0" w:color="auto"/>
              </w:divBdr>
            </w:div>
            <w:div w:id="764036006">
              <w:marLeft w:val="0"/>
              <w:marRight w:val="0"/>
              <w:marTop w:val="0"/>
              <w:marBottom w:val="0"/>
              <w:divBdr>
                <w:top w:val="none" w:sz="0" w:space="0" w:color="auto"/>
                <w:left w:val="none" w:sz="0" w:space="0" w:color="auto"/>
                <w:bottom w:val="none" w:sz="0" w:space="0" w:color="auto"/>
                <w:right w:val="none" w:sz="0" w:space="0" w:color="auto"/>
              </w:divBdr>
            </w:div>
            <w:div w:id="1690642919">
              <w:marLeft w:val="0"/>
              <w:marRight w:val="0"/>
              <w:marTop w:val="0"/>
              <w:marBottom w:val="0"/>
              <w:divBdr>
                <w:top w:val="none" w:sz="0" w:space="0" w:color="auto"/>
                <w:left w:val="none" w:sz="0" w:space="0" w:color="auto"/>
                <w:bottom w:val="none" w:sz="0" w:space="0" w:color="auto"/>
                <w:right w:val="none" w:sz="0" w:space="0" w:color="auto"/>
              </w:divBdr>
            </w:div>
            <w:div w:id="259798380">
              <w:marLeft w:val="0"/>
              <w:marRight w:val="0"/>
              <w:marTop w:val="0"/>
              <w:marBottom w:val="0"/>
              <w:divBdr>
                <w:top w:val="none" w:sz="0" w:space="0" w:color="auto"/>
                <w:left w:val="none" w:sz="0" w:space="0" w:color="auto"/>
                <w:bottom w:val="none" w:sz="0" w:space="0" w:color="auto"/>
                <w:right w:val="none" w:sz="0" w:space="0" w:color="auto"/>
              </w:divBdr>
            </w:div>
            <w:div w:id="326444080">
              <w:marLeft w:val="0"/>
              <w:marRight w:val="0"/>
              <w:marTop w:val="0"/>
              <w:marBottom w:val="0"/>
              <w:divBdr>
                <w:top w:val="none" w:sz="0" w:space="0" w:color="auto"/>
                <w:left w:val="none" w:sz="0" w:space="0" w:color="auto"/>
                <w:bottom w:val="none" w:sz="0" w:space="0" w:color="auto"/>
                <w:right w:val="none" w:sz="0" w:space="0" w:color="auto"/>
              </w:divBdr>
            </w:div>
            <w:div w:id="1517966525">
              <w:marLeft w:val="0"/>
              <w:marRight w:val="0"/>
              <w:marTop w:val="0"/>
              <w:marBottom w:val="0"/>
              <w:divBdr>
                <w:top w:val="none" w:sz="0" w:space="0" w:color="auto"/>
                <w:left w:val="none" w:sz="0" w:space="0" w:color="auto"/>
                <w:bottom w:val="none" w:sz="0" w:space="0" w:color="auto"/>
                <w:right w:val="none" w:sz="0" w:space="0" w:color="auto"/>
              </w:divBdr>
            </w:div>
            <w:div w:id="45835422">
              <w:marLeft w:val="0"/>
              <w:marRight w:val="0"/>
              <w:marTop w:val="0"/>
              <w:marBottom w:val="0"/>
              <w:divBdr>
                <w:top w:val="none" w:sz="0" w:space="0" w:color="auto"/>
                <w:left w:val="none" w:sz="0" w:space="0" w:color="auto"/>
                <w:bottom w:val="none" w:sz="0" w:space="0" w:color="auto"/>
                <w:right w:val="none" w:sz="0" w:space="0" w:color="auto"/>
              </w:divBdr>
            </w:div>
            <w:div w:id="569265785">
              <w:marLeft w:val="0"/>
              <w:marRight w:val="0"/>
              <w:marTop w:val="0"/>
              <w:marBottom w:val="0"/>
              <w:divBdr>
                <w:top w:val="none" w:sz="0" w:space="0" w:color="auto"/>
                <w:left w:val="none" w:sz="0" w:space="0" w:color="auto"/>
                <w:bottom w:val="none" w:sz="0" w:space="0" w:color="auto"/>
                <w:right w:val="none" w:sz="0" w:space="0" w:color="auto"/>
              </w:divBdr>
            </w:div>
            <w:div w:id="620184413">
              <w:marLeft w:val="0"/>
              <w:marRight w:val="0"/>
              <w:marTop w:val="0"/>
              <w:marBottom w:val="0"/>
              <w:divBdr>
                <w:top w:val="none" w:sz="0" w:space="0" w:color="auto"/>
                <w:left w:val="none" w:sz="0" w:space="0" w:color="auto"/>
                <w:bottom w:val="none" w:sz="0" w:space="0" w:color="auto"/>
                <w:right w:val="none" w:sz="0" w:space="0" w:color="auto"/>
              </w:divBdr>
            </w:div>
            <w:div w:id="1780568762">
              <w:marLeft w:val="0"/>
              <w:marRight w:val="0"/>
              <w:marTop w:val="0"/>
              <w:marBottom w:val="0"/>
              <w:divBdr>
                <w:top w:val="none" w:sz="0" w:space="0" w:color="auto"/>
                <w:left w:val="none" w:sz="0" w:space="0" w:color="auto"/>
                <w:bottom w:val="none" w:sz="0" w:space="0" w:color="auto"/>
                <w:right w:val="none" w:sz="0" w:space="0" w:color="auto"/>
              </w:divBdr>
            </w:div>
            <w:div w:id="1009333518">
              <w:marLeft w:val="0"/>
              <w:marRight w:val="0"/>
              <w:marTop w:val="0"/>
              <w:marBottom w:val="0"/>
              <w:divBdr>
                <w:top w:val="none" w:sz="0" w:space="0" w:color="auto"/>
                <w:left w:val="none" w:sz="0" w:space="0" w:color="auto"/>
                <w:bottom w:val="none" w:sz="0" w:space="0" w:color="auto"/>
                <w:right w:val="none" w:sz="0" w:space="0" w:color="auto"/>
              </w:divBdr>
            </w:div>
            <w:div w:id="1655791494">
              <w:marLeft w:val="0"/>
              <w:marRight w:val="0"/>
              <w:marTop w:val="0"/>
              <w:marBottom w:val="0"/>
              <w:divBdr>
                <w:top w:val="none" w:sz="0" w:space="0" w:color="auto"/>
                <w:left w:val="none" w:sz="0" w:space="0" w:color="auto"/>
                <w:bottom w:val="none" w:sz="0" w:space="0" w:color="auto"/>
                <w:right w:val="none" w:sz="0" w:space="0" w:color="auto"/>
              </w:divBdr>
            </w:div>
            <w:div w:id="815999583">
              <w:marLeft w:val="0"/>
              <w:marRight w:val="0"/>
              <w:marTop w:val="0"/>
              <w:marBottom w:val="0"/>
              <w:divBdr>
                <w:top w:val="none" w:sz="0" w:space="0" w:color="auto"/>
                <w:left w:val="none" w:sz="0" w:space="0" w:color="auto"/>
                <w:bottom w:val="none" w:sz="0" w:space="0" w:color="auto"/>
                <w:right w:val="none" w:sz="0" w:space="0" w:color="auto"/>
              </w:divBdr>
            </w:div>
            <w:div w:id="31349966">
              <w:marLeft w:val="0"/>
              <w:marRight w:val="0"/>
              <w:marTop w:val="0"/>
              <w:marBottom w:val="0"/>
              <w:divBdr>
                <w:top w:val="none" w:sz="0" w:space="0" w:color="auto"/>
                <w:left w:val="none" w:sz="0" w:space="0" w:color="auto"/>
                <w:bottom w:val="none" w:sz="0" w:space="0" w:color="auto"/>
                <w:right w:val="none" w:sz="0" w:space="0" w:color="auto"/>
              </w:divBdr>
            </w:div>
            <w:div w:id="1825780453">
              <w:marLeft w:val="0"/>
              <w:marRight w:val="0"/>
              <w:marTop w:val="0"/>
              <w:marBottom w:val="0"/>
              <w:divBdr>
                <w:top w:val="none" w:sz="0" w:space="0" w:color="auto"/>
                <w:left w:val="none" w:sz="0" w:space="0" w:color="auto"/>
                <w:bottom w:val="none" w:sz="0" w:space="0" w:color="auto"/>
                <w:right w:val="none" w:sz="0" w:space="0" w:color="auto"/>
              </w:divBdr>
            </w:div>
            <w:div w:id="23751721">
              <w:marLeft w:val="0"/>
              <w:marRight w:val="0"/>
              <w:marTop w:val="0"/>
              <w:marBottom w:val="0"/>
              <w:divBdr>
                <w:top w:val="none" w:sz="0" w:space="0" w:color="auto"/>
                <w:left w:val="none" w:sz="0" w:space="0" w:color="auto"/>
                <w:bottom w:val="none" w:sz="0" w:space="0" w:color="auto"/>
                <w:right w:val="none" w:sz="0" w:space="0" w:color="auto"/>
              </w:divBdr>
            </w:div>
            <w:div w:id="143013847">
              <w:marLeft w:val="0"/>
              <w:marRight w:val="0"/>
              <w:marTop w:val="0"/>
              <w:marBottom w:val="0"/>
              <w:divBdr>
                <w:top w:val="none" w:sz="0" w:space="0" w:color="auto"/>
                <w:left w:val="none" w:sz="0" w:space="0" w:color="auto"/>
                <w:bottom w:val="none" w:sz="0" w:space="0" w:color="auto"/>
                <w:right w:val="none" w:sz="0" w:space="0" w:color="auto"/>
              </w:divBdr>
            </w:div>
          </w:divsChild>
        </w:div>
        <w:div w:id="1534734122">
          <w:marLeft w:val="0"/>
          <w:marRight w:val="0"/>
          <w:marTop w:val="0"/>
          <w:marBottom w:val="0"/>
          <w:divBdr>
            <w:top w:val="none" w:sz="0" w:space="0" w:color="auto"/>
            <w:left w:val="none" w:sz="0" w:space="0" w:color="auto"/>
            <w:bottom w:val="none" w:sz="0" w:space="0" w:color="auto"/>
            <w:right w:val="none" w:sz="0" w:space="0" w:color="auto"/>
          </w:divBdr>
          <w:divsChild>
            <w:div w:id="1938903927">
              <w:marLeft w:val="0"/>
              <w:marRight w:val="0"/>
              <w:marTop w:val="0"/>
              <w:marBottom w:val="0"/>
              <w:divBdr>
                <w:top w:val="none" w:sz="0" w:space="0" w:color="auto"/>
                <w:left w:val="none" w:sz="0" w:space="0" w:color="auto"/>
                <w:bottom w:val="none" w:sz="0" w:space="0" w:color="auto"/>
                <w:right w:val="none" w:sz="0" w:space="0" w:color="auto"/>
              </w:divBdr>
            </w:div>
            <w:div w:id="577057832">
              <w:marLeft w:val="0"/>
              <w:marRight w:val="0"/>
              <w:marTop w:val="0"/>
              <w:marBottom w:val="0"/>
              <w:divBdr>
                <w:top w:val="none" w:sz="0" w:space="0" w:color="auto"/>
                <w:left w:val="none" w:sz="0" w:space="0" w:color="auto"/>
                <w:bottom w:val="none" w:sz="0" w:space="0" w:color="auto"/>
                <w:right w:val="none" w:sz="0" w:space="0" w:color="auto"/>
              </w:divBdr>
            </w:div>
            <w:div w:id="202594168">
              <w:marLeft w:val="0"/>
              <w:marRight w:val="0"/>
              <w:marTop w:val="0"/>
              <w:marBottom w:val="0"/>
              <w:divBdr>
                <w:top w:val="none" w:sz="0" w:space="0" w:color="auto"/>
                <w:left w:val="none" w:sz="0" w:space="0" w:color="auto"/>
                <w:bottom w:val="none" w:sz="0" w:space="0" w:color="auto"/>
                <w:right w:val="none" w:sz="0" w:space="0" w:color="auto"/>
              </w:divBdr>
            </w:div>
            <w:div w:id="885751596">
              <w:marLeft w:val="0"/>
              <w:marRight w:val="0"/>
              <w:marTop w:val="0"/>
              <w:marBottom w:val="0"/>
              <w:divBdr>
                <w:top w:val="none" w:sz="0" w:space="0" w:color="auto"/>
                <w:left w:val="none" w:sz="0" w:space="0" w:color="auto"/>
                <w:bottom w:val="none" w:sz="0" w:space="0" w:color="auto"/>
                <w:right w:val="none" w:sz="0" w:space="0" w:color="auto"/>
              </w:divBdr>
            </w:div>
            <w:div w:id="1793402900">
              <w:marLeft w:val="0"/>
              <w:marRight w:val="0"/>
              <w:marTop w:val="0"/>
              <w:marBottom w:val="0"/>
              <w:divBdr>
                <w:top w:val="none" w:sz="0" w:space="0" w:color="auto"/>
                <w:left w:val="none" w:sz="0" w:space="0" w:color="auto"/>
                <w:bottom w:val="none" w:sz="0" w:space="0" w:color="auto"/>
                <w:right w:val="none" w:sz="0" w:space="0" w:color="auto"/>
              </w:divBdr>
            </w:div>
            <w:div w:id="630094840">
              <w:marLeft w:val="0"/>
              <w:marRight w:val="0"/>
              <w:marTop w:val="0"/>
              <w:marBottom w:val="0"/>
              <w:divBdr>
                <w:top w:val="none" w:sz="0" w:space="0" w:color="auto"/>
                <w:left w:val="none" w:sz="0" w:space="0" w:color="auto"/>
                <w:bottom w:val="none" w:sz="0" w:space="0" w:color="auto"/>
                <w:right w:val="none" w:sz="0" w:space="0" w:color="auto"/>
              </w:divBdr>
            </w:div>
            <w:div w:id="342170275">
              <w:marLeft w:val="0"/>
              <w:marRight w:val="0"/>
              <w:marTop w:val="0"/>
              <w:marBottom w:val="0"/>
              <w:divBdr>
                <w:top w:val="none" w:sz="0" w:space="0" w:color="auto"/>
                <w:left w:val="none" w:sz="0" w:space="0" w:color="auto"/>
                <w:bottom w:val="none" w:sz="0" w:space="0" w:color="auto"/>
                <w:right w:val="none" w:sz="0" w:space="0" w:color="auto"/>
              </w:divBdr>
            </w:div>
            <w:div w:id="1638727994">
              <w:marLeft w:val="0"/>
              <w:marRight w:val="0"/>
              <w:marTop w:val="0"/>
              <w:marBottom w:val="0"/>
              <w:divBdr>
                <w:top w:val="none" w:sz="0" w:space="0" w:color="auto"/>
                <w:left w:val="none" w:sz="0" w:space="0" w:color="auto"/>
                <w:bottom w:val="none" w:sz="0" w:space="0" w:color="auto"/>
                <w:right w:val="none" w:sz="0" w:space="0" w:color="auto"/>
              </w:divBdr>
            </w:div>
            <w:div w:id="684405550">
              <w:marLeft w:val="0"/>
              <w:marRight w:val="0"/>
              <w:marTop w:val="0"/>
              <w:marBottom w:val="0"/>
              <w:divBdr>
                <w:top w:val="none" w:sz="0" w:space="0" w:color="auto"/>
                <w:left w:val="none" w:sz="0" w:space="0" w:color="auto"/>
                <w:bottom w:val="none" w:sz="0" w:space="0" w:color="auto"/>
                <w:right w:val="none" w:sz="0" w:space="0" w:color="auto"/>
              </w:divBdr>
            </w:div>
            <w:div w:id="160895436">
              <w:marLeft w:val="0"/>
              <w:marRight w:val="0"/>
              <w:marTop w:val="0"/>
              <w:marBottom w:val="0"/>
              <w:divBdr>
                <w:top w:val="none" w:sz="0" w:space="0" w:color="auto"/>
                <w:left w:val="none" w:sz="0" w:space="0" w:color="auto"/>
                <w:bottom w:val="none" w:sz="0" w:space="0" w:color="auto"/>
                <w:right w:val="none" w:sz="0" w:space="0" w:color="auto"/>
              </w:divBdr>
            </w:div>
            <w:div w:id="1018585420">
              <w:marLeft w:val="0"/>
              <w:marRight w:val="0"/>
              <w:marTop w:val="0"/>
              <w:marBottom w:val="0"/>
              <w:divBdr>
                <w:top w:val="none" w:sz="0" w:space="0" w:color="auto"/>
                <w:left w:val="none" w:sz="0" w:space="0" w:color="auto"/>
                <w:bottom w:val="none" w:sz="0" w:space="0" w:color="auto"/>
                <w:right w:val="none" w:sz="0" w:space="0" w:color="auto"/>
              </w:divBdr>
            </w:div>
            <w:div w:id="1191530210">
              <w:marLeft w:val="0"/>
              <w:marRight w:val="0"/>
              <w:marTop w:val="0"/>
              <w:marBottom w:val="0"/>
              <w:divBdr>
                <w:top w:val="none" w:sz="0" w:space="0" w:color="auto"/>
                <w:left w:val="none" w:sz="0" w:space="0" w:color="auto"/>
                <w:bottom w:val="none" w:sz="0" w:space="0" w:color="auto"/>
                <w:right w:val="none" w:sz="0" w:space="0" w:color="auto"/>
              </w:divBdr>
            </w:div>
            <w:div w:id="1375033447">
              <w:marLeft w:val="0"/>
              <w:marRight w:val="0"/>
              <w:marTop w:val="0"/>
              <w:marBottom w:val="0"/>
              <w:divBdr>
                <w:top w:val="none" w:sz="0" w:space="0" w:color="auto"/>
                <w:left w:val="none" w:sz="0" w:space="0" w:color="auto"/>
                <w:bottom w:val="none" w:sz="0" w:space="0" w:color="auto"/>
                <w:right w:val="none" w:sz="0" w:space="0" w:color="auto"/>
              </w:divBdr>
            </w:div>
            <w:div w:id="336004862">
              <w:marLeft w:val="0"/>
              <w:marRight w:val="0"/>
              <w:marTop w:val="0"/>
              <w:marBottom w:val="0"/>
              <w:divBdr>
                <w:top w:val="none" w:sz="0" w:space="0" w:color="auto"/>
                <w:left w:val="none" w:sz="0" w:space="0" w:color="auto"/>
                <w:bottom w:val="none" w:sz="0" w:space="0" w:color="auto"/>
                <w:right w:val="none" w:sz="0" w:space="0" w:color="auto"/>
              </w:divBdr>
            </w:div>
            <w:div w:id="1518691265">
              <w:marLeft w:val="0"/>
              <w:marRight w:val="0"/>
              <w:marTop w:val="0"/>
              <w:marBottom w:val="0"/>
              <w:divBdr>
                <w:top w:val="none" w:sz="0" w:space="0" w:color="auto"/>
                <w:left w:val="none" w:sz="0" w:space="0" w:color="auto"/>
                <w:bottom w:val="none" w:sz="0" w:space="0" w:color="auto"/>
                <w:right w:val="none" w:sz="0" w:space="0" w:color="auto"/>
              </w:divBdr>
            </w:div>
            <w:div w:id="221017475">
              <w:marLeft w:val="0"/>
              <w:marRight w:val="0"/>
              <w:marTop w:val="0"/>
              <w:marBottom w:val="0"/>
              <w:divBdr>
                <w:top w:val="none" w:sz="0" w:space="0" w:color="auto"/>
                <w:left w:val="none" w:sz="0" w:space="0" w:color="auto"/>
                <w:bottom w:val="none" w:sz="0" w:space="0" w:color="auto"/>
                <w:right w:val="none" w:sz="0" w:space="0" w:color="auto"/>
              </w:divBdr>
            </w:div>
            <w:div w:id="1299603488">
              <w:marLeft w:val="0"/>
              <w:marRight w:val="0"/>
              <w:marTop w:val="0"/>
              <w:marBottom w:val="0"/>
              <w:divBdr>
                <w:top w:val="none" w:sz="0" w:space="0" w:color="auto"/>
                <w:left w:val="none" w:sz="0" w:space="0" w:color="auto"/>
                <w:bottom w:val="none" w:sz="0" w:space="0" w:color="auto"/>
                <w:right w:val="none" w:sz="0" w:space="0" w:color="auto"/>
              </w:divBdr>
            </w:div>
            <w:div w:id="1358264921">
              <w:marLeft w:val="0"/>
              <w:marRight w:val="0"/>
              <w:marTop w:val="0"/>
              <w:marBottom w:val="0"/>
              <w:divBdr>
                <w:top w:val="none" w:sz="0" w:space="0" w:color="auto"/>
                <w:left w:val="none" w:sz="0" w:space="0" w:color="auto"/>
                <w:bottom w:val="none" w:sz="0" w:space="0" w:color="auto"/>
                <w:right w:val="none" w:sz="0" w:space="0" w:color="auto"/>
              </w:divBdr>
            </w:div>
            <w:div w:id="1178886352">
              <w:marLeft w:val="0"/>
              <w:marRight w:val="0"/>
              <w:marTop w:val="0"/>
              <w:marBottom w:val="0"/>
              <w:divBdr>
                <w:top w:val="none" w:sz="0" w:space="0" w:color="auto"/>
                <w:left w:val="none" w:sz="0" w:space="0" w:color="auto"/>
                <w:bottom w:val="none" w:sz="0" w:space="0" w:color="auto"/>
                <w:right w:val="none" w:sz="0" w:space="0" w:color="auto"/>
              </w:divBdr>
            </w:div>
            <w:div w:id="774328668">
              <w:marLeft w:val="0"/>
              <w:marRight w:val="0"/>
              <w:marTop w:val="0"/>
              <w:marBottom w:val="0"/>
              <w:divBdr>
                <w:top w:val="none" w:sz="0" w:space="0" w:color="auto"/>
                <w:left w:val="none" w:sz="0" w:space="0" w:color="auto"/>
                <w:bottom w:val="none" w:sz="0" w:space="0" w:color="auto"/>
                <w:right w:val="none" w:sz="0" w:space="0" w:color="auto"/>
              </w:divBdr>
            </w:div>
          </w:divsChild>
        </w:div>
        <w:div w:id="2021468009">
          <w:marLeft w:val="0"/>
          <w:marRight w:val="0"/>
          <w:marTop w:val="0"/>
          <w:marBottom w:val="0"/>
          <w:divBdr>
            <w:top w:val="none" w:sz="0" w:space="0" w:color="auto"/>
            <w:left w:val="none" w:sz="0" w:space="0" w:color="auto"/>
            <w:bottom w:val="none" w:sz="0" w:space="0" w:color="auto"/>
            <w:right w:val="none" w:sz="0" w:space="0" w:color="auto"/>
          </w:divBdr>
        </w:div>
        <w:div w:id="1949192729">
          <w:marLeft w:val="0"/>
          <w:marRight w:val="0"/>
          <w:marTop w:val="0"/>
          <w:marBottom w:val="0"/>
          <w:divBdr>
            <w:top w:val="none" w:sz="0" w:space="0" w:color="auto"/>
            <w:left w:val="none" w:sz="0" w:space="0" w:color="auto"/>
            <w:bottom w:val="none" w:sz="0" w:space="0" w:color="auto"/>
            <w:right w:val="none" w:sz="0" w:space="0" w:color="auto"/>
          </w:divBdr>
        </w:div>
        <w:div w:id="702291283">
          <w:marLeft w:val="0"/>
          <w:marRight w:val="0"/>
          <w:marTop w:val="0"/>
          <w:marBottom w:val="0"/>
          <w:divBdr>
            <w:top w:val="none" w:sz="0" w:space="0" w:color="auto"/>
            <w:left w:val="none" w:sz="0" w:space="0" w:color="auto"/>
            <w:bottom w:val="none" w:sz="0" w:space="0" w:color="auto"/>
            <w:right w:val="none" w:sz="0" w:space="0" w:color="auto"/>
          </w:divBdr>
        </w:div>
        <w:div w:id="418255595">
          <w:marLeft w:val="0"/>
          <w:marRight w:val="0"/>
          <w:marTop w:val="0"/>
          <w:marBottom w:val="0"/>
          <w:divBdr>
            <w:top w:val="none" w:sz="0" w:space="0" w:color="auto"/>
            <w:left w:val="none" w:sz="0" w:space="0" w:color="auto"/>
            <w:bottom w:val="none" w:sz="0" w:space="0" w:color="auto"/>
            <w:right w:val="none" w:sz="0" w:space="0" w:color="auto"/>
          </w:divBdr>
        </w:div>
        <w:div w:id="1193688539">
          <w:marLeft w:val="0"/>
          <w:marRight w:val="0"/>
          <w:marTop w:val="0"/>
          <w:marBottom w:val="0"/>
          <w:divBdr>
            <w:top w:val="none" w:sz="0" w:space="0" w:color="auto"/>
            <w:left w:val="none" w:sz="0" w:space="0" w:color="auto"/>
            <w:bottom w:val="none" w:sz="0" w:space="0" w:color="auto"/>
            <w:right w:val="none" w:sz="0" w:space="0" w:color="auto"/>
          </w:divBdr>
        </w:div>
        <w:div w:id="152569085">
          <w:marLeft w:val="0"/>
          <w:marRight w:val="0"/>
          <w:marTop w:val="0"/>
          <w:marBottom w:val="0"/>
          <w:divBdr>
            <w:top w:val="none" w:sz="0" w:space="0" w:color="auto"/>
            <w:left w:val="none" w:sz="0" w:space="0" w:color="auto"/>
            <w:bottom w:val="none" w:sz="0" w:space="0" w:color="auto"/>
            <w:right w:val="none" w:sz="0" w:space="0" w:color="auto"/>
          </w:divBdr>
        </w:div>
        <w:div w:id="1966347941">
          <w:marLeft w:val="0"/>
          <w:marRight w:val="0"/>
          <w:marTop w:val="0"/>
          <w:marBottom w:val="0"/>
          <w:divBdr>
            <w:top w:val="none" w:sz="0" w:space="0" w:color="auto"/>
            <w:left w:val="none" w:sz="0" w:space="0" w:color="auto"/>
            <w:bottom w:val="none" w:sz="0" w:space="0" w:color="auto"/>
            <w:right w:val="none" w:sz="0" w:space="0" w:color="auto"/>
          </w:divBdr>
        </w:div>
        <w:div w:id="989599121">
          <w:marLeft w:val="0"/>
          <w:marRight w:val="0"/>
          <w:marTop w:val="0"/>
          <w:marBottom w:val="0"/>
          <w:divBdr>
            <w:top w:val="none" w:sz="0" w:space="0" w:color="auto"/>
            <w:left w:val="none" w:sz="0" w:space="0" w:color="auto"/>
            <w:bottom w:val="none" w:sz="0" w:space="0" w:color="auto"/>
            <w:right w:val="none" w:sz="0" w:space="0" w:color="auto"/>
          </w:divBdr>
        </w:div>
        <w:div w:id="1938325342">
          <w:marLeft w:val="0"/>
          <w:marRight w:val="0"/>
          <w:marTop w:val="0"/>
          <w:marBottom w:val="0"/>
          <w:divBdr>
            <w:top w:val="none" w:sz="0" w:space="0" w:color="auto"/>
            <w:left w:val="none" w:sz="0" w:space="0" w:color="auto"/>
            <w:bottom w:val="none" w:sz="0" w:space="0" w:color="auto"/>
            <w:right w:val="none" w:sz="0" w:space="0" w:color="auto"/>
          </w:divBdr>
        </w:div>
        <w:div w:id="1754666581">
          <w:marLeft w:val="0"/>
          <w:marRight w:val="0"/>
          <w:marTop w:val="0"/>
          <w:marBottom w:val="0"/>
          <w:divBdr>
            <w:top w:val="none" w:sz="0" w:space="0" w:color="auto"/>
            <w:left w:val="none" w:sz="0" w:space="0" w:color="auto"/>
            <w:bottom w:val="none" w:sz="0" w:space="0" w:color="auto"/>
            <w:right w:val="none" w:sz="0" w:space="0" w:color="auto"/>
          </w:divBdr>
        </w:div>
        <w:div w:id="1176918440">
          <w:marLeft w:val="0"/>
          <w:marRight w:val="0"/>
          <w:marTop w:val="0"/>
          <w:marBottom w:val="0"/>
          <w:divBdr>
            <w:top w:val="none" w:sz="0" w:space="0" w:color="auto"/>
            <w:left w:val="none" w:sz="0" w:space="0" w:color="auto"/>
            <w:bottom w:val="none" w:sz="0" w:space="0" w:color="auto"/>
            <w:right w:val="none" w:sz="0" w:space="0" w:color="auto"/>
          </w:divBdr>
        </w:div>
      </w:divsChild>
    </w:div>
    <w:div w:id="502742497">
      <w:bodyDiv w:val="1"/>
      <w:marLeft w:val="0"/>
      <w:marRight w:val="0"/>
      <w:marTop w:val="0"/>
      <w:marBottom w:val="0"/>
      <w:divBdr>
        <w:top w:val="none" w:sz="0" w:space="0" w:color="auto"/>
        <w:left w:val="none" w:sz="0" w:space="0" w:color="auto"/>
        <w:bottom w:val="none" w:sz="0" w:space="0" w:color="auto"/>
        <w:right w:val="none" w:sz="0" w:space="0" w:color="auto"/>
      </w:divBdr>
    </w:div>
    <w:div w:id="513767943">
      <w:bodyDiv w:val="1"/>
      <w:marLeft w:val="0"/>
      <w:marRight w:val="0"/>
      <w:marTop w:val="0"/>
      <w:marBottom w:val="0"/>
      <w:divBdr>
        <w:top w:val="none" w:sz="0" w:space="0" w:color="auto"/>
        <w:left w:val="none" w:sz="0" w:space="0" w:color="auto"/>
        <w:bottom w:val="none" w:sz="0" w:space="0" w:color="auto"/>
        <w:right w:val="none" w:sz="0" w:space="0" w:color="auto"/>
      </w:divBdr>
    </w:div>
    <w:div w:id="534197533">
      <w:bodyDiv w:val="1"/>
      <w:marLeft w:val="0"/>
      <w:marRight w:val="0"/>
      <w:marTop w:val="0"/>
      <w:marBottom w:val="0"/>
      <w:divBdr>
        <w:top w:val="none" w:sz="0" w:space="0" w:color="auto"/>
        <w:left w:val="none" w:sz="0" w:space="0" w:color="auto"/>
        <w:bottom w:val="none" w:sz="0" w:space="0" w:color="auto"/>
        <w:right w:val="none" w:sz="0" w:space="0" w:color="auto"/>
      </w:divBdr>
    </w:div>
    <w:div w:id="538008517">
      <w:bodyDiv w:val="1"/>
      <w:marLeft w:val="0"/>
      <w:marRight w:val="0"/>
      <w:marTop w:val="0"/>
      <w:marBottom w:val="0"/>
      <w:divBdr>
        <w:top w:val="none" w:sz="0" w:space="0" w:color="auto"/>
        <w:left w:val="none" w:sz="0" w:space="0" w:color="auto"/>
        <w:bottom w:val="none" w:sz="0" w:space="0" w:color="auto"/>
        <w:right w:val="none" w:sz="0" w:space="0" w:color="auto"/>
      </w:divBdr>
    </w:div>
    <w:div w:id="547107673">
      <w:bodyDiv w:val="1"/>
      <w:marLeft w:val="0"/>
      <w:marRight w:val="0"/>
      <w:marTop w:val="0"/>
      <w:marBottom w:val="0"/>
      <w:divBdr>
        <w:top w:val="none" w:sz="0" w:space="0" w:color="auto"/>
        <w:left w:val="none" w:sz="0" w:space="0" w:color="auto"/>
        <w:bottom w:val="none" w:sz="0" w:space="0" w:color="auto"/>
        <w:right w:val="none" w:sz="0" w:space="0" w:color="auto"/>
      </w:divBdr>
    </w:div>
    <w:div w:id="551116546">
      <w:bodyDiv w:val="1"/>
      <w:marLeft w:val="0"/>
      <w:marRight w:val="0"/>
      <w:marTop w:val="0"/>
      <w:marBottom w:val="0"/>
      <w:divBdr>
        <w:top w:val="none" w:sz="0" w:space="0" w:color="auto"/>
        <w:left w:val="none" w:sz="0" w:space="0" w:color="auto"/>
        <w:bottom w:val="none" w:sz="0" w:space="0" w:color="auto"/>
        <w:right w:val="none" w:sz="0" w:space="0" w:color="auto"/>
      </w:divBdr>
    </w:div>
    <w:div w:id="570965878">
      <w:bodyDiv w:val="1"/>
      <w:marLeft w:val="0"/>
      <w:marRight w:val="0"/>
      <w:marTop w:val="0"/>
      <w:marBottom w:val="0"/>
      <w:divBdr>
        <w:top w:val="none" w:sz="0" w:space="0" w:color="auto"/>
        <w:left w:val="none" w:sz="0" w:space="0" w:color="auto"/>
        <w:bottom w:val="none" w:sz="0" w:space="0" w:color="auto"/>
        <w:right w:val="none" w:sz="0" w:space="0" w:color="auto"/>
      </w:divBdr>
    </w:div>
    <w:div w:id="590890954">
      <w:bodyDiv w:val="1"/>
      <w:marLeft w:val="0"/>
      <w:marRight w:val="0"/>
      <w:marTop w:val="0"/>
      <w:marBottom w:val="0"/>
      <w:divBdr>
        <w:top w:val="none" w:sz="0" w:space="0" w:color="auto"/>
        <w:left w:val="none" w:sz="0" w:space="0" w:color="auto"/>
        <w:bottom w:val="none" w:sz="0" w:space="0" w:color="auto"/>
        <w:right w:val="none" w:sz="0" w:space="0" w:color="auto"/>
      </w:divBdr>
    </w:div>
    <w:div w:id="592786992">
      <w:bodyDiv w:val="1"/>
      <w:marLeft w:val="0"/>
      <w:marRight w:val="0"/>
      <w:marTop w:val="0"/>
      <w:marBottom w:val="0"/>
      <w:divBdr>
        <w:top w:val="none" w:sz="0" w:space="0" w:color="auto"/>
        <w:left w:val="none" w:sz="0" w:space="0" w:color="auto"/>
        <w:bottom w:val="none" w:sz="0" w:space="0" w:color="auto"/>
        <w:right w:val="none" w:sz="0" w:space="0" w:color="auto"/>
      </w:divBdr>
    </w:div>
    <w:div w:id="610282270">
      <w:bodyDiv w:val="1"/>
      <w:marLeft w:val="0"/>
      <w:marRight w:val="0"/>
      <w:marTop w:val="0"/>
      <w:marBottom w:val="0"/>
      <w:divBdr>
        <w:top w:val="none" w:sz="0" w:space="0" w:color="auto"/>
        <w:left w:val="none" w:sz="0" w:space="0" w:color="auto"/>
        <w:bottom w:val="none" w:sz="0" w:space="0" w:color="auto"/>
        <w:right w:val="none" w:sz="0" w:space="0" w:color="auto"/>
      </w:divBdr>
    </w:div>
    <w:div w:id="727190675">
      <w:bodyDiv w:val="1"/>
      <w:marLeft w:val="0"/>
      <w:marRight w:val="0"/>
      <w:marTop w:val="0"/>
      <w:marBottom w:val="0"/>
      <w:divBdr>
        <w:top w:val="none" w:sz="0" w:space="0" w:color="auto"/>
        <w:left w:val="none" w:sz="0" w:space="0" w:color="auto"/>
        <w:bottom w:val="none" w:sz="0" w:space="0" w:color="auto"/>
        <w:right w:val="none" w:sz="0" w:space="0" w:color="auto"/>
      </w:divBdr>
    </w:div>
    <w:div w:id="742407450">
      <w:bodyDiv w:val="1"/>
      <w:marLeft w:val="0"/>
      <w:marRight w:val="0"/>
      <w:marTop w:val="0"/>
      <w:marBottom w:val="0"/>
      <w:divBdr>
        <w:top w:val="none" w:sz="0" w:space="0" w:color="auto"/>
        <w:left w:val="none" w:sz="0" w:space="0" w:color="auto"/>
        <w:bottom w:val="none" w:sz="0" w:space="0" w:color="auto"/>
        <w:right w:val="none" w:sz="0" w:space="0" w:color="auto"/>
      </w:divBdr>
    </w:div>
    <w:div w:id="779226583">
      <w:bodyDiv w:val="1"/>
      <w:marLeft w:val="0"/>
      <w:marRight w:val="0"/>
      <w:marTop w:val="0"/>
      <w:marBottom w:val="0"/>
      <w:divBdr>
        <w:top w:val="none" w:sz="0" w:space="0" w:color="auto"/>
        <w:left w:val="none" w:sz="0" w:space="0" w:color="auto"/>
        <w:bottom w:val="none" w:sz="0" w:space="0" w:color="auto"/>
        <w:right w:val="none" w:sz="0" w:space="0" w:color="auto"/>
      </w:divBdr>
    </w:div>
    <w:div w:id="796918274">
      <w:bodyDiv w:val="1"/>
      <w:marLeft w:val="0"/>
      <w:marRight w:val="0"/>
      <w:marTop w:val="0"/>
      <w:marBottom w:val="0"/>
      <w:divBdr>
        <w:top w:val="none" w:sz="0" w:space="0" w:color="auto"/>
        <w:left w:val="none" w:sz="0" w:space="0" w:color="auto"/>
        <w:bottom w:val="none" w:sz="0" w:space="0" w:color="auto"/>
        <w:right w:val="none" w:sz="0" w:space="0" w:color="auto"/>
      </w:divBdr>
    </w:div>
    <w:div w:id="844441076">
      <w:bodyDiv w:val="1"/>
      <w:marLeft w:val="0"/>
      <w:marRight w:val="0"/>
      <w:marTop w:val="0"/>
      <w:marBottom w:val="0"/>
      <w:divBdr>
        <w:top w:val="none" w:sz="0" w:space="0" w:color="auto"/>
        <w:left w:val="none" w:sz="0" w:space="0" w:color="auto"/>
        <w:bottom w:val="none" w:sz="0" w:space="0" w:color="auto"/>
        <w:right w:val="none" w:sz="0" w:space="0" w:color="auto"/>
      </w:divBdr>
    </w:div>
    <w:div w:id="848446713">
      <w:bodyDiv w:val="1"/>
      <w:marLeft w:val="0"/>
      <w:marRight w:val="0"/>
      <w:marTop w:val="0"/>
      <w:marBottom w:val="0"/>
      <w:divBdr>
        <w:top w:val="none" w:sz="0" w:space="0" w:color="auto"/>
        <w:left w:val="none" w:sz="0" w:space="0" w:color="auto"/>
        <w:bottom w:val="none" w:sz="0" w:space="0" w:color="auto"/>
        <w:right w:val="none" w:sz="0" w:space="0" w:color="auto"/>
      </w:divBdr>
    </w:div>
    <w:div w:id="859898523">
      <w:bodyDiv w:val="1"/>
      <w:marLeft w:val="0"/>
      <w:marRight w:val="0"/>
      <w:marTop w:val="0"/>
      <w:marBottom w:val="0"/>
      <w:divBdr>
        <w:top w:val="none" w:sz="0" w:space="0" w:color="auto"/>
        <w:left w:val="none" w:sz="0" w:space="0" w:color="auto"/>
        <w:bottom w:val="none" w:sz="0" w:space="0" w:color="auto"/>
        <w:right w:val="none" w:sz="0" w:space="0" w:color="auto"/>
      </w:divBdr>
    </w:div>
    <w:div w:id="878668879">
      <w:bodyDiv w:val="1"/>
      <w:marLeft w:val="0"/>
      <w:marRight w:val="0"/>
      <w:marTop w:val="0"/>
      <w:marBottom w:val="0"/>
      <w:divBdr>
        <w:top w:val="none" w:sz="0" w:space="0" w:color="auto"/>
        <w:left w:val="none" w:sz="0" w:space="0" w:color="auto"/>
        <w:bottom w:val="none" w:sz="0" w:space="0" w:color="auto"/>
        <w:right w:val="none" w:sz="0" w:space="0" w:color="auto"/>
      </w:divBdr>
    </w:div>
    <w:div w:id="881137251">
      <w:bodyDiv w:val="1"/>
      <w:marLeft w:val="0"/>
      <w:marRight w:val="0"/>
      <w:marTop w:val="0"/>
      <w:marBottom w:val="0"/>
      <w:divBdr>
        <w:top w:val="none" w:sz="0" w:space="0" w:color="auto"/>
        <w:left w:val="none" w:sz="0" w:space="0" w:color="auto"/>
        <w:bottom w:val="none" w:sz="0" w:space="0" w:color="auto"/>
        <w:right w:val="none" w:sz="0" w:space="0" w:color="auto"/>
      </w:divBdr>
    </w:div>
    <w:div w:id="920331787">
      <w:bodyDiv w:val="1"/>
      <w:marLeft w:val="0"/>
      <w:marRight w:val="0"/>
      <w:marTop w:val="0"/>
      <w:marBottom w:val="0"/>
      <w:divBdr>
        <w:top w:val="none" w:sz="0" w:space="0" w:color="auto"/>
        <w:left w:val="none" w:sz="0" w:space="0" w:color="auto"/>
        <w:bottom w:val="none" w:sz="0" w:space="0" w:color="auto"/>
        <w:right w:val="none" w:sz="0" w:space="0" w:color="auto"/>
      </w:divBdr>
    </w:div>
    <w:div w:id="934021507">
      <w:bodyDiv w:val="1"/>
      <w:marLeft w:val="0"/>
      <w:marRight w:val="0"/>
      <w:marTop w:val="0"/>
      <w:marBottom w:val="0"/>
      <w:divBdr>
        <w:top w:val="none" w:sz="0" w:space="0" w:color="auto"/>
        <w:left w:val="none" w:sz="0" w:space="0" w:color="auto"/>
        <w:bottom w:val="none" w:sz="0" w:space="0" w:color="auto"/>
        <w:right w:val="none" w:sz="0" w:space="0" w:color="auto"/>
      </w:divBdr>
    </w:div>
    <w:div w:id="974915915">
      <w:bodyDiv w:val="1"/>
      <w:marLeft w:val="0"/>
      <w:marRight w:val="0"/>
      <w:marTop w:val="0"/>
      <w:marBottom w:val="0"/>
      <w:divBdr>
        <w:top w:val="none" w:sz="0" w:space="0" w:color="auto"/>
        <w:left w:val="none" w:sz="0" w:space="0" w:color="auto"/>
        <w:bottom w:val="none" w:sz="0" w:space="0" w:color="auto"/>
        <w:right w:val="none" w:sz="0" w:space="0" w:color="auto"/>
      </w:divBdr>
    </w:div>
    <w:div w:id="1016619720">
      <w:bodyDiv w:val="1"/>
      <w:marLeft w:val="0"/>
      <w:marRight w:val="0"/>
      <w:marTop w:val="0"/>
      <w:marBottom w:val="0"/>
      <w:divBdr>
        <w:top w:val="none" w:sz="0" w:space="0" w:color="auto"/>
        <w:left w:val="none" w:sz="0" w:space="0" w:color="auto"/>
        <w:bottom w:val="none" w:sz="0" w:space="0" w:color="auto"/>
        <w:right w:val="none" w:sz="0" w:space="0" w:color="auto"/>
      </w:divBdr>
    </w:div>
    <w:div w:id="1023439662">
      <w:bodyDiv w:val="1"/>
      <w:marLeft w:val="0"/>
      <w:marRight w:val="0"/>
      <w:marTop w:val="0"/>
      <w:marBottom w:val="0"/>
      <w:divBdr>
        <w:top w:val="none" w:sz="0" w:space="0" w:color="auto"/>
        <w:left w:val="none" w:sz="0" w:space="0" w:color="auto"/>
        <w:bottom w:val="none" w:sz="0" w:space="0" w:color="auto"/>
        <w:right w:val="none" w:sz="0" w:space="0" w:color="auto"/>
      </w:divBdr>
    </w:div>
    <w:div w:id="1026250861">
      <w:bodyDiv w:val="1"/>
      <w:marLeft w:val="0"/>
      <w:marRight w:val="0"/>
      <w:marTop w:val="0"/>
      <w:marBottom w:val="0"/>
      <w:divBdr>
        <w:top w:val="none" w:sz="0" w:space="0" w:color="auto"/>
        <w:left w:val="none" w:sz="0" w:space="0" w:color="auto"/>
        <w:bottom w:val="none" w:sz="0" w:space="0" w:color="auto"/>
        <w:right w:val="none" w:sz="0" w:space="0" w:color="auto"/>
      </w:divBdr>
    </w:div>
    <w:div w:id="1034578780">
      <w:bodyDiv w:val="1"/>
      <w:marLeft w:val="0"/>
      <w:marRight w:val="0"/>
      <w:marTop w:val="0"/>
      <w:marBottom w:val="0"/>
      <w:divBdr>
        <w:top w:val="none" w:sz="0" w:space="0" w:color="auto"/>
        <w:left w:val="none" w:sz="0" w:space="0" w:color="auto"/>
        <w:bottom w:val="none" w:sz="0" w:space="0" w:color="auto"/>
        <w:right w:val="none" w:sz="0" w:space="0" w:color="auto"/>
      </w:divBdr>
    </w:div>
    <w:div w:id="1052076008">
      <w:bodyDiv w:val="1"/>
      <w:marLeft w:val="0"/>
      <w:marRight w:val="0"/>
      <w:marTop w:val="0"/>
      <w:marBottom w:val="0"/>
      <w:divBdr>
        <w:top w:val="none" w:sz="0" w:space="0" w:color="auto"/>
        <w:left w:val="none" w:sz="0" w:space="0" w:color="auto"/>
        <w:bottom w:val="none" w:sz="0" w:space="0" w:color="auto"/>
        <w:right w:val="none" w:sz="0" w:space="0" w:color="auto"/>
      </w:divBdr>
    </w:div>
    <w:div w:id="1067190420">
      <w:bodyDiv w:val="1"/>
      <w:marLeft w:val="0"/>
      <w:marRight w:val="0"/>
      <w:marTop w:val="0"/>
      <w:marBottom w:val="0"/>
      <w:divBdr>
        <w:top w:val="none" w:sz="0" w:space="0" w:color="auto"/>
        <w:left w:val="none" w:sz="0" w:space="0" w:color="auto"/>
        <w:bottom w:val="none" w:sz="0" w:space="0" w:color="auto"/>
        <w:right w:val="none" w:sz="0" w:space="0" w:color="auto"/>
      </w:divBdr>
    </w:div>
    <w:div w:id="1074162471">
      <w:bodyDiv w:val="1"/>
      <w:marLeft w:val="0"/>
      <w:marRight w:val="0"/>
      <w:marTop w:val="0"/>
      <w:marBottom w:val="0"/>
      <w:divBdr>
        <w:top w:val="none" w:sz="0" w:space="0" w:color="auto"/>
        <w:left w:val="none" w:sz="0" w:space="0" w:color="auto"/>
        <w:bottom w:val="none" w:sz="0" w:space="0" w:color="auto"/>
        <w:right w:val="none" w:sz="0" w:space="0" w:color="auto"/>
      </w:divBdr>
    </w:div>
    <w:div w:id="1096440976">
      <w:bodyDiv w:val="1"/>
      <w:marLeft w:val="0"/>
      <w:marRight w:val="0"/>
      <w:marTop w:val="0"/>
      <w:marBottom w:val="0"/>
      <w:divBdr>
        <w:top w:val="none" w:sz="0" w:space="0" w:color="auto"/>
        <w:left w:val="none" w:sz="0" w:space="0" w:color="auto"/>
        <w:bottom w:val="none" w:sz="0" w:space="0" w:color="auto"/>
        <w:right w:val="none" w:sz="0" w:space="0" w:color="auto"/>
      </w:divBdr>
    </w:div>
    <w:div w:id="1098715940">
      <w:bodyDiv w:val="1"/>
      <w:marLeft w:val="0"/>
      <w:marRight w:val="0"/>
      <w:marTop w:val="0"/>
      <w:marBottom w:val="0"/>
      <w:divBdr>
        <w:top w:val="none" w:sz="0" w:space="0" w:color="auto"/>
        <w:left w:val="none" w:sz="0" w:space="0" w:color="auto"/>
        <w:bottom w:val="none" w:sz="0" w:space="0" w:color="auto"/>
        <w:right w:val="none" w:sz="0" w:space="0" w:color="auto"/>
      </w:divBdr>
    </w:div>
    <w:div w:id="1118337273">
      <w:bodyDiv w:val="1"/>
      <w:marLeft w:val="0"/>
      <w:marRight w:val="0"/>
      <w:marTop w:val="0"/>
      <w:marBottom w:val="0"/>
      <w:divBdr>
        <w:top w:val="none" w:sz="0" w:space="0" w:color="auto"/>
        <w:left w:val="none" w:sz="0" w:space="0" w:color="auto"/>
        <w:bottom w:val="none" w:sz="0" w:space="0" w:color="auto"/>
        <w:right w:val="none" w:sz="0" w:space="0" w:color="auto"/>
      </w:divBdr>
    </w:div>
    <w:div w:id="1150099572">
      <w:bodyDiv w:val="1"/>
      <w:marLeft w:val="0"/>
      <w:marRight w:val="0"/>
      <w:marTop w:val="0"/>
      <w:marBottom w:val="0"/>
      <w:divBdr>
        <w:top w:val="none" w:sz="0" w:space="0" w:color="auto"/>
        <w:left w:val="none" w:sz="0" w:space="0" w:color="auto"/>
        <w:bottom w:val="none" w:sz="0" w:space="0" w:color="auto"/>
        <w:right w:val="none" w:sz="0" w:space="0" w:color="auto"/>
      </w:divBdr>
    </w:div>
    <w:div w:id="1154566188">
      <w:bodyDiv w:val="1"/>
      <w:marLeft w:val="0"/>
      <w:marRight w:val="0"/>
      <w:marTop w:val="0"/>
      <w:marBottom w:val="0"/>
      <w:divBdr>
        <w:top w:val="none" w:sz="0" w:space="0" w:color="auto"/>
        <w:left w:val="none" w:sz="0" w:space="0" w:color="auto"/>
        <w:bottom w:val="none" w:sz="0" w:space="0" w:color="auto"/>
        <w:right w:val="none" w:sz="0" w:space="0" w:color="auto"/>
      </w:divBdr>
    </w:div>
    <w:div w:id="1179855075">
      <w:bodyDiv w:val="1"/>
      <w:marLeft w:val="0"/>
      <w:marRight w:val="0"/>
      <w:marTop w:val="0"/>
      <w:marBottom w:val="0"/>
      <w:divBdr>
        <w:top w:val="none" w:sz="0" w:space="0" w:color="auto"/>
        <w:left w:val="none" w:sz="0" w:space="0" w:color="auto"/>
        <w:bottom w:val="none" w:sz="0" w:space="0" w:color="auto"/>
        <w:right w:val="none" w:sz="0" w:space="0" w:color="auto"/>
      </w:divBdr>
    </w:div>
    <w:div w:id="1184129454">
      <w:bodyDiv w:val="1"/>
      <w:marLeft w:val="0"/>
      <w:marRight w:val="0"/>
      <w:marTop w:val="0"/>
      <w:marBottom w:val="0"/>
      <w:divBdr>
        <w:top w:val="none" w:sz="0" w:space="0" w:color="auto"/>
        <w:left w:val="none" w:sz="0" w:space="0" w:color="auto"/>
        <w:bottom w:val="none" w:sz="0" w:space="0" w:color="auto"/>
        <w:right w:val="none" w:sz="0" w:space="0" w:color="auto"/>
      </w:divBdr>
    </w:div>
    <w:div w:id="1197962554">
      <w:bodyDiv w:val="1"/>
      <w:marLeft w:val="0"/>
      <w:marRight w:val="0"/>
      <w:marTop w:val="0"/>
      <w:marBottom w:val="0"/>
      <w:divBdr>
        <w:top w:val="none" w:sz="0" w:space="0" w:color="auto"/>
        <w:left w:val="none" w:sz="0" w:space="0" w:color="auto"/>
        <w:bottom w:val="none" w:sz="0" w:space="0" w:color="auto"/>
        <w:right w:val="none" w:sz="0" w:space="0" w:color="auto"/>
      </w:divBdr>
    </w:div>
    <w:div w:id="1220629078">
      <w:bodyDiv w:val="1"/>
      <w:marLeft w:val="0"/>
      <w:marRight w:val="0"/>
      <w:marTop w:val="0"/>
      <w:marBottom w:val="0"/>
      <w:divBdr>
        <w:top w:val="none" w:sz="0" w:space="0" w:color="auto"/>
        <w:left w:val="none" w:sz="0" w:space="0" w:color="auto"/>
        <w:bottom w:val="none" w:sz="0" w:space="0" w:color="auto"/>
        <w:right w:val="none" w:sz="0" w:space="0" w:color="auto"/>
      </w:divBdr>
    </w:div>
    <w:div w:id="1239630903">
      <w:bodyDiv w:val="1"/>
      <w:marLeft w:val="0"/>
      <w:marRight w:val="0"/>
      <w:marTop w:val="0"/>
      <w:marBottom w:val="0"/>
      <w:divBdr>
        <w:top w:val="none" w:sz="0" w:space="0" w:color="auto"/>
        <w:left w:val="none" w:sz="0" w:space="0" w:color="auto"/>
        <w:bottom w:val="none" w:sz="0" w:space="0" w:color="auto"/>
        <w:right w:val="none" w:sz="0" w:space="0" w:color="auto"/>
      </w:divBdr>
    </w:div>
    <w:div w:id="1315841486">
      <w:bodyDiv w:val="1"/>
      <w:marLeft w:val="0"/>
      <w:marRight w:val="0"/>
      <w:marTop w:val="0"/>
      <w:marBottom w:val="0"/>
      <w:divBdr>
        <w:top w:val="none" w:sz="0" w:space="0" w:color="auto"/>
        <w:left w:val="none" w:sz="0" w:space="0" w:color="auto"/>
        <w:bottom w:val="none" w:sz="0" w:space="0" w:color="auto"/>
        <w:right w:val="none" w:sz="0" w:space="0" w:color="auto"/>
      </w:divBdr>
    </w:div>
    <w:div w:id="1325276743">
      <w:bodyDiv w:val="1"/>
      <w:marLeft w:val="0"/>
      <w:marRight w:val="0"/>
      <w:marTop w:val="0"/>
      <w:marBottom w:val="0"/>
      <w:divBdr>
        <w:top w:val="none" w:sz="0" w:space="0" w:color="auto"/>
        <w:left w:val="none" w:sz="0" w:space="0" w:color="auto"/>
        <w:bottom w:val="none" w:sz="0" w:space="0" w:color="auto"/>
        <w:right w:val="none" w:sz="0" w:space="0" w:color="auto"/>
      </w:divBdr>
    </w:div>
    <w:div w:id="1342464254">
      <w:bodyDiv w:val="1"/>
      <w:marLeft w:val="0"/>
      <w:marRight w:val="0"/>
      <w:marTop w:val="0"/>
      <w:marBottom w:val="0"/>
      <w:divBdr>
        <w:top w:val="none" w:sz="0" w:space="0" w:color="auto"/>
        <w:left w:val="none" w:sz="0" w:space="0" w:color="auto"/>
        <w:bottom w:val="none" w:sz="0" w:space="0" w:color="auto"/>
        <w:right w:val="none" w:sz="0" w:space="0" w:color="auto"/>
      </w:divBdr>
    </w:div>
    <w:div w:id="1350452795">
      <w:bodyDiv w:val="1"/>
      <w:marLeft w:val="0"/>
      <w:marRight w:val="0"/>
      <w:marTop w:val="0"/>
      <w:marBottom w:val="0"/>
      <w:divBdr>
        <w:top w:val="none" w:sz="0" w:space="0" w:color="auto"/>
        <w:left w:val="none" w:sz="0" w:space="0" w:color="auto"/>
        <w:bottom w:val="none" w:sz="0" w:space="0" w:color="auto"/>
        <w:right w:val="none" w:sz="0" w:space="0" w:color="auto"/>
      </w:divBdr>
    </w:div>
    <w:div w:id="1352486402">
      <w:bodyDiv w:val="1"/>
      <w:marLeft w:val="0"/>
      <w:marRight w:val="0"/>
      <w:marTop w:val="0"/>
      <w:marBottom w:val="0"/>
      <w:divBdr>
        <w:top w:val="none" w:sz="0" w:space="0" w:color="auto"/>
        <w:left w:val="none" w:sz="0" w:space="0" w:color="auto"/>
        <w:bottom w:val="none" w:sz="0" w:space="0" w:color="auto"/>
        <w:right w:val="none" w:sz="0" w:space="0" w:color="auto"/>
      </w:divBdr>
    </w:div>
    <w:div w:id="1353651628">
      <w:bodyDiv w:val="1"/>
      <w:marLeft w:val="0"/>
      <w:marRight w:val="0"/>
      <w:marTop w:val="0"/>
      <w:marBottom w:val="0"/>
      <w:divBdr>
        <w:top w:val="none" w:sz="0" w:space="0" w:color="auto"/>
        <w:left w:val="none" w:sz="0" w:space="0" w:color="auto"/>
        <w:bottom w:val="none" w:sz="0" w:space="0" w:color="auto"/>
        <w:right w:val="none" w:sz="0" w:space="0" w:color="auto"/>
      </w:divBdr>
    </w:div>
    <w:div w:id="1380933471">
      <w:bodyDiv w:val="1"/>
      <w:marLeft w:val="0"/>
      <w:marRight w:val="0"/>
      <w:marTop w:val="0"/>
      <w:marBottom w:val="0"/>
      <w:divBdr>
        <w:top w:val="none" w:sz="0" w:space="0" w:color="auto"/>
        <w:left w:val="none" w:sz="0" w:space="0" w:color="auto"/>
        <w:bottom w:val="none" w:sz="0" w:space="0" w:color="auto"/>
        <w:right w:val="none" w:sz="0" w:space="0" w:color="auto"/>
      </w:divBdr>
    </w:div>
    <w:div w:id="1406222202">
      <w:bodyDiv w:val="1"/>
      <w:marLeft w:val="0"/>
      <w:marRight w:val="0"/>
      <w:marTop w:val="0"/>
      <w:marBottom w:val="0"/>
      <w:divBdr>
        <w:top w:val="none" w:sz="0" w:space="0" w:color="auto"/>
        <w:left w:val="none" w:sz="0" w:space="0" w:color="auto"/>
        <w:bottom w:val="none" w:sz="0" w:space="0" w:color="auto"/>
        <w:right w:val="none" w:sz="0" w:space="0" w:color="auto"/>
      </w:divBdr>
    </w:div>
    <w:div w:id="1413623759">
      <w:bodyDiv w:val="1"/>
      <w:marLeft w:val="0"/>
      <w:marRight w:val="0"/>
      <w:marTop w:val="0"/>
      <w:marBottom w:val="0"/>
      <w:divBdr>
        <w:top w:val="none" w:sz="0" w:space="0" w:color="auto"/>
        <w:left w:val="none" w:sz="0" w:space="0" w:color="auto"/>
        <w:bottom w:val="none" w:sz="0" w:space="0" w:color="auto"/>
        <w:right w:val="none" w:sz="0" w:space="0" w:color="auto"/>
      </w:divBdr>
    </w:div>
    <w:div w:id="1421173198">
      <w:bodyDiv w:val="1"/>
      <w:marLeft w:val="0"/>
      <w:marRight w:val="0"/>
      <w:marTop w:val="0"/>
      <w:marBottom w:val="0"/>
      <w:divBdr>
        <w:top w:val="none" w:sz="0" w:space="0" w:color="auto"/>
        <w:left w:val="none" w:sz="0" w:space="0" w:color="auto"/>
        <w:bottom w:val="none" w:sz="0" w:space="0" w:color="auto"/>
        <w:right w:val="none" w:sz="0" w:space="0" w:color="auto"/>
      </w:divBdr>
    </w:div>
    <w:div w:id="1423992511">
      <w:bodyDiv w:val="1"/>
      <w:marLeft w:val="0"/>
      <w:marRight w:val="0"/>
      <w:marTop w:val="0"/>
      <w:marBottom w:val="0"/>
      <w:divBdr>
        <w:top w:val="none" w:sz="0" w:space="0" w:color="auto"/>
        <w:left w:val="none" w:sz="0" w:space="0" w:color="auto"/>
        <w:bottom w:val="none" w:sz="0" w:space="0" w:color="auto"/>
        <w:right w:val="none" w:sz="0" w:space="0" w:color="auto"/>
      </w:divBdr>
    </w:div>
    <w:div w:id="1447041941">
      <w:bodyDiv w:val="1"/>
      <w:marLeft w:val="0"/>
      <w:marRight w:val="0"/>
      <w:marTop w:val="0"/>
      <w:marBottom w:val="0"/>
      <w:divBdr>
        <w:top w:val="none" w:sz="0" w:space="0" w:color="auto"/>
        <w:left w:val="none" w:sz="0" w:space="0" w:color="auto"/>
        <w:bottom w:val="none" w:sz="0" w:space="0" w:color="auto"/>
        <w:right w:val="none" w:sz="0" w:space="0" w:color="auto"/>
      </w:divBdr>
    </w:div>
    <w:div w:id="1451245331">
      <w:bodyDiv w:val="1"/>
      <w:marLeft w:val="0"/>
      <w:marRight w:val="0"/>
      <w:marTop w:val="0"/>
      <w:marBottom w:val="0"/>
      <w:divBdr>
        <w:top w:val="none" w:sz="0" w:space="0" w:color="auto"/>
        <w:left w:val="none" w:sz="0" w:space="0" w:color="auto"/>
        <w:bottom w:val="none" w:sz="0" w:space="0" w:color="auto"/>
        <w:right w:val="none" w:sz="0" w:space="0" w:color="auto"/>
      </w:divBdr>
    </w:div>
    <w:div w:id="1471510850">
      <w:bodyDiv w:val="1"/>
      <w:marLeft w:val="0"/>
      <w:marRight w:val="0"/>
      <w:marTop w:val="0"/>
      <w:marBottom w:val="0"/>
      <w:divBdr>
        <w:top w:val="none" w:sz="0" w:space="0" w:color="auto"/>
        <w:left w:val="none" w:sz="0" w:space="0" w:color="auto"/>
        <w:bottom w:val="none" w:sz="0" w:space="0" w:color="auto"/>
        <w:right w:val="none" w:sz="0" w:space="0" w:color="auto"/>
      </w:divBdr>
    </w:div>
    <w:div w:id="1509518510">
      <w:bodyDiv w:val="1"/>
      <w:marLeft w:val="0"/>
      <w:marRight w:val="0"/>
      <w:marTop w:val="0"/>
      <w:marBottom w:val="0"/>
      <w:divBdr>
        <w:top w:val="none" w:sz="0" w:space="0" w:color="auto"/>
        <w:left w:val="none" w:sz="0" w:space="0" w:color="auto"/>
        <w:bottom w:val="none" w:sz="0" w:space="0" w:color="auto"/>
        <w:right w:val="none" w:sz="0" w:space="0" w:color="auto"/>
      </w:divBdr>
    </w:div>
    <w:div w:id="1512451200">
      <w:bodyDiv w:val="1"/>
      <w:marLeft w:val="0"/>
      <w:marRight w:val="0"/>
      <w:marTop w:val="0"/>
      <w:marBottom w:val="0"/>
      <w:divBdr>
        <w:top w:val="none" w:sz="0" w:space="0" w:color="auto"/>
        <w:left w:val="none" w:sz="0" w:space="0" w:color="auto"/>
        <w:bottom w:val="none" w:sz="0" w:space="0" w:color="auto"/>
        <w:right w:val="none" w:sz="0" w:space="0" w:color="auto"/>
      </w:divBdr>
    </w:div>
    <w:div w:id="1532693427">
      <w:bodyDiv w:val="1"/>
      <w:marLeft w:val="0"/>
      <w:marRight w:val="0"/>
      <w:marTop w:val="0"/>
      <w:marBottom w:val="0"/>
      <w:divBdr>
        <w:top w:val="none" w:sz="0" w:space="0" w:color="auto"/>
        <w:left w:val="none" w:sz="0" w:space="0" w:color="auto"/>
        <w:bottom w:val="none" w:sz="0" w:space="0" w:color="auto"/>
        <w:right w:val="none" w:sz="0" w:space="0" w:color="auto"/>
      </w:divBdr>
    </w:div>
    <w:div w:id="1537540686">
      <w:bodyDiv w:val="1"/>
      <w:marLeft w:val="0"/>
      <w:marRight w:val="0"/>
      <w:marTop w:val="0"/>
      <w:marBottom w:val="0"/>
      <w:divBdr>
        <w:top w:val="none" w:sz="0" w:space="0" w:color="auto"/>
        <w:left w:val="none" w:sz="0" w:space="0" w:color="auto"/>
        <w:bottom w:val="none" w:sz="0" w:space="0" w:color="auto"/>
        <w:right w:val="none" w:sz="0" w:space="0" w:color="auto"/>
      </w:divBdr>
    </w:div>
    <w:div w:id="1538465988">
      <w:bodyDiv w:val="1"/>
      <w:marLeft w:val="0"/>
      <w:marRight w:val="0"/>
      <w:marTop w:val="0"/>
      <w:marBottom w:val="0"/>
      <w:divBdr>
        <w:top w:val="none" w:sz="0" w:space="0" w:color="auto"/>
        <w:left w:val="none" w:sz="0" w:space="0" w:color="auto"/>
        <w:bottom w:val="none" w:sz="0" w:space="0" w:color="auto"/>
        <w:right w:val="none" w:sz="0" w:space="0" w:color="auto"/>
      </w:divBdr>
    </w:div>
    <w:div w:id="1553155719">
      <w:bodyDiv w:val="1"/>
      <w:marLeft w:val="0"/>
      <w:marRight w:val="0"/>
      <w:marTop w:val="0"/>
      <w:marBottom w:val="0"/>
      <w:divBdr>
        <w:top w:val="none" w:sz="0" w:space="0" w:color="auto"/>
        <w:left w:val="none" w:sz="0" w:space="0" w:color="auto"/>
        <w:bottom w:val="none" w:sz="0" w:space="0" w:color="auto"/>
        <w:right w:val="none" w:sz="0" w:space="0" w:color="auto"/>
      </w:divBdr>
    </w:div>
    <w:div w:id="1569730937">
      <w:bodyDiv w:val="1"/>
      <w:marLeft w:val="0"/>
      <w:marRight w:val="0"/>
      <w:marTop w:val="0"/>
      <w:marBottom w:val="0"/>
      <w:divBdr>
        <w:top w:val="none" w:sz="0" w:space="0" w:color="auto"/>
        <w:left w:val="none" w:sz="0" w:space="0" w:color="auto"/>
        <w:bottom w:val="none" w:sz="0" w:space="0" w:color="auto"/>
        <w:right w:val="none" w:sz="0" w:space="0" w:color="auto"/>
      </w:divBdr>
    </w:div>
    <w:div w:id="1571690614">
      <w:bodyDiv w:val="1"/>
      <w:marLeft w:val="0"/>
      <w:marRight w:val="0"/>
      <w:marTop w:val="0"/>
      <w:marBottom w:val="0"/>
      <w:divBdr>
        <w:top w:val="none" w:sz="0" w:space="0" w:color="auto"/>
        <w:left w:val="none" w:sz="0" w:space="0" w:color="auto"/>
        <w:bottom w:val="none" w:sz="0" w:space="0" w:color="auto"/>
        <w:right w:val="none" w:sz="0" w:space="0" w:color="auto"/>
      </w:divBdr>
    </w:div>
    <w:div w:id="1596472502">
      <w:bodyDiv w:val="1"/>
      <w:marLeft w:val="0"/>
      <w:marRight w:val="0"/>
      <w:marTop w:val="0"/>
      <w:marBottom w:val="0"/>
      <w:divBdr>
        <w:top w:val="none" w:sz="0" w:space="0" w:color="auto"/>
        <w:left w:val="none" w:sz="0" w:space="0" w:color="auto"/>
        <w:bottom w:val="none" w:sz="0" w:space="0" w:color="auto"/>
        <w:right w:val="none" w:sz="0" w:space="0" w:color="auto"/>
      </w:divBdr>
    </w:div>
    <w:div w:id="1596745103">
      <w:bodyDiv w:val="1"/>
      <w:marLeft w:val="0"/>
      <w:marRight w:val="0"/>
      <w:marTop w:val="0"/>
      <w:marBottom w:val="0"/>
      <w:divBdr>
        <w:top w:val="none" w:sz="0" w:space="0" w:color="auto"/>
        <w:left w:val="none" w:sz="0" w:space="0" w:color="auto"/>
        <w:bottom w:val="none" w:sz="0" w:space="0" w:color="auto"/>
        <w:right w:val="none" w:sz="0" w:space="0" w:color="auto"/>
      </w:divBdr>
    </w:div>
    <w:div w:id="1599873087">
      <w:bodyDiv w:val="1"/>
      <w:marLeft w:val="0"/>
      <w:marRight w:val="0"/>
      <w:marTop w:val="0"/>
      <w:marBottom w:val="0"/>
      <w:divBdr>
        <w:top w:val="none" w:sz="0" w:space="0" w:color="auto"/>
        <w:left w:val="none" w:sz="0" w:space="0" w:color="auto"/>
        <w:bottom w:val="none" w:sz="0" w:space="0" w:color="auto"/>
        <w:right w:val="none" w:sz="0" w:space="0" w:color="auto"/>
      </w:divBdr>
    </w:div>
    <w:div w:id="1604456818">
      <w:bodyDiv w:val="1"/>
      <w:marLeft w:val="0"/>
      <w:marRight w:val="0"/>
      <w:marTop w:val="0"/>
      <w:marBottom w:val="0"/>
      <w:divBdr>
        <w:top w:val="none" w:sz="0" w:space="0" w:color="auto"/>
        <w:left w:val="none" w:sz="0" w:space="0" w:color="auto"/>
        <w:bottom w:val="none" w:sz="0" w:space="0" w:color="auto"/>
        <w:right w:val="none" w:sz="0" w:space="0" w:color="auto"/>
      </w:divBdr>
    </w:div>
    <w:div w:id="1616063340">
      <w:bodyDiv w:val="1"/>
      <w:marLeft w:val="0"/>
      <w:marRight w:val="0"/>
      <w:marTop w:val="0"/>
      <w:marBottom w:val="0"/>
      <w:divBdr>
        <w:top w:val="none" w:sz="0" w:space="0" w:color="auto"/>
        <w:left w:val="none" w:sz="0" w:space="0" w:color="auto"/>
        <w:bottom w:val="none" w:sz="0" w:space="0" w:color="auto"/>
        <w:right w:val="none" w:sz="0" w:space="0" w:color="auto"/>
      </w:divBdr>
    </w:div>
    <w:div w:id="1640568717">
      <w:bodyDiv w:val="1"/>
      <w:marLeft w:val="0"/>
      <w:marRight w:val="0"/>
      <w:marTop w:val="0"/>
      <w:marBottom w:val="0"/>
      <w:divBdr>
        <w:top w:val="none" w:sz="0" w:space="0" w:color="auto"/>
        <w:left w:val="none" w:sz="0" w:space="0" w:color="auto"/>
        <w:bottom w:val="none" w:sz="0" w:space="0" w:color="auto"/>
        <w:right w:val="none" w:sz="0" w:space="0" w:color="auto"/>
      </w:divBdr>
    </w:div>
    <w:div w:id="1642230427">
      <w:bodyDiv w:val="1"/>
      <w:marLeft w:val="0"/>
      <w:marRight w:val="0"/>
      <w:marTop w:val="0"/>
      <w:marBottom w:val="0"/>
      <w:divBdr>
        <w:top w:val="none" w:sz="0" w:space="0" w:color="auto"/>
        <w:left w:val="none" w:sz="0" w:space="0" w:color="auto"/>
        <w:bottom w:val="none" w:sz="0" w:space="0" w:color="auto"/>
        <w:right w:val="none" w:sz="0" w:space="0" w:color="auto"/>
      </w:divBdr>
      <w:divsChild>
        <w:div w:id="549071583">
          <w:marLeft w:val="0"/>
          <w:marRight w:val="0"/>
          <w:marTop w:val="0"/>
          <w:marBottom w:val="0"/>
          <w:divBdr>
            <w:top w:val="none" w:sz="0" w:space="0" w:color="auto"/>
            <w:left w:val="none" w:sz="0" w:space="0" w:color="auto"/>
            <w:bottom w:val="none" w:sz="0" w:space="0" w:color="auto"/>
            <w:right w:val="none" w:sz="0" w:space="0" w:color="auto"/>
          </w:divBdr>
        </w:div>
        <w:div w:id="1388529167">
          <w:marLeft w:val="0"/>
          <w:marRight w:val="0"/>
          <w:marTop w:val="0"/>
          <w:marBottom w:val="0"/>
          <w:divBdr>
            <w:top w:val="none" w:sz="0" w:space="0" w:color="auto"/>
            <w:left w:val="none" w:sz="0" w:space="0" w:color="auto"/>
            <w:bottom w:val="none" w:sz="0" w:space="0" w:color="auto"/>
            <w:right w:val="none" w:sz="0" w:space="0" w:color="auto"/>
          </w:divBdr>
        </w:div>
        <w:div w:id="1170948358">
          <w:marLeft w:val="0"/>
          <w:marRight w:val="0"/>
          <w:marTop w:val="0"/>
          <w:marBottom w:val="0"/>
          <w:divBdr>
            <w:top w:val="none" w:sz="0" w:space="0" w:color="auto"/>
            <w:left w:val="none" w:sz="0" w:space="0" w:color="auto"/>
            <w:bottom w:val="none" w:sz="0" w:space="0" w:color="auto"/>
            <w:right w:val="none" w:sz="0" w:space="0" w:color="auto"/>
          </w:divBdr>
        </w:div>
        <w:div w:id="666633909">
          <w:marLeft w:val="0"/>
          <w:marRight w:val="0"/>
          <w:marTop w:val="0"/>
          <w:marBottom w:val="0"/>
          <w:divBdr>
            <w:top w:val="none" w:sz="0" w:space="0" w:color="auto"/>
            <w:left w:val="none" w:sz="0" w:space="0" w:color="auto"/>
            <w:bottom w:val="none" w:sz="0" w:space="0" w:color="auto"/>
            <w:right w:val="none" w:sz="0" w:space="0" w:color="auto"/>
          </w:divBdr>
        </w:div>
        <w:div w:id="1420635568">
          <w:marLeft w:val="0"/>
          <w:marRight w:val="0"/>
          <w:marTop w:val="0"/>
          <w:marBottom w:val="0"/>
          <w:divBdr>
            <w:top w:val="none" w:sz="0" w:space="0" w:color="auto"/>
            <w:left w:val="none" w:sz="0" w:space="0" w:color="auto"/>
            <w:bottom w:val="none" w:sz="0" w:space="0" w:color="auto"/>
            <w:right w:val="none" w:sz="0" w:space="0" w:color="auto"/>
          </w:divBdr>
        </w:div>
        <w:div w:id="1422943767">
          <w:marLeft w:val="0"/>
          <w:marRight w:val="0"/>
          <w:marTop w:val="0"/>
          <w:marBottom w:val="0"/>
          <w:divBdr>
            <w:top w:val="none" w:sz="0" w:space="0" w:color="auto"/>
            <w:left w:val="none" w:sz="0" w:space="0" w:color="auto"/>
            <w:bottom w:val="none" w:sz="0" w:space="0" w:color="auto"/>
            <w:right w:val="none" w:sz="0" w:space="0" w:color="auto"/>
          </w:divBdr>
        </w:div>
        <w:div w:id="341787394">
          <w:marLeft w:val="0"/>
          <w:marRight w:val="0"/>
          <w:marTop w:val="0"/>
          <w:marBottom w:val="0"/>
          <w:divBdr>
            <w:top w:val="none" w:sz="0" w:space="0" w:color="auto"/>
            <w:left w:val="none" w:sz="0" w:space="0" w:color="auto"/>
            <w:bottom w:val="none" w:sz="0" w:space="0" w:color="auto"/>
            <w:right w:val="none" w:sz="0" w:space="0" w:color="auto"/>
          </w:divBdr>
        </w:div>
        <w:div w:id="879971614">
          <w:marLeft w:val="0"/>
          <w:marRight w:val="0"/>
          <w:marTop w:val="0"/>
          <w:marBottom w:val="0"/>
          <w:divBdr>
            <w:top w:val="none" w:sz="0" w:space="0" w:color="auto"/>
            <w:left w:val="none" w:sz="0" w:space="0" w:color="auto"/>
            <w:bottom w:val="none" w:sz="0" w:space="0" w:color="auto"/>
            <w:right w:val="none" w:sz="0" w:space="0" w:color="auto"/>
          </w:divBdr>
        </w:div>
        <w:div w:id="605311997">
          <w:marLeft w:val="0"/>
          <w:marRight w:val="0"/>
          <w:marTop w:val="0"/>
          <w:marBottom w:val="0"/>
          <w:divBdr>
            <w:top w:val="none" w:sz="0" w:space="0" w:color="auto"/>
            <w:left w:val="none" w:sz="0" w:space="0" w:color="auto"/>
            <w:bottom w:val="none" w:sz="0" w:space="0" w:color="auto"/>
            <w:right w:val="none" w:sz="0" w:space="0" w:color="auto"/>
          </w:divBdr>
        </w:div>
        <w:div w:id="932855972">
          <w:marLeft w:val="0"/>
          <w:marRight w:val="0"/>
          <w:marTop w:val="0"/>
          <w:marBottom w:val="0"/>
          <w:divBdr>
            <w:top w:val="none" w:sz="0" w:space="0" w:color="auto"/>
            <w:left w:val="none" w:sz="0" w:space="0" w:color="auto"/>
            <w:bottom w:val="none" w:sz="0" w:space="0" w:color="auto"/>
            <w:right w:val="none" w:sz="0" w:space="0" w:color="auto"/>
          </w:divBdr>
        </w:div>
        <w:div w:id="1697075720">
          <w:marLeft w:val="0"/>
          <w:marRight w:val="0"/>
          <w:marTop w:val="0"/>
          <w:marBottom w:val="0"/>
          <w:divBdr>
            <w:top w:val="none" w:sz="0" w:space="0" w:color="auto"/>
            <w:left w:val="none" w:sz="0" w:space="0" w:color="auto"/>
            <w:bottom w:val="none" w:sz="0" w:space="0" w:color="auto"/>
            <w:right w:val="none" w:sz="0" w:space="0" w:color="auto"/>
          </w:divBdr>
        </w:div>
        <w:div w:id="525094281">
          <w:marLeft w:val="0"/>
          <w:marRight w:val="0"/>
          <w:marTop w:val="0"/>
          <w:marBottom w:val="0"/>
          <w:divBdr>
            <w:top w:val="none" w:sz="0" w:space="0" w:color="auto"/>
            <w:left w:val="none" w:sz="0" w:space="0" w:color="auto"/>
            <w:bottom w:val="none" w:sz="0" w:space="0" w:color="auto"/>
            <w:right w:val="none" w:sz="0" w:space="0" w:color="auto"/>
          </w:divBdr>
        </w:div>
        <w:div w:id="504323263">
          <w:marLeft w:val="0"/>
          <w:marRight w:val="0"/>
          <w:marTop w:val="0"/>
          <w:marBottom w:val="0"/>
          <w:divBdr>
            <w:top w:val="none" w:sz="0" w:space="0" w:color="auto"/>
            <w:left w:val="none" w:sz="0" w:space="0" w:color="auto"/>
            <w:bottom w:val="none" w:sz="0" w:space="0" w:color="auto"/>
            <w:right w:val="none" w:sz="0" w:space="0" w:color="auto"/>
          </w:divBdr>
        </w:div>
        <w:div w:id="787547139">
          <w:marLeft w:val="0"/>
          <w:marRight w:val="0"/>
          <w:marTop w:val="0"/>
          <w:marBottom w:val="0"/>
          <w:divBdr>
            <w:top w:val="none" w:sz="0" w:space="0" w:color="auto"/>
            <w:left w:val="none" w:sz="0" w:space="0" w:color="auto"/>
            <w:bottom w:val="none" w:sz="0" w:space="0" w:color="auto"/>
            <w:right w:val="none" w:sz="0" w:space="0" w:color="auto"/>
          </w:divBdr>
        </w:div>
        <w:div w:id="2043554466">
          <w:marLeft w:val="0"/>
          <w:marRight w:val="0"/>
          <w:marTop w:val="0"/>
          <w:marBottom w:val="0"/>
          <w:divBdr>
            <w:top w:val="none" w:sz="0" w:space="0" w:color="auto"/>
            <w:left w:val="none" w:sz="0" w:space="0" w:color="auto"/>
            <w:bottom w:val="none" w:sz="0" w:space="0" w:color="auto"/>
            <w:right w:val="none" w:sz="0" w:space="0" w:color="auto"/>
          </w:divBdr>
        </w:div>
        <w:div w:id="328099434">
          <w:marLeft w:val="0"/>
          <w:marRight w:val="0"/>
          <w:marTop w:val="0"/>
          <w:marBottom w:val="0"/>
          <w:divBdr>
            <w:top w:val="none" w:sz="0" w:space="0" w:color="auto"/>
            <w:left w:val="none" w:sz="0" w:space="0" w:color="auto"/>
            <w:bottom w:val="none" w:sz="0" w:space="0" w:color="auto"/>
            <w:right w:val="none" w:sz="0" w:space="0" w:color="auto"/>
          </w:divBdr>
        </w:div>
        <w:div w:id="870454584">
          <w:marLeft w:val="0"/>
          <w:marRight w:val="0"/>
          <w:marTop w:val="0"/>
          <w:marBottom w:val="0"/>
          <w:divBdr>
            <w:top w:val="none" w:sz="0" w:space="0" w:color="auto"/>
            <w:left w:val="none" w:sz="0" w:space="0" w:color="auto"/>
            <w:bottom w:val="none" w:sz="0" w:space="0" w:color="auto"/>
            <w:right w:val="none" w:sz="0" w:space="0" w:color="auto"/>
          </w:divBdr>
          <w:divsChild>
            <w:div w:id="585501322">
              <w:marLeft w:val="0"/>
              <w:marRight w:val="0"/>
              <w:marTop w:val="0"/>
              <w:marBottom w:val="0"/>
              <w:divBdr>
                <w:top w:val="none" w:sz="0" w:space="0" w:color="auto"/>
                <w:left w:val="none" w:sz="0" w:space="0" w:color="auto"/>
                <w:bottom w:val="none" w:sz="0" w:space="0" w:color="auto"/>
                <w:right w:val="none" w:sz="0" w:space="0" w:color="auto"/>
              </w:divBdr>
            </w:div>
            <w:div w:id="1279604586">
              <w:marLeft w:val="0"/>
              <w:marRight w:val="0"/>
              <w:marTop w:val="0"/>
              <w:marBottom w:val="0"/>
              <w:divBdr>
                <w:top w:val="none" w:sz="0" w:space="0" w:color="auto"/>
                <w:left w:val="none" w:sz="0" w:space="0" w:color="auto"/>
                <w:bottom w:val="none" w:sz="0" w:space="0" w:color="auto"/>
                <w:right w:val="none" w:sz="0" w:space="0" w:color="auto"/>
              </w:divBdr>
            </w:div>
            <w:div w:id="1882201780">
              <w:marLeft w:val="0"/>
              <w:marRight w:val="0"/>
              <w:marTop w:val="0"/>
              <w:marBottom w:val="0"/>
              <w:divBdr>
                <w:top w:val="none" w:sz="0" w:space="0" w:color="auto"/>
                <w:left w:val="none" w:sz="0" w:space="0" w:color="auto"/>
                <w:bottom w:val="none" w:sz="0" w:space="0" w:color="auto"/>
                <w:right w:val="none" w:sz="0" w:space="0" w:color="auto"/>
              </w:divBdr>
            </w:div>
            <w:div w:id="2138791265">
              <w:marLeft w:val="0"/>
              <w:marRight w:val="0"/>
              <w:marTop w:val="0"/>
              <w:marBottom w:val="0"/>
              <w:divBdr>
                <w:top w:val="none" w:sz="0" w:space="0" w:color="auto"/>
                <w:left w:val="none" w:sz="0" w:space="0" w:color="auto"/>
                <w:bottom w:val="none" w:sz="0" w:space="0" w:color="auto"/>
                <w:right w:val="none" w:sz="0" w:space="0" w:color="auto"/>
              </w:divBdr>
            </w:div>
            <w:div w:id="1762950400">
              <w:marLeft w:val="0"/>
              <w:marRight w:val="0"/>
              <w:marTop w:val="0"/>
              <w:marBottom w:val="0"/>
              <w:divBdr>
                <w:top w:val="none" w:sz="0" w:space="0" w:color="auto"/>
                <w:left w:val="none" w:sz="0" w:space="0" w:color="auto"/>
                <w:bottom w:val="none" w:sz="0" w:space="0" w:color="auto"/>
                <w:right w:val="none" w:sz="0" w:space="0" w:color="auto"/>
              </w:divBdr>
            </w:div>
            <w:div w:id="686102096">
              <w:marLeft w:val="0"/>
              <w:marRight w:val="0"/>
              <w:marTop w:val="0"/>
              <w:marBottom w:val="0"/>
              <w:divBdr>
                <w:top w:val="none" w:sz="0" w:space="0" w:color="auto"/>
                <w:left w:val="none" w:sz="0" w:space="0" w:color="auto"/>
                <w:bottom w:val="none" w:sz="0" w:space="0" w:color="auto"/>
                <w:right w:val="none" w:sz="0" w:space="0" w:color="auto"/>
              </w:divBdr>
            </w:div>
            <w:div w:id="205262537">
              <w:marLeft w:val="0"/>
              <w:marRight w:val="0"/>
              <w:marTop w:val="0"/>
              <w:marBottom w:val="0"/>
              <w:divBdr>
                <w:top w:val="none" w:sz="0" w:space="0" w:color="auto"/>
                <w:left w:val="none" w:sz="0" w:space="0" w:color="auto"/>
                <w:bottom w:val="none" w:sz="0" w:space="0" w:color="auto"/>
                <w:right w:val="none" w:sz="0" w:space="0" w:color="auto"/>
              </w:divBdr>
            </w:div>
            <w:div w:id="1255238496">
              <w:marLeft w:val="0"/>
              <w:marRight w:val="0"/>
              <w:marTop w:val="0"/>
              <w:marBottom w:val="0"/>
              <w:divBdr>
                <w:top w:val="none" w:sz="0" w:space="0" w:color="auto"/>
                <w:left w:val="none" w:sz="0" w:space="0" w:color="auto"/>
                <w:bottom w:val="none" w:sz="0" w:space="0" w:color="auto"/>
                <w:right w:val="none" w:sz="0" w:space="0" w:color="auto"/>
              </w:divBdr>
            </w:div>
            <w:div w:id="1510021656">
              <w:marLeft w:val="0"/>
              <w:marRight w:val="0"/>
              <w:marTop w:val="0"/>
              <w:marBottom w:val="0"/>
              <w:divBdr>
                <w:top w:val="none" w:sz="0" w:space="0" w:color="auto"/>
                <w:left w:val="none" w:sz="0" w:space="0" w:color="auto"/>
                <w:bottom w:val="none" w:sz="0" w:space="0" w:color="auto"/>
                <w:right w:val="none" w:sz="0" w:space="0" w:color="auto"/>
              </w:divBdr>
            </w:div>
            <w:div w:id="499858567">
              <w:marLeft w:val="0"/>
              <w:marRight w:val="0"/>
              <w:marTop w:val="0"/>
              <w:marBottom w:val="0"/>
              <w:divBdr>
                <w:top w:val="none" w:sz="0" w:space="0" w:color="auto"/>
                <w:left w:val="none" w:sz="0" w:space="0" w:color="auto"/>
                <w:bottom w:val="none" w:sz="0" w:space="0" w:color="auto"/>
                <w:right w:val="none" w:sz="0" w:space="0" w:color="auto"/>
              </w:divBdr>
            </w:div>
            <w:div w:id="383987838">
              <w:marLeft w:val="0"/>
              <w:marRight w:val="0"/>
              <w:marTop w:val="0"/>
              <w:marBottom w:val="0"/>
              <w:divBdr>
                <w:top w:val="none" w:sz="0" w:space="0" w:color="auto"/>
                <w:left w:val="none" w:sz="0" w:space="0" w:color="auto"/>
                <w:bottom w:val="none" w:sz="0" w:space="0" w:color="auto"/>
                <w:right w:val="none" w:sz="0" w:space="0" w:color="auto"/>
              </w:divBdr>
            </w:div>
            <w:div w:id="1835143623">
              <w:marLeft w:val="0"/>
              <w:marRight w:val="0"/>
              <w:marTop w:val="0"/>
              <w:marBottom w:val="0"/>
              <w:divBdr>
                <w:top w:val="none" w:sz="0" w:space="0" w:color="auto"/>
                <w:left w:val="none" w:sz="0" w:space="0" w:color="auto"/>
                <w:bottom w:val="none" w:sz="0" w:space="0" w:color="auto"/>
                <w:right w:val="none" w:sz="0" w:space="0" w:color="auto"/>
              </w:divBdr>
            </w:div>
            <w:div w:id="342438232">
              <w:marLeft w:val="0"/>
              <w:marRight w:val="0"/>
              <w:marTop w:val="0"/>
              <w:marBottom w:val="0"/>
              <w:divBdr>
                <w:top w:val="none" w:sz="0" w:space="0" w:color="auto"/>
                <w:left w:val="none" w:sz="0" w:space="0" w:color="auto"/>
                <w:bottom w:val="none" w:sz="0" w:space="0" w:color="auto"/>
                <w:right w:val="none" w:sz="0" w:space="0" w:color="auto"/>
              </w:divBdr>
            </w:div>
            <w:div w:id="501622851">
              <w:marLeft w:val="0"/>
              <w:marRight w:val="0"/>
              <w:marTop w:val="0"/>
              <w:marBottom w:val="0"/>
              <w:divBdr>
                <w:top w:val="none" w:sz="0" w:space="0" w:color="auto"/>
                <w:left w:val="none" w:sz="0" w:space="0" w:color="auto"/>
                <w:bottom w:val="none" w:sz="0" w:space="0" w:color="auto"/>
                <w:right w:val="none" w:sz="0" w:space="0" w:color="auto"/>
              </w:divBdr>
            </w:div>
            <w:div w:id="710377369">
              <w:marLeft w:val="0"/>
              <w:marRight w:val="0"/>
              <w:marTop w:val="0"/>
              <w:marBottom w:val="0"/>
              <w:divBdr>
                <w:top w:val="none" w:sz="0" w:space="0" w:color="auto"/>
                <w:left w:val="none" w:sz="0" w:space="0" w:color="auto"/>
                <w:bottom w:val="none" w:sz="0" w:space="0" w:color="auto"/>
                <w:right w:val="none" w:sz="0" w:space="0" w:color="auto"/>
              </w:divBdr>
            </w:div>
            <w:div w:id="1210218299">
              <w:marLeft w:val="0"/>
              <w:marRight w:val="0"/>
              <w:marTop w:val="0"/>
              <w:marBottom w:val="0"/>
              <w:divBdr>
                <w:top w:val="none" w:sz="0" w:space="0" w:color="auto"/>
                <w:left w:val="none" w:sz="0" w:space="0" w:color="auto"/>
                <w:bottom w:val="none" w:sz="0" w:space="0" w:color="auto"/>
                <w:right w:val="none" w:sz="0" w:space="0" w:color="auto"/>
              </w:divBdr>
            </w:div>
            <w:div w:id="1884754930">
              <w:marLeft w:val="0"/>
              <w:marRight w:val="0"/>
              <w:marTop w:val="0"/>
              <w:marBottom w:val="0"/>
              <w:divBdr>
                <w:top w:val="none" w:sz="0" w:space="0" w:color="auto"/>
                <w:left w:val="none" w:sz="0" w:space="0" w:color="auto"/>
                <w:bottom w:val="none" w:sz="0" w:space="0" w:color="auto"/>
                <w:right w:val="none" w:sz="0" w:space="0" w:color="auto"/>
              </w:divBdr>
            </w:div>
            <w:div w:id="1426607886">
              <w:marLeft w:val="0"/>
              <w:marRight w:val="0"/>
              <w:marTop w:val="0"/>
              <w:marBottom w:val="0"/>
              <w:divBdr>
                <w:top w:val="none" w:sz="0" w:space="0" w:color="auto"/>
                <w:left w:val="none" w:sz="0" w:space="0" w:color="auto"/>
                <w:bottom w:val="none" w:sz="0" w:space="0" w:color="auto"/>
                <w:right w:val="none" w:sz="0" w:space="0" w:color="auto"/>
              </w:divBdr>
            </w:div>
            <w:div w:id="1501193521">
              <w:marLeft w:val="0"/>
              <w:marRight w:val="0"/>
              <w:marTop w:val="0"/>
              <w:marBottom w:val="0"/>
              <w:divBdr>
                <w:top w:val="none" w:sz="0" w:space="0" w:color="auto"/>
                <w:left w:val="none" w:sz="0" w:space="0" w:color="auto"/>
                <w:bottom w:val="none" w:sz="0" w:space="0" w:color="auto"/>
                <w:right w:val="none" w:sz="0" w:space="0" w:color="auto"/>
              </w:divBdr>
            </w:div>
            <w:div w:id="753168016">
              <w:marLeft w:val="0"/>
              <w:marRight w:val="0"/>
              <w:marTop w:val="0"/>
              <w:marBottom w:val="0"/>
              <w:divBdr>
                <w:top w:val="none" w:sz="0" w:space="0" w:color="auto"/>
                <w:left w:val="none" w:sz="0" w:space="0" w:color="auto"/>
                <w:bottom w:val="none" w:sz="0" w:space="0" w:color="auto"/>
                <w:right w:val="none" w:sz="0" w:space="0" w:color="auto"/>
              </w:divBdr>
            </w:div>
          </w:divsChild>
        </w:div>
        <w:div w:id="985276996">
          <w:marLeft w:val="0"/>
          <w:marRight w:val="0"/>
          <w:marTop w:val="0"/>
          <w:marBottom w:val="0"/>
          <w:divBdr>
            <w:top w:val="none" w:sz="0" w:space="0" w:color="auto"/>
            <w:left w:val="none" w:sz="0" w:space="0" w:color="auto"/>
            <w:bottom w:val="none" w:sz="0" w:space="0" w:color="auto"/>
            <w:right w:val="none" w:sz="0" w:space="0" w:color="auto"/>
          </w:divBdr>
          <w:divsChild>
            <w:div w:id="565604578">
              <w:marLeft w:val="0"/>
              <w:marRight w:val="0"/>
              <w:marTop w:val="0"/>
              <w:marBottom w:val="0"/>
              <w:divBdr>
                <w:top w:val="none" w:sz="0" w:space="0" w:color="auto"/>
                <w:left w:val="none" w:sz="0" w:space="0" w:color="auto"/>
                <w:bottom w:val="none" w:sz="0" w:space="0" w:color="auto"/>
                <w:right w:val="none" w:sz="0" w:space="0" w:color="auto"/>
              </w:divBdr>
            </w:div>
            <w:div w:id="351035449">
              <w:marLeft w:val="0"/>
              <w:marRight w:val="0"/>
              <w:marTop w:val="0"/>
              <w:marBottom w:val="0"/>
              <w:divBdr>
                <w:top w:val="none" w:sz="0" w:space="0" w:color="auto"/>
                <w:left w:val="none" w:sz="0" w:space="0" w:color="auto"/>
                <w:bottom w:val="none" w:sz="0" w:space="0" w:color="auto"/>
                <w:right w:val="none" w:sz="0" w:space="0" w:color="auto"/>
              </w:divBdr>
            </w:div>
            <w:div w:id="1062946265">
              <w:marLeft w:val="0"/>
              <w:marRight w:val="0"/>
              <w:marTop w:val="0"/>
              <w:marBottom w:val="0"/>
              <w:divBdr>
                <w:top w:val="none" w:sz="0" w:space="0" w:color="auto"/>
                <w:left w:val="none" w:sz="0" w:space="0" w:color="auto"/>
                <w:bottom w:val="none" w:sz="0" w:space="0" w:color="auto"/>
                <w:right w:val="none" w:sz="0" w:space="0" w:color="auto"/>
              </w:divBdr>
            </w:div>
            <w:div w:id="401803101">
              <w:marLeft w:val="0"/>
              <w:marRight w:val="0"/>
              <w:marTop w:val="0"/>
              <w:marBottom w:val="0"/>
              <w:divBdr>
                <w:top w:val="none" w:sz="0" w:space="0" w:color="auto"/>
                <w:left w:val="none" w:sz="0" w:space="0" w:color="auto"/>
                <w:bottom w:val="none" w:sz="0" w:space="0" w:color="auto"/>
                <w:right w:val="none" w:sz="0" w:space="0" w:color="auto"/>
              </w:divBdr>
            </w:div>
            <w:div w:id="149948055">
              <w:marLeft w:val="0"/>
              <w:marRight w:val="0"/>
              <w:marTop w:val="0"/>
              <w:marBottom w:val="0"/>
              <w:divBdr>
                <w:top w:val="none" w:sz="0" w:space="0" w:color="auto"/>
                <w:left w:val="none" w:sz="0" w:space="0" w:color="auto"/>
                <w:bottom w:val="none" w:sz="0" w:space="0" w:color="auto"/>
                <w:right w:val="none" w:sz="0" w:space="0" w:color="auto"/>
              </w:divBdr>
            </w:div>
            <w:div w:id="1724476115">
              <w:marLeft w:val="0"/>
              <w:marRight w:val="0"/>
              <w:marTop w:val="0"/>
              <w:marBottom w:val="0"/>
              <w:divBdr>
                <w:top w:val="none" w:sz="0" w:space="0" w:color="auto"/>
                <w:left w:val="none" w:sz="0" w:space="0" w:color="auto"/>
                <w:bottom w:val="none" w:sz="0" w:space="0" w:color="auto"/>
                <w:right w:val="none" w:sz="0" w:space="0" w:color="auto"/>
              </w:divBdr>
            </w:div>
            <w:div w:id="1319844498">
              <w:marLeft w:val="0"/>
              <w:marRight w:val="0"/>
              <w:marTop w:val="0"/>
              <w:marBottom w:val="0"/>
              <w:divBdr>
                <w:top w:val="none" w:sz="0" w:space="0" w:color="auto"/>
                <w:left w:val="none" w:sz="0" w:space="0" w:color="auto"/>
                <w:bottom w:val="none" w:sz="0" w:space="0" w:color="auto"/>
                <w:right w:val="none" w:sz="0" w:space="0" w:color="auto"/>
              </w:divBdr>
            </w:div>
            <w:div w:id="344937874">
              <w:marLeft w:val="0"/>
              <w:marRight w:val="0"/>
              <w:marTop w:val="0"/>
              <w:marBottom w:val="0"/>
              <w:divBdr>
                <w:top w:val="none" w:sz="0" w:space="0" w:color="auto"/>
                <w:left w:val="none" w:sz="0" w:space="0" w:color="auto"/>
                <w:bottom w:val="none" w:sz="0" w:space="0" w:color="auto"/>
                <w:right w:val="none" w:sz="0" w:space="0" w:color="auto"/>
              </w:divBdr>
            </w:div>
            <w:div w:id="1950430643">
              <w:marLeft w:val="0"/>
              <w:marRight w:val="0"/>
              <w:marTop w:val="0"/>
              <w:marBottom w:val="0"/>
              <w:divBdr>
                <w:top w:val="none" w:sz="0" w:space="0" w:color="auto"/>
                <w:left w:val="none" w:sz="0" w:space="0" w:color="auto"/>
                <w:bottom w:val="none" w:sz="0" w:space="0" w:color="auto"/>
                <w:right w:val="none" w:sz="0" w:space="0" w:color="auto"/>
              </w:divBdr>
            </w:div>
            <w:div w:id="963274725">
              <w:marLeft w:val="0"/>
              <w:marRight w:val="0"/>
              <w:marTop w:val="0"/>
              <w:marBottom w:val="0"/>
              <w:divBdr>
                <w:top w:val="none" w:sz="0" w:space="0" w:color="auto"/>
                <w:left w:val="none" w:sz="0" w:space="0" w:color="auto"/>
                <w:bottom w:val="none" w:sz="0" w:space="0" w:color="auto"/>
                <w:right w:val="none" w:sz="0" w:space="0" w:color="auto"/>
              </w:divBdr>
            </w:div>
            <w:div w:id="1611428267">
              <w:marLeft w:val="0"/>
              <w:marRight w:val="0"/>
              <w:marTop w:val="0"/>
              <w:marBottom w:val="0"/>
              <w:divBdr>
                <w:top w:val="none" w:sz="0" w:space="0" w:color="auto"/>
                <w:left w:val="none" w:sz="0" w:space="0" w:color="auto"/>
                <w:bottom w:val="none" w:sz="0" w:space="0" w:color="auto"/>
                <w:right w:val="none" w:sz="0" w:space="0" w:color="auto"/>
              </w:divBdr>
            </w:div>
            <w:div w:id="1254704246">
              <w:marLeft w:val="0"/>
              <w:marRight w:val="0"/>
              <w:marTop w:val="0"/>
              <w:marBottom w:val="0"/>
              <w:divBdr>
                <w:top w:val="none" w:sz="0" w:space="0" w:color="auto"/>
                <w:left w:val="none" w:sz="0" w:space="0" w:color="auto"/>
                <w:bottom w:val="none" w:sz="0" w:space="0" w:color="auto"/>
                <w:right w:val="none" w:sz="0" w:space="0" w:color="auto"/>
              </w:divBdr>
            </w:div>
            <w:div w:id="1858349544">
              <w:marLeft w:val="0"/>
              <w:marRight w:val="0"/>
              <w:marTop w:val="0"/>
              <w:marBottom w:val="0"/>
              <w:divBdr>
                <w:top w:val="none" w:sz="0" w:space="0" w:color="auto"/>
                <w:left w:val="none" w:sz="0" w:space="0" w:color="auto"/>
                <w:bottom w:val="none" w:sz="0" w:space="0" w:color="auto"/>
                <w:right w:val="none" w:sz="0" w:space="0" w:color="auto"/>
              </w:divBdr>
            </w:div>
            <w:div w:id="1004743774">
              <w:marLeft w:val="0"/>
              <w:marRight w:val="0"/>
              <w:marTop w:val="0"/>
              <w:marBottom w:val="0"/>
              <w:divBdr>
                <w:top w:val="none" w:sz="0" w:space="0" w:color="auto"/>
                <w:left w:val="none" w:sz="0" w:space="0" w:color="auto"/>
                <w:bottom w:val="none" w:sz="0" w:space="0" w:color="auto"/>
                <w:right w:val="none" w:sz="0" w:space="0" w:color="auto"/>
              </w:divBdr>
            </w:div>
            <w:div w:id="836580660">
              <w:marLeft w:val="0"/>
              <w:marRight w:val="0"/>
              <w:marTop w:val="0"/>
              <w:marBottom w:val="0"/>
              <w:divBdr>
                <w:top w:val="none" w:sz="0" w:space="0" w:color="auto"/>
                <w:left w:val="none" w:sz="0" w:space="0" w:color="auto"/>
                <w:bottom w:val="none" w:sz="0" w:space="0" w:color="auto"/>
                <w:right w:val="none" w:sz="0" w:space="0" w:color="auto"/>
              </w:divBdr>
            </w:div>
            <w:div w:id="85470136">
              <w:marLeft w:val="0"/>
              <w:marRight w:val="0"/>
              <w:marTop w:val="0"/>
              <w:marBottom w:val="0"/>
              <w:divBdr>
                <w:top w:val="none" w:sz="0" w:space="0" w:color="auto"/>
                <w:left w:val="none" w:sz="0" w:space="0" w:color="auto"/>
                <w:bottom w:val="none" w:sz="0" w:space="0" w:color="auto"/>
                <w:right w:val="none" w:sz="0" w:space="0" w:color="auto"/>
              </w:divBdr>
            </w:div>
            <w:div w:id="1349408438">
              <w:marLeft w:val="0"/>
              <w:marRight w:val="0"/>
              <w:marTop w:val="0"/>
              <w:marBottom w:val="0"/>
              <w:divBdr>
                <w:top w:val="none" w:sz="0" w:space="0" w:color="auto"/>
                <w:left w:val="none" w:sz="0" w:space="0" w:color="auto"/>
                <w:bottom w:val="none" w:sz="0" w:space="0" w:color="auto"/>
                <w:right w:val="none" w:sz="0" w:space="0" w:color="auto"/>
              </w:divBdr>
            </w:div>
            <w:div w:id="1335496770">
              <w:marLeft w:val="0"/>
              <w:marRight w:val="0"/>
              <w:marTop w:val="0"/>
              <w:marBottom w:val="0"/>
              <w:divBdr>
                <w:top w:val="none" w:sz="0" w:space="0" w:color="auto"/>
                <w:left w:val="none" w:sz="0" w:space="0" w:color="auto"/>
                <w:bottom w:val="none" w:sz="0" w:space="0" w:color="auto"/>
                <w:right w:val="none" w:sz="0" w:space="0" w:color="auto"/>
              </w:divBdr>
            </w:div>
            <w:div w:id="669599525">
              <w:marLeft w:val="0"/>
              <w:marRight w:val="0"/>
              <w:marTop w:val="0"/>
              <w:marBottom w:val="0"/>
              <w:divBdr>
                <w:top w:val="none" w:sz="0" w:space="0" w:color="auto"/>
                <w:left w:val="none" w:sz="0" w:space="0" w:color="auto"/>
                <w:bottom w:val="none" w:sz="0" w:space="0" w:color="auto"/>
                <w:right w:val="none" w:sz="0" w:space="0" w:color="auto"/>
              </w:divBdr>
            </w:div>
            <w:div w:id="1730033209">
              <w:marLeft w:val="0"/>
              <w:marRight w:val="0"/>
              <w:marTop w:val="0"/>
              <w:marBottom w:val="0"/>
              <w:divBdr>
                <w:top w:val="none" w:sz="0" w:space="0" w:color="auto"/>
                <w:left w:val="none" w:sz="0" w:space="0" w:color="auto"/>
                <w:bottom w:val="none" w:sz="0" w:space="0" w:color="auto"/>
                <w:right w:val="none" w:sz="0" w:space="0" w:color="auto"/>
              </w:divBdr>
            </w:div>
          </w:divsChild>
        </w:div>
        <w:div w:id="1295528982">
          <w:marLeft w:val="0"/>
          <w:marRight w:val="0"/>
          <w:marTop w:val="0"/>
          <w:marBottom w:val="0"/>
          <w:divBdr>
            <w:top w:val="none" w:sz="0" w:space="0" w:color="auto"/>
            <w:left w:val="none" w:sz="0" w:space="0" w:color="auto"/>
            <w:bottom w:val="none" w:sz="0" w:space="0" w:color="auto"/>
            <w:right w:val="none" w:sz="0" w:space="0" w:color="auto"/>
          </w:divBdr>
          <w:divsChild>
            <w:div w:id="643198148">
              <w:marLeft w:val="0"/>
              <w:marRight w:val="0"/>
              <w:marTop w:val="0"/>
              <w:marBottom w:val="0"/>
              <w:divBdr>
                <w:top w:val="none" w:sz="0" w:space="0" w:color="auto"/>
                <w:left w:val="none" w:sz="0" w:space="0" w:color="auto"/>
                <w:bottom w:val="none" w:sz="0" w:space="0" w:color="auto"/>
                <w:right w:val="none" w:sz="0" w:space="0" w:color="auto"/>
              </w:divBdr>
            </w:div>
            <w:div w:id="1298607749">
              <w:marLeft w:val="0"/>
              <w:marRight w:val="0"/>
              <w:marTop w:val="0"/>
              <w:marBottom w:val="0"/>
              <w:divBdr>
                <w:top w:val="none" w:sz="0" w:space="0" w:color="auto"/>
                <w:left w:val="none" w:sz="0" w:space="0" w:color="auto"/>
                <w:bottom w:val="none" w:sz="0" w:space="0" w:color="auto"/>
                <w:right w:val="none" w:sz="0" w:space="0" w:color="auto"/>
              </w:divBdr>
            </w:div>
            <w:div w:id="936138868">
              <w:marLeft w:val="0"/>
              <w:marRight w:val="0"/>
              <w:marTop w:val="0"/>
              <w:marBottom w:val="0"/>
              <w:divBdr>
                <w:top w:val="none" w:sz="0" w:space="0" w:color="auto"/>
                <w:left w:val="none" w:sz="0" w:space="0" w:color="auto"/>
                <w:bottom w:val="none" w:sz="0" w:space="0" w:color="auto"/>
                <w:right w:val="none" w:sz="0" w:space="0" w:color="auto"/>
              </w:divBdr>
            </w:div>
            <w:div w:id="168758664">
              <w:marLeft w:val="0"/>
              <w:marRight w:val="0"/>
              <w:marTop w:val="0"/>
              <w:marBottom w:val="0"/>
              <w:divBdr>
                <w:top w:val="none" w:sz="0" w:space="0" w:color="auto"/>
                <w:left w:val="none" w:sz="0" w:space="0" w:color="auto"/>
                <w:bottom w:val="none" w:sz="0" w:space="0" w:color="auto"/>
                <w:right w:val="none" w:sz="0" w:space="0" w:color="auto"/>
              </w:divBdr>
            </w:div>
            <w:div w:id="678241972">
              <w:marLeft w:val="0"/>
              <w:marRight w:val="0"/>
              <w:marTop w:val="0"/>
              <w:marBottom w:val="0"/>
              <w:divBdr>
                <w:top w:val="none" w:sz="0" w:space="0" w:color="auto"/>
                <w:left w:val="none" w:sz="0" w:space="0" w:color="auto"/>
                <w:bottom w:val="none" w:sz="0" w:space="0" w:color="auto"/>
                <w:right w:val="none" w:sz="0" w:space="0" w:color="auto"/>
              </w:divBdr>
            </w:div>
            <w:div w:id="953512661">
              <w:marLeft w:val="0"/>
              <w:marRight w:val="0"/>
              <w:marTop w:val="0"/>
              <w:marBottom w:val="0"/>
              <w:divBdr>
                <w:top w:val="none" w:sz="0" w:space="0" w:color="auto"/>
                <w:left w:val="none" w:sz="0" w:space="0" w:color="auto"/>
                <w:bottom w:val="none" w:sz="0" w:space="0" w:color="auto"/>
                <w:right w:val="none" w:sz="0" w:space="0" w:color="auto"/>
              </w:divBdr>
            </w:div>
            <w:div w:id="1468428720">
              <w:marLeft w:val="0"/>
              <w:marRight w:val="0"/>
              <w:marTop w:val="0"/>
              <w:marBottom w:val="0"/>
              <w:divBdr>
                <w:top w:val="none" w:sz="0" w:space="0" w:color="auto"/>
                <w:left w:val="none" w:sz="0" w:space="0" w:color="auto"/>
                <w:bottom w:val="none" w:sz="0" w:space="0" w:color="auto"/>
                <w:right w:val="none" w:sz="0" w:space="0" w:color="auto"/>
              </w:divBdr>
            </w:div>
            <w:div w:id="520438655">
              <w:marLeft w:val="0"/>
              <w:marRight w:val="0"/>
              <w:marTop w:val="0"/>
              <w:marBottom w:val="0"/>
              <w:divBdr>
                <w:top w:val="none" w:sz="0" w:space="0" w:color="auto"/>
                <w:left w:val="none" w:sz="0" w:space="0" w:color="auto"/>
                <w:bottom w:val="none" w:sz="0" w:space="0" w:color="auto"/>
                <w:right w:val="none" w:sz="0" w:space="0" w:color="auto"/>
              </w:divBdr>
            </w:div>
            <w:div w:id="1822775130">
              <w:marLeft w:val="0"/>
              <w:marRight w:val="0"/>
              <w:marTop w:val="0"/>
              <w:marBottom w:val="0"/>
              <w:divBdr>
                <w:top w:val="none" w:sz="0" w:space="0" w:color="auto"/>
                <w:left w:val="none" w:sz="0" w:space="0" w:color="auto"/>
                <w:bottom w:val="none" w:sz="0" w:space="0" w:color="auto"/>
                <w:right w:val="none" w:sz="0" w:space="0" w:color="auto"/>
              </w:divBdr>
            </w:div>
            <w:div w:id="673217445">
              <w:marLeft w:val="0"/>
              <w:marRight w:val="0"/>
              <w:marTop w:val="0"/>
              <w:marBottom w:val="0"/>
              <w:divBdr>
                <w:top w:val="none" w:sz="0" w:space="0" w:color="auto"/>
                <w:left w:val="none" w:sz="0" w:space="0" w:color="auto"/>
                <w:bottom w:val="none" w:sz="0" w:space="0" w:color="auto"/>
                <w:right w:val="none" w:sz="0" w:space="0" w:color="auto"/>
              </w:divBdr>
            </w:div>
            <w:div w:id="73825077">
              <w:marLeft w:val="0"/>
              <w:marRight w:val="0"/>
              <w:marTop w:val="0"/>
              <w:marBottom w:val="0"/>
              <w:divBdr>
                <w:top w:val="none" w:sz="0" w:space="0" w:color="auto"/>
                <w:left w:val="none" w:sz="0" w:space="0" w:color="auto"/>
                <w:bottom w:val="none" w:sz="0" w:space="0" w:color="auto"/>
                <w:right w:val="none" w:sz="0" w:space="0" w:color="auto"/>
              </w:divBdr>
            </w:div>
            <w:div w:id="1175412466">
              <w:marLeft w:val="0"/>
              <w:marRight w:val="0"/>
              <w:marTop w:val="0"/>
              <w:marBottom w:val="0"/>
              <w:divBdr>
                <w:top w:val="none" w:sz="0" w:space="0" w:color="auto"/>
                <w:left w:val="none" w:sz="0" w:space="0" w:color="auto"/>
                <w:bottom w:val="none" w:sz="0" w:space="0" w:color="auto"/>
                <w:right w:val="none" w:sz="0" w:space="0" w:color="auto"/>
              </w:divBdr>
            </w:div>
            <w:div w:id="2110347135">
              <w:marLeft w:val="0"/>
              <w:marRight w:val="0"/>
              <w:marTop w:val="0"/>
              <w:marBottom w:val="0"/>
              <w:divBdr>
                <w:top w:val="none" w:sz="0" w:space="0" w:color="auto"/>
                <w:left w:val="none" w:sz="0" w:space="0" w:color="auto"/>
                <w:bottom w:val="none" w:sz="0" w:space="0" w:color="auto"/>
                <w:right w:val="none" w:sz="0" w:space="0" w:color="auto"/>
              </w:divBdr>
            </w:div>
            <w:div w:id="1209686954">
              <w:marLeft w:val="0"/>
              <w:marRight w:val="0"/>
              <w:marTop w:val="0"/>
              <w:marBottom w:val="0"/>
              <w:divBdr>
                <w:top w:val="none" w:sz="0" w:space="0" w:color="auto"/>
                <w:left w:val="none" w:sz="0" w:space="0" w:color="auto"/>
                <w:bottom w:val="none" w:sz="0" w:space="0" w:color="auto"/>
                <w:right w:val="none" w:sz="0" w:space="0" w:color="auto"/>
              </w:divBdr>
            </w:div>
            <w:div w:id="590893392">
              <w:marLeft w:val="0"/>
              <w:marRight w:val="0"/>
              <w:marTop w:val="0"/>
              <w:marBottom w:val="0"/>
              <w:divBdr>
                <w:top w:val="none" w:sz="0" w:space="0" w:color="auto"/>
                <w:left w:val="none" w:sz="0" w:space="0" w:color="auto"/>
                <w:bottom w:val="none" w:sz="0" w:space="0" w:color="auto"/>
                <w:right w:val="none" w:sz="0" w:space="0" w:color="auto"/>
              </w:divBdr>
            </w:div>
            <w:div w:id="772628094">
              <w:marLeft w:val="0"/>
              <w:marRight w:val="0"/>
              <w:marTop w:val="0"/>
              <w:marBottom w:val="0"/>
              <w:divBdr>
                <w:top w:val="none" w:sz="0" w:space="0" w:color="auto"/>
                <w:left w:val="none" w:sz="0" w:space="0" w:color="auto"/>
                <w:bottom w:val="none" w:sz="0" w:space="0" w:color="auto"/>
                <w:right w:val="none" w:sz="0" w:space="0" w:color="auto"/>
              </w:divBdr>
            </w:div>
            <w:div w:id="859507311">
              <w:marLeft w:val="0"/>
              <w:marRight w:val="0"/>
              <w:marTop w:val="0"/>
              <w:marBottom w:val="0"/>
              <w:divBdr>
                <w:top w:val="none" w:sz="0" w:space="0" w:color="auto"/>
                <w:left w:val="none" w:sz="0" w:space="0" w:color="auto"/>
                <w:bottom w:val="none" w:sz="0" w:space="0" w:color="auto"/>
                <w:right w:val="none" w:sz="0" w:space="0" w:color="auto"/>
              </w:divBdr>
            </w:div>
            <w:div w:id="1065955103">
              <w:marLeft w:val="0"/>
              <w:marRight w:val="0"/>
              <w:marTop w:val="0"/>
              <w:marBottom w:val="0"/>
              <w:divBdr>
                <w:top w:val="none" w:sz="0" w:space="0" w:color="auto"/>
                <w:left w:val="none" w:sz="0" w:space="0" w:color="auto"/>
                <w:bottom w:val="none" w:sz="0" w:space="0" w:color="auto"/>
                <w:right w:val="none" w:sz="0" w:space="0" w:color="auto"/>
              </w:divBdr>
            </w:div>
            <w:div w:id="1135490286">
              <w:marLeft w:val="0"/>
              <w:marRight w:val="0"/>
              <w:marTop w:val="0"/>
              <w:marBottom w:val="0"/>
              <w:divBdr>
                <w:top w:val="none" w:sz="0" w:space="0" w:color="auto"/>
                <w:left w:val="none" w:sz="0" w:space="0" w:color="auto"/>
                <w:bottom w:val="none" w:sz="0" w:space="0" w:color="auto"/>
                <w:right w:val="none" w:sz="0" w:space="0" w:color="auto"/>
              </w:divBdr>
            </w:div>
            <w:div w:id="633027503">
              <w:marLeft w:val="0"/>
              <w:marRight w:val="0"/>
              <w:marTop w:val="0"/>
              <w:marBottom w:val="0"/>
              <w:divBdr>
                <w:top w:val="none" w:sz="0" w:space="0" w:color="auto"/>
                <w:left w:val="none" w:sz="0" w:space="0" w:color="auto"/>
                <w:bottom w:val="none" w:sz="0" w:space="0" w:color="auto"/>
                <w:right w:val="none" w:sz="0" w:space="0" w:color="auto"/>
              </w:divBdr>
            </w:div>
          </w:divsChild>
        </w:div>
        <w:div w:id="992485818">
          <w:marLeft w:val="0"/>
          <w:marRight w:val="0"/>
          <w:marTop w:val="0"/>
          <w:marBottom w:val="0"/>
          <w:divBdr>
            <w:top w:val="none" w:sz="0" w:space="0" w:color="auto"/>
            <w:left w:val="none" w:sz="0" w:space="0" w:color="auto"/>
            <w:bottom w:val="none" w:sz="0" w:space="0" w:color="auto"/>
            <w:right w:val="none" w:sz="0" w:space="0" w:color="auto"/>
          </w:divBdr>
          <w:divsChild>
            <w:div w:id="1505318169">
              <w:marLeft w:val="0"/>
              <w:marRight w:val="0"/>
              <w:marTop w:val="0"/>
              <w:marBottom w:val="0"/>
              <w:divBdr>
                <w:top w:val="none" w:sz="0" w:space="0" w:color="auto"/>
                <w:left w:val="none" w:sz="0" w:space="0" w:color="auto"/>
                <w:bottom w:val="none" w:sz="0" w:space="0" w:color="auto"/>
                <w:right w:val="none" w:sz="0" w:space="0" w:color="auto"/>
              </w:divBdr>
            </w:div>
            <w:div w:id="1378168355">
              <w:marLeft w:val="0"/>
              <w:marRight w:val="0"/>
              <w:marTop w:val="0"/>
              <w:marBottom w:val="0"/>
              <w:divBdr>
                <w:top w:val="none" w:sz="0" w:space="0" w:color="auto"/>
                <w:left w:val="none" w:sz="0" w:space="0" w:color="auto"/>
                <w:bottom w:val="none" w:sz="0" w:space="0" w:color="auto"/>
                <w:right w:val="none" w:sz="0" w:space="0" w:color="auto"/>
              </w:divBdr>
            </w:div>
            <w:div w:id="265189516">
              <w:marLeft w:val="0"/>
              <w:marRight w:val="0"/>
              <w:marTop w:val="0"/>
              <w:marBottom w:val="0"/>
              <w:divBdr>
                <w:top w:val="none" w:sz="0" w:space="0" w:color="auto"/>
                <w:left w:val="none" w:sz="0" w:space="0" w:color="auto"/>
                <w:bottom w:val="none" w:sz="0" w:space="0" w:color="auto"/>
                <w:right w:val="none" w:sz="0" w:space="0" w:color="auto"/>
              </w:divBdr>
            </w:div>
            <w:div w:id="1142383538">
              <w:marLeft w:val="0"/>
              <w:marRight w:val="0"/>
              <w:marTop w:val="0"/>
              <w:marBottom w:val="0"/>
              <w:divBdr>
                <w:top w:val="none" w:sz="0" w:space="0" w:color="auto"/>
                <w:left w:val="none" w:sz="0" w:space="0" w:color="auto"/>
                <w:bottom w:val="none" w:sz="0" w:space="0" w:color="auto"/>
                <w:right w:val="none" w:sz="0" w:space="0" w:color="auto"/>
              </w:divBdr>
            </w:div>
            <w:div w:id="1289627985">
              <w:marLeft w:val="0"/>
              <w:marRight w:val="0"/>
              <w:marTop w:val="0"/>
              <w:marBottom w:val="0"/>
              <w:divBdr>
                <w:top w:val="none" w:sz="0" w:space="0" w:color="auto"/>
                <w:left w:val="none" w:sz="0" w:space="0" w:color="auto"/>
                <w:bottom w:val="none" w:sz="0" w:space="0" w:color="auto"/>
                <w:right w:val="none" w:sz="0" w:space="0" w:color="auto"/>
              </w:divBdr>
            </w:div>
            <w:div w:id="2077704096">
              <w:marLeft w:val="0"/>
              <w:marRight w:val="0"/>
              <w:marTop w:val="0"/>
              <w:marBottom w:val="0"/>
              <w:divBdr>
                <w:top w:val="none" w:sz="0" w:space="0" w:color="auto"/>
                <w:left w:val="none" w:sz="0" w:space="0" w:color="auto"/>
                <w:bottom w:val="none" w:sz="0" w:space="0" w:color="auto"/>
                <w:right w:val="none" w:sz="0" w:space="0" w:color="auto"/>
              </w:divBdr>
            </w:div>
            <w:div w:id="1533809120">
              <w:marLeft w:val="0"/>
              <w:marRight w:val="0"/>
              <w:marTop w:val="0"/>
              <w:marBottom w:val="0"/>
              <w:divBdr>
                <w:top w:val="none" w:sz="0" w:space="0" w:color="auto"/>
                <w:left w:val="none" w:sz="0" w:space="0" w:color="auto"/>
                <w:bottom w:val="none" w:sz="0" w:space="0" w:color="auto"/>
                <w:right w:val="none" w:sz="0" w:space="0" w:color="auto"/>
              </w:divBdr>
            </w:div>
            <w:div w:id="704526102">
              <w:marLeft w:val="0"/>
              <w:marRight w:val="0"/>
              <w:marTop w:val="0"/>
              <w:marBottom w:val="0"/>
              <w:divBdr>
                <w:top w:val="none" w:sz="0" w:space="0" w:color="auto"/>
                <w:left w:val="none" w:sz="0" w:space="0" w:color="auto"/>
                <w:bottom w:val="none" w:sz="0" w:space="0" w:color="auto"/>
                <w:right w:val="none" w:sz="0" w:space="0" w:color="auto"/>
              </w:divBdr>
            </w:div>
            <w:div w:id="2135901544">
              <w:marLeft w:val="0"/>
              <w:marRight w:val="0"/>
              <w:marTop w:val="0"/>
              <w:marBottom w:val="0"/>
              <w:divBdr>
                <w:top w:val="none" w:sz="0" w:space="0" w:color="auto"/>
                <w:left w:val="none" w:sz="0" w:space="0" w:color="auto"/>
                <w:bottom w:val="none" w:sz="0" w:space="0" w:color="auto"/>
                <w:right w:val="none" w:sz="0" w:space="0" w:color="auto"/>
              </w:divBdr>
            </w:div>
            <w:div w:id="1293484663">
              <w:marLeft w:val="0"/>
              <w:marRight w:val="0"/>
              <w:marTop w:val="0"/>
              <w:marBottom w:val="0"/>
              <w:divBdr>
                <w:top w:val="none" w:sz="0" w:space="0" w:color="auto"/>
                <w:left w:val="none" w:sz="0" w:space="0" w:color="auto"/>
                <w:bottom w:val="none" w:sz="0" w:space="0" w:color="auto"/>
                <w:right w:val="none" w:sz="0" w:space="0" w:color="auto"/>
              </w:divBdr>
            </w:div>
            <w:div w:id="524562250">
              <w:marLeft w:val="0"/>
              <w:marRight w:val="0"/>
              <w:marTop w:val="0"/>
              <w:marBottom w:val="0"/>
              <w:divBdr>
                <w:top w:val="none" w:sz="0" w:space="0" w:color="auto"/>
                <w:left w:val="none" w:sz="0" w:space="0" w:color="auto"/>
                <w:bottom w:val="none" w:sz="0" w:space="0" w:color="auto"/>
                <w:right w:val="none" w:sz="0" w:space="0" w:color="auto"/>
              </w:divBdr>
            </w:div>
            <w:div w:id="1288969953">
              <w:marLeft w:val="0"/>
              <w:marRight w:val="0"/>
              <w:marTop w:val="0"/>
              <w:marBottom w:val="0"/>
              <w:divBdr>
                <w:top w:val="none" w:sz="0" w:space="0" w:color="auto"/>
                <w:left w:val="none" w:sz="0" w:space="0" w:color="auto"/>
                <w:bottom w:val="none" w:sz="0" w:space="0" w:color="auto"/>
                <w:right w:val="none" w:sz="0" w:space="0" w:color="auto"/>
              </w:divBdr>
            </w:div>
            <w:div w:id="910966621">
              <w:marLeft w:val="0"/>
              <w:marRight w:val="0"/>
              <w:marTop w:val="0"/>
              <w:marBottom w:val="0"/>
              <w:divBdr>
                <w:top w:val="none" w:sz="0" w:space="0" w:color="auto"/>
                <w:left w:val="none" w:sz="0" w:space="0" w:color="auto"/>
                <w:bottom w:val="none" w:sz="0" w:space="0" w:color="auto"/>
                <w:right w:val="none" w:sz="0" w:space="0" w:color="auto"/>
              </w:divBdr>
            </w:div>
            <w:div w:id="1914468248">
              <w:marLeft w:val="0"/>
              <w:marRight w:val="0"/>
              <w:marTop w:val="0"/>
              <w:marBottom w:val="0"/>
              <w:divBdr>
                <w:top w:val="none" w:sz="0" w:space="0" w:color="auto"/>
                <w:left w:val="none" w:sz="0" w:space="0" w:color="auto"/>
                <w:bottom w:val="none" w:sz="0" w:space="0" w:color="auto"/>
                <w:right w:val="none" w:sz="0" w:space="0" w:color="auto"/>
              </w:divBdr>
            </w:div>
            <w:div w:id="557279628">
              <w:marLeft w:val="0"/>
              <w:marRight w:val="0"/>
              <w:marTop w:val="0"/>
              <w:marBottom w:val="0"/>
              <w:divBdr>
                <w:top w:val="none" w:sz="0" w:space="0" w:color="auto"/>
                <w:left w:val="none" w:sz="0" w:space="0" w:color="auto"/>
                <w:bottom w:val="none" w:sz="0" w:space="0" w:color="auto"/>
                <w:right w:val="none" w:sz="0" w:space="0" w:color="auto"/>
              </w:divBdr>
            </w:div>
            <w:div w:id="1457987203">
              <w:marLeft w:val="0"/>
              <w:marRight w:val="0"/>
              <w:marTop w:val="0"/>
              <w:marBottom w:val="0"/>
              <w:divBdr>
                <w:top w:val="none" w:sz="0" w:space="0" w:color="auto"/>
                <w:left w:val="none" w:sz="0" w:space="0" w:color="auto"/>
                <w:bottom w:val="none" w:sz="0" w:space="0" w:color="auto"/>
                <w:right w:val="none" w:sz="0" w:space="0" w:color="auto"/>
              </w:divBdr>
            </w:div>
            <w:div w:id="405105491">
              <w:marLeft w:val="0"/>
              <w:marRight w:val="0"/>
              <w:marTop w:val="0"/>
              <w:marBottom w:val="0"/>
              <w:divBdr>
                <w:top w:val="none" w:sz="0" w:space="0" w:color="auto"/>
                <w:left w:val="none" w:sz="0" w:space="0" w:color="auto"/>
                <w:bottom w:val="none" w:sz="0" w:space="0" w:color="auto"/>
                <w:right w:val="none" w:sz="0" w:space="0" w:color="auto"/>
              </w:divBdr>
            </w:div>
            <w:div w:id="1723822987">
              <w:marLeft w:val="0"/>
              <w:marRight w:val="0"/>
              <w:marTop w:val="0"/>
              <w:marBottom w:val="0"/>
              <w:divBdr>
                <w:top w:val="none" w:sz="0" w:space="0" w:color="auto"/>
                <w:left w:val="none" w:sz="0" w:space="0" w:color="auto"/>
                <w:bottom w:val="none" w:sz="0" w:space="0" w:color="auto"/>
                <w:right w:val="none" w:sz="0" w:space="0" w:color="auto"/>
              </w:divBdr>
            </w:div>
            <w:div w:id="950091793">
              <w:marLeft w:val="0"/>
              <w:marRight w:val="0"/>
              <w:marTop w:val="0"/>
              <w:marBottom w:val="0"/>
              <w:divBdr>
                <w:top w:val="none" w:sz="0" w:space="0" w:color="auto"/>
                <w:left w:val="none" w:sz="0" w:space="0" w:color="auto"/>
                <w:bottom w:val="none" w:sz="0" w:space="0" w:color="auto"/>
                <w:right w:val="none" w:sz="0" w:space="0" w:color="auto"/>
              </w:divBdr>
            </w:div>
            <w:div w:id="1911765264">
              <w:marLeft w:val="0"/>
              <w:marRight w:val="0"/>
              <w:marTop w:val="0"/>
              <w:marBottom w:val="0"/>
              <w:divBdr>
                <w:top w:val="none" w:sz="0" w:space="0" w:color="auto"/>
                <w:left w:val="none" w:sz="0" w:space="0" w:color="auto"/>
                <w:bottom w:val="none" w:sz="0" w:space="0" w:color="auto"/>
                <w:right w:val="none" w:sz="0" w:space="0" w:color="auto"/>
              </w:divBdr>
            </w:div>
          </w:divsChild>
        </w:div>
        <w:div w:id="1690183079">
          <w:marLeft w:val="0"/>
          <w:marRight w:val="0"/>
          <w:marTop w:val="0"/>
          <w:marBottom w:val="0"/>
          <w:divBdr>
            <w:top w:val="none" w:sz="0" w:space="0" w:color="auto"/>
            <w:left w:val="none" w:sz="0" w:space="0" w:color="auto"/>
            <w:bottom w:val="none" w:sz="0" w:space="0" w:color="auto"/>
            <w:right w:val="none" w:sz="0" w:space="0" w:color="auto"/>
          </w:divBdr>
        </w:div>
        <w:div w:id="364066293">
          <w:marLeft w:val="0"/>
          <w:marRight w:val="0"/>
          <w:marTop w:val="0"/>
          <w:marBottom w:val="0"/>
          <w:divBdr>
            <w:top w:val="none" w:sz="0" w:space="0" w:color="auto"/>
            <w:left w:val="none" w:sz="0" w:space="0" w:color="auto"/>
            <w:bottom w:val="none" w:sz="0" w:space="0" w:color="auto"/>
            <w:right w:val="none" w:sz="0" w:space="0" w:color="auto"/>
          </w:divBdr>
        </w:div>
        <w:div w:id="435054548">
          <w:marLeft w:val="0"/>
          <w:marRight w:val="0"/>
          <w:marTop w:val="0"/>
          <w:marBottom w:val="0"/>
          <w:divBdr>
            <w:top w:val="none" w:sz="0" w:space="0" w:color="auto"/>
            <w:left w:val="none" w:sz="0" w:space="0" w:color="auto"/>
            <w:bottom w:val="none" w:sz="0" w:space="0" w:color="auto"/>
            <w:right w:val="none" w:sz="0" w:space="0" w:color="auto"/>
          </w:divBdr>
        </w:div>
        <w:div w:id="1427994079">
          <w:marLeft w:val="0"/>
          <w:marRight w:val="0"/>
          <w:marTop w:val="0"/>
          <w:marBottom w:val="0"/>
          <w:divBdr>
            <w:top w:val="none" w:sz="0" w:space="0" w:color="auto"/>
            <w:left w:val="none" w:sz="0" w:space="0" w:color="auto"/>
            <w:bottom w:val="none" w:sz="0" w:space="0" w:color="auto"/>
            <w:right w:val="none" w:sz="0" w:space="0" w:color="auto"/>
          </w:divBdr>
        </w:div>
        <w:div w:id="508061563">
          <w:marLeft w:val="0"/>
          <w:marRight w:val="0"/>
          <w:marTop w:val="0"/>
          <w:marBottom w:val="0"/>
          <w:divBdr>
            <w:top w:val="none" w:sz="0" w:space="0" w:color="auto"/>
            <w:left w:val="none" w:sz="0" w:space="0" w:color="auto"/>
            <w:bottom w:val="none" w:sz="0" w:space="0" w:color="auto"/>
            <w:right w:val="none" w:sz="0" w:space="0" w:color="auto"/>
          </w:divBdr>
        </w:div>
        <w:div w:id="148794432">
          <w:marLeft w:val="0"/>
          <w:marRight w:val="0"/>
          <w:marTop w:val="0"/>
          <w:marBottom w:val="0"/>
          <w:divBdr>
            <w:top w:val="none" w:sz="0" w:space="0" w:color="auto"/>
            <w:left w:val="none" w:sz="0" w:space="0" w:color="auto"/>
            <w:bottom w:val="none" w:sz="0" w:space="0" w:color="auto"/>
            <w:right w:val="none" w:sz="0" w:space="0" w:color="auto"/>
          </w:divBdr>
        </w:div>
        <w:div w:id="226576486">
          <w:marLeft w:val="0"/>
          <w:marRight w:val="0"/>
          <w:marTop w:val="0"/>
          <w:marBottom w:val="0"/>
          <w:divBdr>
            <w:top w:val="none" w:sz="0" w:space="0" w:color="auto"/>
            <w:left w:val="none" w:sz="0" w:space="0" w:color="auto"/>
            <w:bottom w:val="none" w:sz="0" w:space="0" w:color="auto"/>
            <w:right w:val="none" w:sz="0" w:space="0" w:color="auto"/>
          </w:divBdr>
        </w:div>
        <w:div w:id="409473182">
          <w:marLeft w:val="0"/>
          <w:marRight w:val="0"/>
          <w:marTop w:val="0"/>
          <w:marBottom w:val="0"/>
          <w:divBdr>
            <w:top w:val="none" w:sz="0" w:space="0" w:color="auto"/>
            <w:left w:val="none" w:sz="0" w:space="0" w:color="auto"/>
            <w:bottom w:val="none" w:sz="0" w:space="0" w:color="auto"/>
            <w:right w:val="none" w:sz="0" w:space="0" w:color="auto"/>
          </w:divBdr>
        </w:div>
        <w:div w:id="274143664">
          <w:marLeft w:val="0"/>
          <w:marRight w:val="0"/>
          <w:marTop w:val="0"/>
          <w:marBottom w:val="0"/>
          <w:divBdr>
            <w:top w:val="none" w:sz="0" w:space="0" w:color="auto"/>
            <w:left w:val="none" w:sz="0" w:space="0" w:color="auto"/>
            <w:bottom w:val="none" w:sz="0" w:space="0" w:color="auto"/>
            <w:right w:val="none" w:sz="0" w:space="0" w:color="auto"/>
          </w:divBdr>
        </w:div>
        <w:div w:id="260601611">
          <w:marLeft w:val="0"/>
          <w:marRight w:val="0"/>
          <w:marTop w:val="0"/>
          <w:marBottom w:val="0"/>
          <w:divBdr>
            <w:top w:val="none" w:sz="0" w:space="0" w:color="auto"/>
            <w:left w:val="none" w:sz="0" w:space="0" w:color="auto"/>
            <w:bottom w:val="none" w:sz="0" w:space="0" w:color="auto"/>
            <w:right w:val="none" w:sz="0" w:space="0" w:color="auto"/>
          </w:divBdr>
        </w:div>
        <w:div w:id="472916006">
          <w:marLeft w:val="0"/>
          <w:marRight w:val="0"/>
          <w:marTop w:val="0"/>
          <w:marBottom w:val="0"/>
          <w:divBdr>
            <w:top w:val="none" w:sz="0" w:space="0" w:color="auto"/>
            <w:left w:val="none" w:sz="0" w:space="0" w:color="auto"/>
            <w:bottom w:val="none" w:sz="0" w:space="0" w:color="auto"/>
            <w:right w:val="none" w:sz="0" w:space="0" w:color="auto"/>
          </w:divBdr>
        </w:div>
      </w:divsChild>
    </w:div>
    <w:div w:id="1647978456">
      <w:bodyDiv w:val="1"/>
      <w:marLeft w:val="0"/>
      <w:marRight w:val="0"/>
      <w:marTop w:val="0"/>
      <w:marBottom w:val="0"/>
      <w:divBdr>
        <w:top w:val="none" w:sz="0" w:space="0" w:color="auto"/>
        <w:left w:val="none" w:sz="0" w:space="0" w:color="auto"/>
        <w:bottom w:val="none" w:sz="0" w:space="0" w:color="auto"/>
        <w:right w:val="none" w:sz="0" w:space="0" w:color="auto"/>
      </w:divBdr>
    </w:div>
    <w:div w:id="1664578988">
      <w:bodyDiv w:val="1"/>
      <w:marLeft w:val="0"/>
      <w:marRight w:val="0"/>
      <w:marTop w:val="0"/>
      <w:marBottom w:val="0"/>
      <w:divBdr>
        <w:top w:val="none" w:sz="0" w:space="0" w:color="auto"/>
        <w:left w:val="none" w:sz="0" w:space="0" w:color="auto"/>
        <w:bottom w:val="none" w:sz="0" w:space="0" w:color="auto"/>
        <w:right w:val="none" w:sz="0" w:space="0" w:color="auto"/>
      </w:divBdr>
    </w:div>
    <w:div w:id="1666780993">
      <w:bodyDiv w:val="1"/>
      <w:marLeft w:val="0"/>
      <w:marRight w:val="0"/>
      <w:marTop w:val="0"/>
      <w:marBottom w:val="0"/>
      <w:divBdr>
        <w:top w:val="none" w:sz="0" w:space="0" w:color="auto"/>
        <w:left w:val="none" w:sz="0" w:space="0" w:color="auto"/>
        <w:bottom w:val="none" w:sz="0" w:space="0" w:color="auto"/>
        <w:right w:val="none" w:sz="0" w:space="0" w:color="auto"/>
      </w:divBdr>
    </w:div>
    <w:div w:id="1681197293">
      <w:bodyDiv w:val="1"/>
      <w:marLeft w:val="0"/>
      <w:marRight w:val="0"/>
      <w:marTop w:val="0"/>
      <w:marBottom w:val="0"/>
      <w:divBdr>
        <w:top w:val="none" w:sz="0" w:space="0" w:color="auto"/>
        <w:left w:val="none" w:sz="0" w:space="0" w:color="auto"/>
        <w:bottom w:val="none" w:sz="0" w:space="0" w:color="auto"/>
        <w:right w:val="none" w:sz="0" w:space="0" w:color="auto"/>
      </w:divBdr>
    </w:div>
    <w:div w:id="1706832122">
      <w:bodyDiv w:val="1"/>
      <w:marLeft w:val="0"/>
      <w:marRight w:val="0"/>
      <w:marTop w:val="0"/>
      <w:marBottom w:val="0"/>
      <w:divBdr>
        <w:top w:val="none" w:sz="0" w:space="0" w:color="auto"/>
        <w:left w:val="none" w:sz="0" w:space="0" w:color="auto"/>
        <w:bottom w:val="none" w:sz="0" w:space="0" w:color="auto"/>
        <w:right w:val="none" w:sz="0" w:space="0" w:color="auto"/>
      </w:divBdr>
    </w:div>
    <w:div w:id="1737704925">
      <w:bodyDiv w:val="1"/>
      <w:marLeft w:val="0"/>
      <w:marRight w:val="0"/>
      <w:marTop w:val="0"/>
      <w:marBottom w:val="0"/>
      <w:divBdr>
        <w:top w:val="none" w:sz="0" w:space="0" w:color="auto"/>
        <w:left w:val="none" w:sz="0" w:space="0" w:color="auto"/>
        <w:bottom w:val="none" w:sz="0" w:space="0" w:color="auto"/>
        <w:right w:val="none" w:sz="0" w:space="0" w:color="auto"/>
      </w:divBdr>
    </w:div>
    <w:div w:id="1747343131">
      <w:bodyDiv w:val="1"/>
      <w:marLeft w:val="0"/>
      <w:marRight w:val="0"/>
      <w:marTop w:val="0"/>
      <w:marBottom w:val="0"/>
      <w:divBdr>
        <w:top w:val="none" w:sz="0" w:space="0" w:color="auto"/>
        <w:left w:val="none" w:sz="0" w:space="0" w:color="auto"/>
        <w:bottom w:val="none" w:sz="0" w:space="0" w:color="auto"/>
        <w:right w:val="none" w:sz="0" w:space="0" w:color="auto"/>
      </w:divBdr>
    </w:div>
    <w:div w:id="1747343787">
      <w:bodyDiv w:val="1"/>
      <w:marLeft w:val="0"/>
      <w:marRight w:val="0"/>
      <w:marTop w:val="0"/>
      <w:marBottom w:val="0"/>
      <w:divBdr>
        <w:top w:val="none" w:sz="0" w:space="0" w:color="auto"/>
        <w:left w:val="none" w:sz="0" w:space="0" w:color="auto"/>
        <w:bottom w:val="none" w:sz="0" w:space="0" w:color="auto"/>
        <w:right w:val="none" w:sz="0" w:space="0" w:color="auto"/>
      </w:divBdr>
    </w:div>
    <w:div w:id="1769545548">
      <w:bodyDiv w:val="1"/>
      <w:marLeft w:val="0"/>
      <w:marRight w:val="0"/>
      <w:marTop w:val="0"/>
      <w:marBottom w:val="0"/>
      <w:divBdr>
        <w:top w:val="none" w:sz="0" w:space="0" w:color="auto"/>
        <w:left w:val="none" w:sz="0" w:space="0" w:color="auto"/>
        <w:bottom w:val="none" w:sz="0" w:space="0" w:color="auto"/>
        <w:right w:val="none" w:sz="0" w:space="0" w:color="auto"/>
      </w:divBdr>
    </w:div>
    <w:div w:id="1789204293">
      <w:bodyDiv w:val="1"/>
      <w:marLeft w:val="0"/>
      <w:marRight w:val="0"/>
      <w:marTop w:val="0"/>
      <w:marBottom w:val="0"/>
      <w:divBdr>
        <w:top w:val="none" w:sz="0" w:space="0" w:color="auto"/>
        <w:left w:val="none" w:sz="0" w:space="0" w:color="auto"/>
        <w:bottom w:val="none" w:sz="0" w:space="0" w:color="auto"/>
        <w:right w:val="none" w:sz="0" w:space="0" w:color="auto"/>
      </w:divBdr>
    </w:div>
    <w:div w:id="1807359747">
      <w:bodyDiv w:val="1"/>
      <w:marLeft w:val="0"/>
      <w:marRight w:val="0"/>
      <w:marTop w:val="0"/>
      <w:marBottom w:val="0"/>
      <w:divBdr>
        <w:top w:val="none" w:sz="0" w:space="0" w:color="auto"/>
        <w:left w:val="none" w:sz="0" w:space="0" w:color="auto"/>
        <w:bottom w:val="none" w:sz="0" w:space="0" w:color="auto"/>
        <w:right w:val="none" w:sz="0" w:space="0" w:color="auto"/>
      </w:divBdr>
    </w:div>
    <w:div w:id="1843541777">
      <w:bodyDiv w:val="1"/>
      <w:marLeft w:val="0"/>
      <w:marRight w:val="0"/>
      <w:marTop w:val="0"/>
      <w:marBottom w:val="0"/>
      <w:divBdr>
        <w:top w:val="none" w:sz="0" w:space="0" w:color="auto"/>
        <w:left w:val="none" w:sz="0" w:space="0" w:color="auto"/>
        <w:bottom w:val="none" w:sz="0" w:space="0" w:color="auto"/>
        <w:right w:val="none" w:sz="0" w:space="0" w:color="auto"/>
      </w:divBdr>
    </w:div>
    <w:div w:id="1858232986">
      <w:bodyDiv w:val="1"/>
      <w:marLeft w:val="0"/>
      <w:marRight w:val="0"/>
      <w:marTop w:val="0"/>
      <w:marBottom w:val="0"/>
      <w:divBdr>
        <w:top w:val="none" w:sz="0" w:space="0" w:color="auto"/>
        <w:left w:val="none" w:sz="0" w:space="0" w:color="auto"/>
        <w:bottom w:val="none" w:sz="0" w:space="0" w:color="auto"/>
        <w:right w:val="none" w:sz="0" w:space="0" w:color="auto"/>
      </w:divBdr>
    </w:div>
    <w:div w:id="1867716889">
      <w:bodyDiv w:val="1"/>
      <w:marLeft w:val="0"/>
      <w:marRight w:val="0"/>
      <w:marTop w:val="0"/>
      <w:marBottom w:val="0"/>
      <w:divBdr>
        <w:top w:val="none" w:sz="0" w:space="0" w:color="auto"/>
        <w:left w:val="none" w:sz="0" w:space="0" w:color="auto"/>
        <w:bottom w:val="none" w:sz="0" w:space="0" w:color="auto"/>
        <w:right w:val="none" w:sz="0" w:space="0" w:color="auto"/>
      </w:divBdr>
    </w:div>
    <w:div w:id="1871795046">
      <w:bodyDiv w:val="1"/>
      <w:marLeft w:val="0"/>
      <w:marRight w:val="0"/>
      <w:marTop w:val="0"/>
      <w:marBottom w:val="0"/>
      <w:divBdr>
        <w:top w:val="none" w:sz="0" w:space="0" w:color="auto"/>
        <w:left w:val="none" w:sz="0" w:space="0" w:color="auto"/>
        <w:bottom w:val="none" w:sz="0" w:space="0" w:color="auto"/>
        <w:right w:val="none" w:sz="0" w:space="0" w:color="auto"/>
      </w:divBdr>
    </w:div>
    <w:div w:id="1896118040">
      <w:bodyDiv w:val="1"/>
      <w:marLeft w:val="0"/>
      <w:marRight w:val="0"/>
      <w:marTop w:val="0"/>
      <w:marBottom w:val="0"/>
      <w:divBdr>
        <w:top w:val="none" w:sz="0" w:space="0" w:color="auto"/>
        <w:left w:val="none" w:sz="0" w:space="0" w:color="auto"/>
        <w:bottom w:val="none" w:sz="0" w:space="0" w:color="auto"/>
        <w:right w:val="none" w:sz="0" w:space="0" w:color="auto"/>
      </w:divBdr>
    </w:div>
    <w:div w:id="1929385034">
      <w:bodyDiv w:val="1"/>
      <w:marLeft w:val="0"/>
      <w:marRight w:val="0"/>
      <w:marTop w:val="0"/>
      <w:marBottom w:val="0"/>
      <w:divBdr>
        <w:top w:val="none" w:sz="0" w:space="0" w:color="auto"/>
        <w:left w:val="none" w:sz="0" w:space="0" w:color="auto"/>
        <w:bottom w:val="none" w:sz="0" w:space="0" w:color="auto"/>
        <w:right w:val="none" w:sz="0" w:space="0" w:color="auto"/>
      </w:divBdr>
    </w:div>
    <w:div w:id="1934433739">
      <w:bodyDiv w:val="1"/>
      <w:marLeft w:val="0"/>
      <w:marRight w:val="0"/>
      <w:marTop w:val="0"/>
      <w:marBottom w:val="0"/>
      <w:divBdr>
        <w:top w:val="none" w:sz="0" w:space="0" w:color="auto"/>
        <w:left w:val="none" w:sz="0" w:space="0" w:color="auto"/>
        <w:bottom w:val="none" w:sz="0" w:space="0" w:color="auto"/>
        <w:right w:val="none" w:sz="0" w:space="0" w:color="auto"/>
      </w:divBdr>
    </w:div>
    <w:div w:id="1935043500">
      <w:bodyDiv w:val="1"/>
      <w:marLeft w:val="0"/>
      <w:marRight w:val="0"/>
      <w:marTop w:val="0"/>
      <w:marBottom w:val="0"/>
      <w:divBdr>
        <w:top w:val="none" w:sz="0" w:space="0" w:color="auto"/>
        <w:left w:val="none" w:sz="0" w:space="0" w:color="auto"/>
        <w:bottom w:val="none" w:sz="0" w:space="0" w:color="auto"/>
        <w:right w:val="none" w:sz="0" w:space="0" w:color="auto"/>
      </w:divBdr>
    </w:div>
    <w:div w:id="1942757078">
      <w:bodyDiv w:val="1"/>
      <w:marLeft w:val="0"/>
      <w:marRight w:val="0"/>
      <w:marTop w:val="0"/>
      <w:marBottom w:val="0"/>
      <w:divBdr>
        <w:top w:val="none" w:sz="0" w:space="0" w:color="auto"/>
        <w:left w:val="none" w:sz="0" w:space="0" w:color="auto"/>
        <w:bottom w:val="none" w:sz="0" w:space="0" w:color="auto"/>
        <w:right w:val="none" w:sz="0" w:space="0" w:color="auto"/>
      </w:divBdr>
    </w:div>
    <w:div w:id="1944994953">
      <w:bodyDiv w:val="1"/>
      <w:marLeft w:val="0"/>
      <w:marRight w:val="0"/>
      <w:marTop w:val="0"/>
      <w:marBottom w:val="0"/>
      <w:divBdr>
        <w:top w:val="none" w:sz="0" w:space="0" w:color="auto"/>
        <w:left w:val="none" w:sz="0" w:space="0" w:color="auto"/>
        <w:bottom w:val="none" w:sz="0" w:space="0" w:color="auto"/>
        <w:right w:val="none" w:sz="0" w:space="0" w:color="auto"/>
      </w:divBdr>
    </w:div>
    <w:div w:id="1947762129">
      <w:bodyDiv w:val="1"/>
      <w:marLeft w:val="0"/>
      <w:marRight w:val="0"/>
      <w:marTop w:val="0"/>
      <w:marBottom w:val="0"/>
      <w:divBdr>
        <w:top w:val="none" w:sz="0" w:space="0" w:color="auto"/>
        <w:left w:val="none" w:sz="0" w:space="0" w:color="auto"/>
        <w:bottom w:val="none" w:sz="0" w:space="0" w:color="auto"/>
        <w:right w:val="none" w:sz="0" w:space="0" w:color="auto"/>
      </w:divBdr>
    </w:div>
    <w:div w:id="1962764508">
      <w:bodyDiv w:val="1"/>
      <w:marLeft w:val="0"/>
      <w:marRight w:val="0"/>
      <w:marTop w:val="0"/>
      <w:marBottom w:val="0"/>
      <w:divBdr>
        <w:top w:val="none" w:sz="0" w:space="0" w:color="auto"/>
        <w:left w:val="none" w:sz="0" w:space="0" w:color="auto"/>
        <w:bottom w:val="none" w:sz="0" w:space="0" w:color="auto"/>
        <w:right w:val="none" w:sz="0" w:space="0" w:color="auto"/>
      </w:divBdr>
    </w:div>
    <w:div w:id="1971747301">
      <w:bodyDiv w:val="1"/>
      <w:marLeft w:val="0"/>
      <w:marRight w:val="0"/>
      <w:marTop w:val="0"/>
      <w:marBottom w:val="0"/>
      <w:divBdr>
        <w:top w:val="none" w:sz="0" w:space="0" w:color="auto"/>
        <w:left w:val="none" w:sz="0" w:space="0" w:color="auto"/>
        <w:bottom w:val="none" w:sz="0" w:space="0" w:color="auto"/>
        <w:right w:val="none" w:sz="0" w:space="0" w:color="auto"/>
      </w:divBdr>
    </w:div>
    <w:div w:id="2019650030">
      <w:bodyDiv w:val="1"/>
      <w:marLeft w:val="0"/>
      <w:marRight w:val="0"/>
      <w:marTop w:val="0"/>
      <w:marBottom w:val="0"/>
      <w:divBdr>
        <w:top w:val="none" w:sz="0" w:space="0" w:color="auto"/>
        <w:left w:val="none" w:sz="0" w:space="0" w:color="auto"/>
        <w:bottom w:val="none" w:sz="0" w:space="0" w:color="auto"/>
        <w:right w:val="none" w:sz="0" w:space="0" w:color="auto"/>
      </w:divBdr>
    </w:div>
    <w:div w:id="2028480120">
      <w:bodyDiv w:val="1"/>
      <w:marLeft w:val="0"/>
      <w:marRight w:val="0"/>
      <w:marTop w:val="0"/>
      <w:marBottom w:val="0"/>
      <w:divBdr>
        <w:top w:val="none" w:sz="0" w:space="0" w:color="auto"/>
        <w:left w:val="none" w:sz="0" w:space="0" w:color="auto"/>
        <w:bottom w:val="none" w:sz="0" w:space="0" w:color="auto"/>
        <w:right w:val="none" w:sz="0" w:space="0" w:color="auto"/>
      </w:divBdr>
    </w:div>
    <w:div w:id="2032367841">
      <w:bodyDiv w:val="1"/>
      <w:marLeft w:val="0"/>
      <w:marRight w:val="0"/>
      <w:marTop w:val="0"/>
      <w:marBottom w:val="0"/>
      <w:divBdr>
        <w:top w:val="none" w:sz="0" w:space="0" w:color="auto"/>
        <w:left w:val="none" w:sz="0" w:space="0" w:color="auto"/>
        <w:bottom w:val="none" w:sz="0" w:space="0" w:color="auto"/>
        <w:right w:val="none" w:sz="0" w:space="0" w:color="auto"/>
      </w:divBdr>
    </w:div>
    <w:div w:id="2041084497">
      <w:bodyDiv w:val="1"/>
      <w:marLeft w:val="0"/>
      <w:marRight w:val="0"/>
      <w:marTop w:val="0"/>
      <w:marBottom w:val="0"/>
      <w:divBdr>
        <w:top w:val="none" w:sz="0" w:space="0" w:color="auto"/>
        <w:left w:val="none" w:sz="0" w:space="0" w:color="auto"/>
        <w:bottom w:val="none" w:sz="0" w:space="0" w:color="auto"/>
        <w:right w:val="none" w:sz="0" w:space="0" w:color="auto"/>
      </w:divBdr>
    </w:div>
    <w:div w:id="2041588361">
      <w:bodyDiv w:val="1"/>
      <w:marLeft w:val="0"/>
      <w:marRight w:val="0"/>
      <w:marTop w:val="0"/>
      <w:marBottom w:val="0"/>
      <w:divBdr>
        <w:top w:val="none" w:sz="0" w:space="0" w:color="auto"/>
        <w:left w:val="none" w:sz="0" w:space="0" w:color="auto"/>
        <w:bottom w:val="none" w:sz="0" w:space="0" w:color="auto"/>
        <w:right w:val="none" w:sz="0" w:space="0" w:color="auto"/>
      </w:divBdr>
    </w:div>
    <w:div w:id="2060394511">
      <w:bodyDiv w:val="1"/>
      <w:marLeft w:val="0"/>
      <w:marRight w:val="0"/>
      <w:marTop w:val="0"/>
      <w:marBottom w:val="0"/>
      <w:divBdr>
        <w:top w:val="none" w:sz="0" w:space="0" w:color="auto"/>
        <w:left w:val="none" w:sz="0" w:space="0" w:color="auto"/>
        <w:bottom w:val="none" w:sz="0" w:space="0" w:color="auto"/>
        <w:right w:val="none" w:sz="0" w:space="0" w:color="auto"/>
      </w:divBdr>
    </w:div>
    <w:div w:id="2067601231">
      <w:bodyDiv w:val="1"/>
      <w:marLeft w:val="0"/>
      <w:marRight w:val="0"/>
      <w:marTop w:val="0"/>
      <w:marBottom w:val="0"/>
      <w:divBdr>
        <w:top w:val="none" w:sz="0" w:space="0" w:color="auto"/>
        <w:left w:val="none" w:sz="0" w:space="0" w:color="auto"/>
        <w:bottom w:val="none" w:sz="0" w:space="0" w:color="auto"/>
        <w:right w:val="none" w:sz="0" w:space="0" w:color="auto"/>
      </w:divBdr>
    </w:div>
    <w:div w:id="2067683775">
      <w:bodyDiv w:val="1"/>
      <w:marLeft w:val="0"/>
      <w:marRight w:val="0"/>
      <w:marTop w:val="0"/>
      <w:marBottom w:val="0"/>
      <w:divBdr>
        <w:top w:val="none" w:sz="0" w:space="0" w:color="auto"/>
        <w:left w:val="none" w:sz="0" w:space="0" w:color="auto"/>
        <w:bottom w:val="none" w:sz="0" w:space="0" w:color="auto"/>
        <w:right w:val="none" w:sz="0" w:space="0" w:color="auto"/>
      </w:divBdr>
    </w:div>
    <w:div w:id="2069261041">
      <w:bodyDiv w:val="1"/>
      <w:marLeft w:val="0"/>
      <w:marRight w:val="0"/>
      <w:marTop w:val="0"/>
      <w:marBottom w:val="0"/>
      <w:divBdr>
        <w:top w:val="none" w:sz="0" w:space="0" w:color="auto"/>
        <w:left w:val="none" w:sz="0" w:space="0" w:color="auto"/>
        <w:bottom w:val="none" w:sz="0" w:space="0" w:color="auto"/>
        <w:right w:val="none" w:sz="0" w:space="0" w:color="auto"/>
      </w:divBdr>
    </w:div>
    <w:div w:id="2085174865">
      <w:bodyDiv w:val="1"/>
      <w:marLeft w:val="0"/>
      <w:marRight w:val="0"/>
      <w:marTop w:val="0"/>
      <w:marBottom w:val="0"/>
      <w:divBdr>
        <w:top w:val="none" w:sz="0" w:space="0" w:color="auto"/>
        <w:left w:val="none" w:sz="0" w:space="0" w:color="auto"/>
        <w:bottom w:val="none" w:sz="0" w:space="0" w:color="auto"/>
        <w:right w:val="none" w:sz="0" w:space="0" w:color="auto"/>
      </w:divBdr>
    </w:div>
    <w:div w:id="2089183078">
      <w:bodyDiv w:val="1"/>
      <w:marLeft w:val="0"/>
      <w:marRight w:val="0"/>
      <w:marTop w:val="0"/>
      <w:marBottom w:val="0"/>
      <w:divBdr>
        <w:top w:val="none" w:sz="0" w:space="0" w:color="auto"/>
        <w:left w:val="none" w:sz="0" w:space="0" w:color="auto"/>
        <w:bottom w:val="none" w:sz="0" w:space="0" w:color="auto"/>
        <w:right w:val="none" w:sz="0" w:space="0" w:color="auto"/>
      </w:divBdr>
    </w:div>
    <w:div w:id="2090343308">
      <w:bodyDiv w:val="1"/>
      <w:marLeft w:val="0"/>
      <w:marRight w:val="0"/>
      <w:marTop w:val="0"/>
      <w:marBottom w:val="0"/>
      <w:divBdr>
        <w:top w:val="none" w:sz="0" w:space="0" w:color="auto"/>
        <w:left w:val="none" w:sz="0" w:space="0" w:color="auto"/>
        <w:bottom w:val="none" w:sz="0" w:space="0" w:color="auto"/>
        <w:right w:val="none" w:sz="0" w:space="0" w:color="auto"/>
      </w:divBdr>
    </w:div>
    <w:div w:id="2092923528">
      <w:bodyDiv w:val="1"/>
      <w:marLeft w:val="0"/>
      <w:marRight w:val="0"/>
      <w:marTop w:val="0"/>
      <w:marBottom w:val="0"/>
      <w:divBdr>
        <w:top w:val="none" w:sz="0" w:space="0" w:color="auto"/>
        <w:left w:val="none" w:sz="0" w:space="0" w:color="auto"/>
        <w:bottom w:val="none" w:sz="0" w:space="0" w:color="auto"/>
        <w:right w:val="none" w:sz="0" w:space="0" w:color="auto"/>
      </w:divBdr>
    </w:div>
    <w:div w:id="21261971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abis.nbfc.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sabis.nbfc.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69797E4C815D7D4FA176C9BE15686DAA" ma:contentTypeVersion="4" ma:contentTypeDescription="Kurkite naują dokumentą." ma:contentTypeScope="" ma:versionID="b7aed3945d5c1133b57324659df7b7e3">
  <xsd:schema xmlns:xsd="http://www.w3.org/2001/XMLSchema" xmlns:xs="http://www.w3.org/2001/XMLSchema" xmlns:p="http://schemas.microsoft.com/office/2006/metadata/properties" xmlns:ns2="9d108d83-da60-47f0-a449-64e047f51a30" targetNamespace="http://schemas.microsoft.com/office/2006/metadata/properties" ma:root="true" ma:fieldsID="dba98aba1bab055410e1a77bcaf0fbfb" ns2:_="">
    <xsd:import namespace="9d108d83-da60-47f0-a449-64e047f51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108d83-da60-47f0-a449-64e047f51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1 6 " ? > < p r o p e r t i e s   x m l n s = " h t t p : / / w w w . i m a n a g e . c o m / w o r k / x m l s c h e m a " >  
     < d o c u m e n t i d > A T M A T T E R S ! 5 0 4 2 5 0 7 . 1 < / d o c u m e n t i d >  
     < s e n d e r i d > W A L L A C E K < / s e n d e r i d >  
     < s e n d e r e m a i l > K E N N E T H . W A L L A C E - M U E L L E R @ D L A P I P E R . C O M < / s e n d e r e m a i l >  
     < l a s t m o d i f i e d > 2 0 1 9 - 1 2 - 2 0 T 1 0 : 3 9 : 0 0 . 0 0 0 0 0 0 0 + 0 1 : 0 0 < / l a s t m o d i f i e d >  
     < d a t a b a s e > A T M A T T E R S < / d a t a b a s e >  
 < / 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7825E0-0C01-4860-AAAA-D168FDDE8329}">
  <ds:schemaRefs>
    <ds:schemaRef ds:uri="http://schemas.openxmlformats.org/officeDocument/2006/bibliography"/>
  </ds:schemaRefs>
</ds:datastoreItem>
</file>

<file path=customXml/itemProps2.xml><?xml version="1.0" encoding="utf-8"?>
<ds:datastoreItem xmlns:ds="http://schemas.openxmlformats.org/officeDocument/2006/customXml" ds:itemID="{B5D68F4E-6DEB-4D97-B2C1-415C491F19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108d83-da60-47f0-a449-64e047f51a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3F6977-7571-4849-9E32-4017718CB71B}">
  <ds:schemaRefs>
    <ds:schemaRef ds:uri="http://schemas.microsoft.com/office/2006/documentManagement/types"/>
    <ds:schemaRef ds:uri="9d108d83-da60-47f0-a449-64e047f51a30"/>
    <ds:schemaRef ds:uri="http://www.w3.org/XML/1998/namespace"/>
    <ds:schemaRef ds:uri="http://schemas.microsoft.com/office/2006/metadata/properties"/>
    <ds:schemaRef ds:uri="http://purl.org/dc/elements/1.1/"/>
    <ds:schemaRef ds:uri="http://schemas.microsoft.com/office/infopath/2007/PartnerControls"/>
    <ds:schemaRef ds:uri="http://purl.org/dc/terms/"/>
    <ds:schemaRef ds:uri="http://purl.org/dc/dcmitype/"/>
    <ds:schemaRef ds:uri="http://schemas.openxmlformats.org/package/2006/metadata/core-properties"/>
  </ds:schemaRefs>
</ds:datastoreItem>
</file>

<file path=customXml/itemProps4.xml><?xml version="1.0" encoding="utf-8"?>
<ds:datastoreItem xmlns:ds="http://schemas.openxmlformats.org/officeDocument/2006/customXml" ds:itemID="{EB4014E7-93B8-4885-85C9-E5053D1039D7}">
  <ds:schemaRefs>
    <ds:schemaRef ds:uri="http://www.imanage.com/work/xmlschema"/>
  </ds:schemaRefs>
</ds:datastoreItem>
</file>

<file path=customXml/itemProps5.xml><?xml version="1.0" encoding="utf-8"?>
<ds:datastoreItem xmlns:ds="http://schemas.openxmlformats.org/officeDocument/2006/customXml" ds:itemID="{62C06CB0-18F4-47A9-9B3B-A4C9927E60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6984</Words>
  <Characters>39813</Characters>
  <Application>Microsoft Office Word</Application>
  <DocSecurity>0</DocSecurity>
  <Lines>331</Lines>
  <Paragraphs>93</Paragraphs>
  <ScaleCrop>false</ScaleCrop>
  <Company/>
  <LinksUpToDate>false</LinksUpToDate>
  <CharactersWithSpaces>46704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Agne2</dc:creator>
  <cp:lastModifiedBy>Agnietė Stankevičienė</cp:lastModifiedBy>
  <cp:revision>2</cp:revision>
  <cp:lastPrinted>1900-01-01T00:00:00Z</cp:lastPrinted>
  <dcterms:created xsi:type="dcterms:W3CDTF">2025-03-17T13:45:00Z</dcterms:created>
  <dcterms:modified xsi:type="dcterms:W3CDTF">2025-03-17T13:45:00Z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0x01010069797E4C815D7D4FA176C9BE15686DAA</vt:lpwstr>
  </property>
  <property fmtid="{D5CDD505-2E9C-101B-9397-08002B2CF9AE}" pid="3" name="MSIP_Label_7058e6ed-1f62-4b3b-a413-1541f2aa482f_Enabled">
    <vt:lpwstr>true</vt:lpwstr>
  </property>
  <property fmtid="{D5CDD505-2E9C-101B-9397-08002B2CF9AE}" pid="4" name="MSIP_Label_7058e6ed-1f62-4b3b-a413-1541f2aa482f_SetDate">
    <vt:lpwstr>2025-03-03T12:35:38Z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d6edc602-5020-47c9-8127-ad51ee9d679e</vt:lpwstr>
  </property>
  <property fmtid="{D5CDD505-2E9C-101B-9397-08002B2CF9AE}" pid="9" name="MSIP_Label_7058e6ed-1f62-4b3b-a413-1541f2aa482f_ContentBits">
    <vt:lpwstr>0</vt:lpwstr>
  </property>
  <property fmtid="{D5CDD505-2E9C-101B-9397-08002B2CF9AE}" pid="10" name="MSIP_Label_7058e6ed-1f62-4b3b-a413-1541f2aa482f_Tag">
    <vt:lpwstr>10, 0, 1, 1</vt:lpwstr>
  </property>
</Properties>
</file>